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F3C" w:rsidRPr="00FE3752" w:rsidRDefault="00E11F3C" w:rsidP="00E11F3C">
      <w:pPr>
        <w:spacing w:after="0" w:line="240" w:lineRule="auto"/>
        <w:ind w:left="284"/>
        <w:jc w:val="center"/>
        <w:rPr>
          <w:rFonts w:ascii="Times New Roman" w:hAnsi="Times New Roman"/>
          <w:b/>
          <w:sz w:val="28"/>
          <w:szCs w:val="28"/>
          <w:lang w:val="kk-KZ"/>
        </w:rPr>
      </w:pPr>
      <w:r w:rsidRPr="00FE3752">
        <w:rPr>
          <w:rFonts w:ascii="Times New Roman" w:hAnsi="Times New Roman"/>
          <w:b/>
          <w:sz w:val="28"/>
          <w:szCs w:val="28"/>
          <w:lang w:val="kk-KZ"/>
        </w:rPr>
        <w:t>АЛМАТЫ ҚАЛАСЫ БІЛІМ БАСҚАРМАСЫ</w:t>
      </w:r>
    </w:p>
    <w:p w:rsidR="00E11F3C" w:rsidRPr="00FE3752" w:rsidRDefault="00E11F3C" w:rsidP="00E11F3C">
      <w:pPr>
        <w:spacing w:after="0" w:line="240" w:lineRule="auto"/>
        <w:ind w:left="284"/>
        <w:jc w:val="center"/>
        <w:rPr>
          <w:rFonts w:ascii="Times New Roman" w:hAnsi="Times New Roman"/>
          <w:b/>
          <w:sz w:val="28"/>
          <w:szCs w:val="28"/>
          <w:lang w:val="kk-KZ"/>
        </w:rPr>
      </w:pPr>
      <w:r w:rsidRPr="00FE3752">
        <w:rPr>
          <w:rFonts w:ascii="Times New Roman" w:hAnsi="Times New Roman"/>
          <w:b/>
          <w:sz w:val="28"/>
          <w:szCs w:val="28"/>
          <w:lang w:val="kk-KZ"/>
        </w:rPr>
        <w:t xml:space="preserve"> </w:t>
      </w:r>
    </w:p>
    <w:p w:rsidR="00E11F3C" w:rsidRPr="00FE3752" w:rsidRDefault="00E11F3C" w:rsidP="00E11F3C">
      <w:pPr>
        <w:spacing w:after="0" w:line="240" w:lineRule="auto"/>
        <w:ind w:left="284"/>
        <w:jc w:val="center"/>
        <w:rPr>
          <w:rFonts w:ascii="Times New Roman" w:hAnsi="Times New Roman"/>
          <w:b/>
          <w:sz w:val="28"/>
          <w:szCs w:val="28"/>
          <w:lang w:val="kk-KZ"/>
        </w:rPr>
      </w:pPr>
      <w:r w:rsidRPr="00FE3752">
        <w:rPr>
          <w:rFonts w:ascii="Times New Roman" w:hAnsi="Times New Roman"/>
          <w:b/>
          <w:sz w:val="28"/>
          <w:szCs w:val="28"/>
          <w:lang w:val="kk-KZ"/>
        </w:rPr>
        <w:t>АЛМАТЫ АВТОМОБИЛЬ - ЖОЛ КОЛЛЕДЖІ</w:t>
      </w:r>
    </w:p>
    <w:p w:rsidR="00E11F3C" w:rsidRPr="00FE3752" w:rsidRDefault="00E11F3C" w:rsidP="00E11F3C">
      <w:pPr>
        <w:spacing w:after="0" w:line="240" w:lineRule="auto"/>
        <w:ind w:left="34"/>
        <w:jc w:val="center"/>
        <w:outlineLvl w:val="0"/>
        <w:rPr>
          <w:rFonts w:ascii="Times New Roman" w:eastAsia="Calibri" w:hAnsi="Times New Roman"/>
          <w:b/>
          <w:sz w:val="28"/>
          <w:szCs w:val="28"/>
          <w:lang w:val="kk-KZ"/>
        </w:rPr>
      </w:pPr>
      <w:r w:rsidRPr="00FE3752">
        <w:rPr>
          <w:rFonts w:ascii="Times New Roman" w:hAnsi="Times New Roman"/>
          <w:b/>
          <w:sz w:val="28"/>
          <w:szCs w:val="28"/>
        </w:rPr>
        <w:t>АЛМАТИНСКИЙ</w:t>
      </w:r>
      <w:r w:rsidRPr="00FE3752">
        <w:rPr>
          <w:rFonts w:ascii="Times New Roman" w:hAnsi="Times New Roman"/>
          <w:b/>
          <w:sz w:val="28"/>
          <w:szCs w:val="28"/>
          <w:lang w:val="kk-KZ"/>
        </w:rPr>
        <w:t xml:space="preserve"> АВТОМОБИЛЬНО - ДОРОЖНЫЙ КОЛЛЕДЖ</w:t>
      </w:r>
    </w:p>
    <w:p w:rsidR="00E11F3C" w:rsidRPr="00FE3752" w:rsidRDefault="00E11F3C" w:rsidP="00E11F3C">
      <w:pPr>
        <w:spacing w:after="0" w:line="240" w:lineRule="auto"/>
        <w:ind w:firstLine="34"/>
        <w:jc w:val="center"/>
        <w:outlineLvl w:val="0"/>
        <w:rPr>
          <w:rFonts w:ascii="Times New Roman" w:hAnsi="Times New Roman"/>
          <w:b/>
          <w:sz w:val="28"/>
          <w:szCs w:val="28"/>
          <w:lang w:val="kk-KZ"/>
        </w:rPr>
      </w:pPr>
      <w:r w:rsidRPr="00FE3752">
        <w:rPr>
          <w:rFonts w:ascii="Times New Roman" w:hAnsi="Times New Roman"/>
          <w:b/>
          <w:sz w:val="28"/>
          <w:szCs w:val="28"/>
          <w:lang w:val="kk-KZ"/>
        </w:rPr>
        <w:t>ALMATY AUTOMOBILE- ROAD COLLEGE</w:t>
      </w:r>
    </w:p>
    <w:p w:rsidR="00E11F3C" w:rsidRPr="00FE3752" w:rsidRDefault="00E11F3C" w:rsidP="00E11F3C">
      <w:pPr>
        <w:rPr>
          <w:sz w:val="28"/>
          <w:szCs w:val="28"/>
          <w:lang w:val="kk-KZ"/>
        </w:rPr>
      </w:pPr>
      <w:r w:rsidRPr="00FE3752">
        <w:rPr>
          <w:noProof/>
          <w:sz w:val="28"/>
          <w:szCs w:val="28"/>
          <w:lang w:eastAsia="ru-RU"/>
        </w:rPr>
        <w:drawing>
          <wp:anchor distT="0" distB="0" distL="114300" distR="114300" simplePos="0" relativeHeight="251655680" behindDoc="1" locked="0" layoutInCell="1" allowOverlap="1">
            <wp:simplePos x="0" y="0"/>
            <wp:positionH relativeFrom="column">
              <wp:posOffset>2072005</wp:posOffset>
            </wp:positionH>
            <wp:positionV relativeFrom="paragraph">
              <wp:posOffset>394335</wp:posOffset>
            </wp:positionV>
            <wp:extent cx="1323340" cy="1128395"/>
            <wp:effectExtent l="0" t="0" r="0" b="0"/>
            <wp:wrapTight wrapText="bothSides">
              <wp:wrapPolygon edited="0">
                <wp:start x="0" y="0"/>
                <wp:lineTo x="0" y="21150"/>
                <wp:lineTo x="21144" y="21150"/>
                <wp:lineTo x="21144" y="0"/>
                <wp:lineTo x="0" y="0"/>
              </wp:wrapPolygon>
            </wp:wrapTight>
            <wp:docPr id="31" name="Рисунок 3"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резентация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340" cy="1128395"/>
                    </a:xfrm>
                    <a:prstGeom prst="rect">
                      <a:avLst/>
                    </a:prstGeom>
                    <a:noFill/>
                  </pic:spPr>
                </pic:pic>
              </a:graphicData>
            </a:graphic>
          </wp:anchor>
        </w:drawing>
      </w:r>
    </w:p>
    <w:p w:rsidR="00E11F3C" w:rsidRPr="00FE3752" w:rsidRDefault="00E11F3C" w:rsidP="00E11F3C">
      <w:pPr>
        <w:rPr>
          <w:sz w:val="28"/>
          <w:szCs w:val="28"/>
          <w:lang w:val="kk-KZ"/>
        </w:rPr>
      </w:pPr>
    </w:p>
    <w:p w:rsidR="00E11F3C" w:rsidRPr="00FE3752" w:rsidRDefault="00E11F3C" w:rsidP="00E11F3C">
      <w:pPr>
        <w:rPr>
          <w:sz w:val="28"/>
          <w:szCs w:val="28"/>
          <w:lang w:val="kk-KZ"/>
        </w:rPr>
      </w:pPr>
    </w:p>
    <w:p w:rsidR="00E11F3C" w:rsidRDefault="00E11F3C" w:rsidP="00E11F3C">
      <w:pPr>
        <w:rPr>
          <w:sz w:val="28"/>
          <w:szCs w:val="28"/>
          <w:lang w:val="kk-KZ"/>
        </w:rPr>
      </w:pPr>
    </w:p>
    <w:p w:rsidR="00E11F3C" w:rsidRDefault="00E11F3C" w:rsidP="00E11F3C">
      <w:pPr>
        <w:rPr>
          <w:sz w:val="28"/>
          <w:szCs w:val="28"/>
          <w:lang w:val="kk-KZ"/>
        </w:rPr>
      </w:pPr>
    </w:p>
    <w:p w:rsidR="00E11F3C" w:rsidRPr="005D7AF5" w:rsidRDefault="00E11F3C" w:rsidP="00E11F3C">
      <w:pPr>
        <w:spacing w:line="240" w:lineRule="auto"/>
        <w:jc w:val="center"/>
        <w:rPr>
          <w:rFonts w:ascii="Times New Roman" w:hAnsi="Times New Roman"/>
          <w:b/>
          <w:sz w:val="36"/>
          <w:szCs w:val="36"/>
          <w:lang w:val="kk-KZ"/>
        </w:rPr>
      </w:pPr>
      <w:r w:rsidRPr="005D7AF5">
        <w:rPr>
          <w:rFonts w:ascii="Times New Roman" w:hAnsi="Times New Roman"/>
          <w:b/>
          <w:sz w:val="36"/>
          <w:szCs w:val="36"/>
          <w:lang w:val="kk-KZ"/>
        </w:rPr>
        <w:t>120200</w:t>
      </w:r>
      <w:r w:rsidRPr="005D7AF5">
        <w:rPr>
          <w:rFonts w:ascii="Times New Roman" w:hAnsi="Times New Roman"/>
          <w:b/>
          <w:sz w:val="36"/>
          <w:szCs w:val="36"/>
          <w:u w:val="single"/>
          <w:lang w:val="kk-KZ"/>
        </w:rPr>
        <w:t>«</w:t>
      </w:r>
      <w:r w:rsidRPr="005D7AF5">
        <w:rPr>
          <w:rFonts w:ascii="Times New Roman" w:hAnsi="Times New Roman"/>
          <w:b/>
          <w:sz w:val="36"/>
          <w:szCs w:val="36"/>
          <w:lang w:val="kk-KZ"/>
        </w:rPr>
        <w:t>Тасымалды ұйымдастыру және көлік қозғалысын басқару»</w:t>
      </w:r>
    </w:p>
    <w:p w:rsidR="00E11F3C" w:rsidRDefault="00E11F3C" w:rsidP="00E11F3C">
      <w:pPr>
        <w:spacing w:after="0"/>
        <w:jc w:val="center"/>
        <w:rPr>
          <w:rFonts w:ascii="Times New Roman" w:hAnsi="Times New Roman"/>
          <w:b/>
          <w:sz w:val="36"/>
          <w:szCs w:val="36"/>
          <w:lang w:val="kk-KZ"/>
        </w:rPr>
      </w:pPr>
      <w:r>
        <w:rPr>
          <w:rFonts w:ascii="Times New Roman" w:hAnsi="Times New Roman"/>
          <w:b/>
          <w:sz w:val="36"/>
          <w:szCs w:val="36"/>
          <w:lang w:val="kk-KZ"/>
        </w:rPr>
        <w:t>Жол жүру ережелері мен қауіпсіздігі</w:t>
      </w:r>
    </w:p>
    <w:p w:rsidR="00E11F3C" w:rsidRDefault="00E11F3C" w:rsidP="00E11F3C">
      <w:pPr>
        <w:spacing w:after="0"/>
        <w:jc w:val="center"/>
        <w:rPr>
          <w:rFonts w:ascii="Times New Roman" w:hAnsi="Times New Roman"/>
          <w:b/>
          <w:sz w:val="28"/>
          <w:szCs w:val="28"/>
          <w:lang w:val="kk-KZ"/>
        </w:rPr>
      </w:pPr>
      <w:r w:rsidRPr="00FE3752">
        <w:rPr>
          <w:rFonts w:ascii="Times New Roman" w:hAnsi="Times New Roman"/>
          <w:b/>
          <w:sz w:val="28"/>
          <w:szCs w:val="28"/>
          <w:lang w:val="kk-KZ"/>
        </w:rPr>
        <w:t>ОҚУ- ӘДІСТЕМЕЛІК КЕШЕНІ</w:t>
      </w:r>
    </w:p>
    <w:p w:rsidR="00E11F3C" w:rsidRPr="001945D2" w:rsidRDefault="00E11F3C" w:rsidP="00E11F3C">
      <w:pPr>
        <w:spacing w:after="0"/>
        <w:jc w:val="center"/>
        <w:rPr>
          <w:rFonts w:ascii="Times New Roman" w:hAnsi="Times New Roman"/>
          <w:b/>
          <w:sz w:val="28"/>
          <w:szCs w:val="28"/>
          <w:lang w:val="kk-KZ"/>
        </w:rPr>
      </w:pPr>
    </w:p>
    <w:p w:rsidR="00E11F3C" w:rsidRPr="00FE3752" w:rsidRDefault="00E11F3C" w:rsidP="00E11F3C">
      <w:pPr>
        <w:jc w:val="center"/>
        <w:rPr>
          <w:sz w:val="28"/>
          <w:szCs w:val="28"/>
          <w:lang w:val="kk-KZ"/>
        </w:rPr>
      </w:pPr>
      <w:r w:rsidRPr="00611736">
        <w:rPr>
          <w:noProof/>
          <w:sz w:val="28"/>
          <w:szCs w:val="28"/>
          <w:lang w:eastAsia="ru-RU"/>
        </w:rPr>
        <w:drawing>
          <wp:inline distT="0" distB="0" distL="0" distR="0">
            <wp:extent cx="5162556" cy="3875964"/>
            <wp:effectExtent l="19050" t="0" r="0" b="0"/>
            <wp:docPr id="37" name="Рисунок 1" descr="C:\Users\user\Desktop\Жол ережелері\4218-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ол ережелері\4218-14-638.jpg"/>
                    <pic:cNvPicPr>
                      <a:picLocks noChangeAspect="1" noChangeArrowheads="1"/>
                    </pic:cNvPicPr>
                  </pic:nvPicPr>
                  <pic:blipFill>
                    <a:blip r:embed="rId9" cstate="print"/>
                    <a:srcRect/>
                    <a:stretch>
                      <a:fillRect/>
                    </a:stretch>
                  </pic:blipFill>
                  <pic:spPr bwMode="auto">
                    <a:xfrm>
                      <a:off x="0" y="0"/>
                      <a:ext cx="5172305" cy="3883283"/>
                    </a:xfrm>
                    <a:prstGeom prst="rect">
                      <a:avLst/>
                    </a:prstGeom>
                    <a:noFill/>
                    <a:ln w="9525">
                      <a:noFill/>
                      <a:miter lim="800000"/>
                      <a:headEnd/>
                      <a:tailEnd/>
                    </a:ln>
                  </pic:spPr>
                </pic:pic>
              </a:graphicData>
            </a:graphic>
          </wp:inline>
        </w:drawing>
      </w:r>
    </w:p>
    <w:p w:rsidR="00E11F3C" w:rsidRPr="00FE3752" w:rsidRDefault="00E11F3C" w:rsidP="00E11F3C">
      <w:pPr>
        <w:tabs>
          <w:tab w:val="left" w:pos="3480"/>
        </w:tabs>
        <w:spacing w:after="0" w:line="240" w:lineRule="auto"/>
        <w:jc w:val="center"/>
        <w:rPr>
          <w:sz w:val="28"/>
          <w:szCs w:val="28"/>
          <w:lang w:val="kk-KZ"/>
        </w:rPr>
      </w:pPr>
      <w:r w:rsidRPr="00611736">
        <w:rPr>
          <w:sz w:val="28"/>
          <w:szCs w:val="28"/>
          <w:lang w:val="kk-KZ"/>
        </w:rPr>
        <w:tab/>
      </w:r>
    </w:p>
    <w:p w:rsidR="00E11F3C" w:rsidRDefault="00E11F3C" w:rsidP="00E11F3C">
      <w:pPr>
        <w:tabs>
          <w:tab w:val="left" w:pos="3480"/>
        </w:tabs>
        <w:spacing w:after="0" w:line="240" w:lineRule="auto"/>
        <w:jc w:val="center"/>
        <w:rPr>
          <w:rFonts w:ascii="Times New Roman" w:hAnsi="Times New Roman"/>
          <w:sz w:val="28"/>
          <w:szCs w:val="28"/>
          <w:lang w:val="kk-KZ"/>
        </w:rPr>
      </w:pPr>
    </w:p>
    <w:p w:rsidR="00E11F3C" w:rsidRDefault="00E11F3C" w:rsidP="00E11F3C">
      <w:pPr>
        <w:tabs>
          <w:tab w:val="left" w:pos="3480"/>
        </w:tabs>
        <w:spacing w:after="0" w:line="240" w:lineRule="auto"/>
        <w:jc w:val="center"/>
        <w:rPr>
          <w:rFonts w:ascii="Times New Roman" w:hAnsi="Times New Roman"/>
          <w:sz w:val="28"/>
          <w:szCs w:val="28"/>
          <w:lang w:val="kk-KZ"/>
        </w:rPr>
      </w:pPr>
    </w:p>
    <w:p w:rsidR="00E11F3C" w:rsidRPr="00FE3752" w:rsidRDefault="00E11F3C" w:rsidP="00E11F3C">
      <w:pPr>
        <w:tabs>
          <w:tab w:val="left" w:pos="3480"/>
        </w:tabs>
        <w:spacing w:after="0" w:line="240" w:lineRule="auto"/>
        <w:jc w:val="center"/>
        <w:rPr>
          <w:rFonts w:ascii="Times New Roman" w:hAnsi="Times New Roman"/>
          <w:sz w:val="28"/>
          <w:szCs w:val="28"/>
          <w:lang w:val="kk-KZ"/>
        </w:rPr>
      </w:pPr>
      <w:r>
        <w:rPr>
          <w:rFonts w:ascii="Times New Roman" w:hAnsi="Times New Roman"/>
          <w:sz w:val="28"/>
          <w:szCs w:val="28"/>
          <w:lang w:val="kk-KZ"/>
        </w:rPr>
        <w:t>Алматы 2016</w:t>
      </w:r>
      <w:r w:rsidRPr="00FE3752">
        <w:rPr>
          <w:rFonts w:ascii="Times New Roman" w:hAnsi="Times New Roman"/>
          <w:sz w:val="28"/>
          <w:szCs w:val="28"/>
          <w:lang w:val="kk-KZ"/>
        </w:rPr>
        <w:t>ж.</w:t>
      </w:r>
    </w:p>
    <w:p w:rsidR="00E11F3C" w:rsidRPr="00FE3752" w:rsidRDefault="00E11F3C" w:rsidP="00E11F3C">
      <w:pPr>
        <w:tabs>
          <w:tab w:val="left" w:pos="3480"/>
        </w:tabs>
        <w:spacing w:after="0" w:line="240" w:lineRule="auto"/>
        <w:jc w:val="center"/>
        <w:rPr>
          <w:rFonts w:ascii="Times New Roman" w:hAnsi="Times New Roman"/>
          <w:sz w:val="28"/>
          <w:szCs w:val="28"/>
          <w:lang w:val="kk-KZ"/>
        </w:rPr>
      </w:pPr>
    </w:p>
    <w:tbl>
      <w:tblPr>
        <w:tblW w:w="9511" w:type="dxa"/>
        <w:tblInd w:w="60" w:type="dxa"/>
        <w:tblLook w:val="04A0"/>
      </w:tblPr>
      <w:tblGrid>
        <w:gridCol w:w="5089"/>
        <w:gridCol w:w="4422"/>
      </w:tblGrid>
      <w:tr w:rsidR="00E11F3C" w:rsidRPr="00FE3752" w:rsidTr="00000AE6">
        <w:tc>
          <w:tcPr>
            <w:tcW w:w="5089" w:type="dxa"/>
            <w:hideMark/>
          </w:tcPr>
          <w:p w:rsidR="00E11F3C" w:rsidRPr="00FE3752" w:rsidRDefault="00E11F3C" w:rsidP="00000AE6">
            <w:pPr>
              <w:spacing w:after="0" w:line="240" w:lineRule="auto"/>
              <w:rPr>
                <w:rFonts w:ascii="Times New Roman" w:hAnsi="Times New Roman"/>
                <w:lang w:val="kk-KZ"/>
              </w:rPr>
            </w:pPr>
            <w:r w:rsidRPr="00FE3752">
              <w:rPr>
                <w:rFonts w:ascii="Times New Roman" w:hAnsi="Times New Roman"/>
                <w:lang w:val="kk-KZ"/>
              </w:rPr>
              <w:t>«Келісілді»</w:t>
            </w:r>
          </w:p>
        </w:tc>
        <w:tc>
          <w:tcPr>
            <w:tcW w:w="4422" w:type="dxa"/>
            <w:hideMark/>
          </w:tcPr>
          <w:p w:rsidR="00E11F3C" w:rsidRPr="00FE3752" w:rsidRDefault="00E11F3C" w:rsidP="00000AE6">
            <w:pPr>
              <w:spacing w:after="0" w:line="240" w:lineRule="auto"/>
              <w:jc w:val="right"/>
              <w:rPr>
                <w:rFonts w:ascii="Times New Roman" w:hAnsi="Times New Roman"/>
                <w:lang w:val="kk-KZ"/>
              </w:rPr>
            </w:pPr>
            <w:r w:rsidRPr="00FE3752">
              <w:rPr>
                <w:rFonts w:ascii="Times New Roman" w:hAnsi="Times New Roman"/>
                <w:lang w:val="kk-KZ"/>
              </w:rPr>
              <w:t>«Бекітемін»</w:t>
            </w:r>
          </w:p>
        </w:tc>
      </w:tr>
      <w:tr w:rsidR="00E11F3C" w:rsidRPr="00FE3752" w:rsidTr="00000AE6">
        <w:tc>
          <w:tcPr>
            <w:tcW w:w="5089" w:type="dxa"/>
            <w:hideMark/>
          </w:tcPr>
          <w:p w:rsidR="00E11F3C" w:rsidRPr="00FE3752" w:rsidRDefault="00E11F3C" w:rsidP="00000AE6">
            <w:pPr>
              <w:spacing w:after="0" w:line="240" w:lineRule="auto"/>
              <w:rPr>
                <w:rFonts w:ascii="Times New Roman" w:hAnsi="Times New Roman"/>
                <w:lang w:val="kk-KZ"/>
              </w:rPr>
            </w:pPr>
            <w:r w:rsidRPr="00FE3752">
              <w:rPr>
                <w:rFonts w:ascii="Times New Roman" w:hAnsi="Times New Roman"/>
                <w:lang w:val="kk-KZ"/>
              </w:rPr>
              <w:t>ОӘЖ бойынша директордың орынбасары</w:t>
            </w:r>
          </w:p>
        </w:tc>
        <w:tc>
          <w:tcPr>
            <w:tcW w:w="4422" w:type="dxa"/>
          </w:tcPr>
          <w:p w:rsidR="00E11F3C" w:rsidRPr="00FE3752" w:rsidRDefault="00E11F3C" w:rsidP="00000AE6">
            <w:pPr>
              <w:spacing w:after="0" w:line="240" w:lineRule="auto"/>
              <w:jc w:val="right"/>
              <w:rPr>
                <w:rFonts w:ascii="Times New Roman" w:hAnsi="Times New Roman"/>
                <w:lang w:val="kk-KZ"/>
              </w:rPr>
            </w:pPr>
            <w:r w:rsidRPr="00FE3752">
              <w:rPr>
                <w:rFonts w:ascii="Times New Roman" w:hAnsi="Times New Roman"/>
                <w:lang w:val="kk-KZ"/>
              </w:rPr>
              <w:t>ААЖК-ң атқарушы директоры</w:t>
            </w:r>
          </w:p>
        </w:tc>
      </w:tr>
      <w:tr w:rsidR="00E11F3C" w:rsidRPr="00FE3752" w:rsidTr="00000AE6">
        <w:tc>
          <w:tcPr>
            <w:tcW w:w="5089" w:type="dxa"/>
            <w:hideMark/>
          </w:tcPr>
          <w:p w:rsidR="00E11F3C" w:rsidRPr="00FE3752" w:rsidRDefault="00E11F3C" w:rsidP="00000AE6">
            <w:pPr>
              <w:spacing w:after="0" w:line="240" w:lineRule="auto"/>
              <w:rPr>
                <w:rFonts w:ascii="Times New Roman" w:hAnsi="Times New Roman"/>
                <w:lang w:val="kk-KZ"/>
              </w:rPr>
            </w:pPr>
            <w:r w:rsidRPr="00FE3752">
              <w:rPr>
                <w:rFonts w:ascii="Times New Roman" w:hAnsi="Times New Roman"/>
              </w:rPr>
              <w:t>_______________</w:t>
            </w:r>
            <w:r w:rsidRPr="00FE3752">
              <w:rPr>
                <w:rFonts w:ascii="Times New Roman" w:hAnsi="Times New Roman"/>
                <w:lang w:val="kk-KZ"/>
              </w:rPr>
              <w:t>Акимжанова А.Ш..</w:t>
            </w:r>
          </w:p>
        </w:tc>
        <w:tc>
          <w:tcPr>
            <w:tcW w:w="4422" w:type="dxa"/>
          </w:tcPr>
          <w:p w:rsidR="00E11F3C" w:rsidRPr="00FE3752" w:rsidRDefault="00E11F3C" w:rsidP="00000AE6">
            <w:pPr>
              <w:spacing w:after="0" w:line="240" w:lineRule="auto"/>
              <w:jc w:val="right"/>
              <w:rPr>
                <w:rFonts w:ascii="Times New Roman" w:hAnsi="Times New Roman"/>
                <w:lang w:val="kk-KZ"/>
              </w:rPr>
            </w:pPr>
            <w:r w:rsidRPr="00FE3752">
              <w:rPr>
                <w:rFonts w:ascii="Times New Roman" w:hAnsi="Times New Roman"/>
              </w:rPr>
              <w:t>_______________</w:t>
            </w:r>
            <w:r w:rsidRPr="00FE3752">
              <w:rPr>
                <w:rFonts w:ascii="Times New Roman" w:hAnsi="Times New Roman"/>
                <w:lang w:val="kk-KZ"/>
              </w:rPr>
              <w:t>Турсумбекова Х.С.</w:t>
            </w:r>
          </w:p>
        </w:tc>
      </w:tr>
      <w:tr w:rsidR="00E11F3C" w:rsidRPr="00FE3752" w:rsidTr="00000AE6">
        <w:tc>
          <w:tcPr>
            <w:tcW w:w="5089" w:type="dxa"/>
            <w:hideMark/>
          </w:tcPr>
          <w:p w:rsidR="00E11F3C" w:rsidRPr="00FE3752" w:rsidRDefault="00E11F3C" w:rsidP="00000AE6">
            <w:pPr>
              <w:spacing w:after="0" w:line="240" w:lineRule="auto"/>
              <w:rPr>
                <w:rFonts w:ascii="Times New Roman" w:hAnsi="Times New Roman"/>
                <w:lang w:val="kk-KZ"/>
              </w:rPr>
            </w:pPr>
            <w:r w:rsidRPr="00FE3752">
              <w:rPr>
                <w:rFonts w:ascii="Times New Roman" w:hAnsi="Times New Roman"/>
                <w:u w:val="single"/>
              </w:rPr>
              <w:t xml:space="preserve">« </w:t>
            </w:r>
            <w:r w:rsidRPr="00FE3752">
              <w:rPr>
                <w:rFonts w:ascii="Times New Roman" w:hAnsi="Times New Roman"/>
                <w:u w:val="single"/>
                <w:lang w:val="kk-KZ"/>
              </w:rPr>
              <w:t xml:space="preserve">   </w:t>
            </w:r>
            <w:r w:rsidRPr="00FE3752">
              <w:rPr>
                <w:rFonts w:ascii="Times New Roman" w:hAnsi="Times New Roman"/>
                <w:u w:val="single"/>
              </w:rPr>
              <w:t xml:space="preserve">   »</w:t>
            </w:r>
            <w:r w:rsidRPr="00FE3752">
              <w:rPr>
                <w:rFonts w:ascii="Times New Roman" w:hAnsi="Times New Roman"/>
                <w:u w:val="single"/>
                <w:lang w:val="kk-KZ"/>
              </w:rPr>
              <w:t xml:space="preserve">          </w:t>
            </w:r>
            <w:r w:rsidRPr="00FE3752">
              <w:rPr>
                <w:rFonts w:ascii="Times New Roman" w:hAnsi="Times New Roman"/>
                <w:u w:val="single"/>
              </w:rPr>
              <w:t xml:space="preserve">         201</w:t>
            </w:r>
            <w:r w:rsidRPr="00FE3752">
              <w:rPr>
                <w:rFonts w:ascii="Times New Roman" w:hAnsi="Times New Roman"/>
                <w:u w:val="single"/>
                <w:lang w:val="kk-KZ"/>
              </w:rPr>
              <w:t xml:space="preserve">    ж</w:t>
            </w:r>
          </w:p>
        </w:tc>
        <w:tc>
          <w:tcPr>
            <w:tcW w:w="4422" w:type="dxa"/>
            <w:hideMark/>
          </w:tcPr>
          <w:p w:rsidR="00E11F3C" w:rsidRPr="00FE3752" w:rsidRDefault="00E11F3C" w:rsidP="00000AE6">
            <w:pPr>
              <w:spacing w:after="0" w:line="240" w:lineRule="auto"/>
              <w:jc w:val="right"/>
              <w:rPr>
                <w:rFonts w:ascii="Times New Roman" w:hAnsi="Times New Roman"/>
              </w:rPr>
            </w:pPr>
            <w:r w:rsidRPr="00FE3752">
              <w:rPr>
                <w:rFonts w:ascii="Times New Roman" w:hAnsi="Times New Roman"/>
                <w:u w:val="single"/>
              </w:rPr>
              <w:t xml:space="preserve">« </w:t>
            </w:r>
            <w:r w:rsidRPr="00FE3752">
              <w:rPr>
                <w:rFonts w:ascii="Times New Roman" w:hAnsi="Times New Roman"/>
                <w:u w:val="single"/>
                <w:lang w:val="kk-KZ"/>
              </w:rPr>
              <w:t xml:space="preserve">   </w:t>
            </w:r>
            <w:r w:rsidRPr="00FE3752">
              <w:rPr>
                <w:rFonts w:ascii="Times New Roman" w:hAnsi="Times New Roman"/>
                <w:u w:val="single"/>
              </w:rPr>
              <w:t xml:space="preserve">   »</w:t>
            </w:r>
            <w:r w:rsidRPr="00FE3752">
              <w:rPr>
                <w:rFonts w:ascii="Times New Roman" w:hAnsi="Times New Roman"/>
                <w:u w:val="single"/>
                <w:lang w:val="kk-KZ"/>
              </w:rPr>
              <w:t xml:space="preserve">          </w:t>
            </w:r>
            <w:r w:rsidRPr="00FE3752">
              <w:rPr>
                <w:rFonts w:ascii="Times New Roman" w:hAnsi="Times New Roman"/>
                <w:u w:val="single"/>
              </w:rPr>
              <w:t xml:space="preserve">         201</w:t>
            </w:r>
            <w:r w:rsidRPr="00FE3752">
              <w:rPr>
                <w:rFonts w:ascii="Times New Roman" w:hAnsi="Times New Roman"/>
                <w:u w:val="single"/>
                <w:lang w:val="kk-KZ"/>
              </w:rPr>
              <w:t xml:space="preserve">    ж</w:t>
            </w:r>
            <w:r w:rsidRPr="00FE3752">
              <w:rPr>
                <w:rFonts w:ascii="Times New Roman" w:hAnsi="Times New Roman"/>
              </w:rPr>
              <w:t>.</w:t>
            </w:r>
          </w:p>
        </w:tc>
      </w:tr>
    </w:tbl>
    <w:p w:rsidR="00E11F3C" w:rsidRPr="00FE3752" w:rsidRDefault="00E11F3C" w:rsidP="00E11F3C">
      <w:pPr>
        <w:tabs>
          <w:tab w:val="left" w:pos="3654"/>
        </w:tabs>
        <w:rPr>
          <w:sz w:val="28"/>
          <w:szCs w:val="28"/>
          <w:lang w:val="kk-KZ"/>
        </w:rPr>
      </w:pPr>
    </w:p>
    <w:p w:rsidR="00E11F3C" w:rsidRPr="00FE3752" w:rsidRDefault="00E11F3C" w:rsidP="00E11F3C">
      <w:pPr>
        <w:tabs>
          <w:tab w:val="left" w:pos="3654"/>
        </w:tabs>
        <w:rPr>
          <w:sz w:val="28"/>
          <w:szCs w:val="28"/>
          <w:lang w:val="kk-KZ"/>
        </w:rPr>
      </w:pPr>
    </w:p>
    <w:p w:rsidR="00E11F3C" w:rsidRPr="00FE3752" w:rsidRDefault="00E11F3C" w:rsidP="00E11F3C">
      <w:pPr>
        <w:tabs>
          <w:tab w:val="left" w:pos="3654"/>
        </w:tabs>
        <w:rPr>
          <w:sz w:val="28"/>
          <w:szCs w:val="28"/>
          <w:lang w:val="kk-KZ"/>
        </w:rPr>
      </w:pPr>
    </w:p>
    <w:p w:rsidR="00E11F3C" w:rsidRPr="00FE3752" w:rsidRDefault="00E11F3C" w:rsidP="00E11F3C">
      <w:pPr>
        <w:tabs>
          <w:tab w:val="left" w:pos="3654"/>
        </w:tabs>
        <w:rPr>
          <w:sz w:val="28"/>
          <w:szCs w:val="28"/>
          <w:lang w:val="kk-KZ"/>
        </w:rPr>
      </w:pPr>
    </w:p>
    <w:p w:rsidR="00E11F3C" w:rsidRPr="00FE3752" w:rsidRDefault="00E11F3C" w:rsidP="00E11F3C">
      <w:pPr>
        <w:tabs>
          <w:tab w:val="left" w:pos="3654"/>
        </w:tabs>
        <w:rPr>
          <w:sz w:val="28"/>
          <w:szCs w:val="28"/>
          <w:lang w:val="kk-KZ"/>
        </w:rPr>
      </w:pPr>
    </w:p>
    <w:p w:rsidR="00E11F3C" w:rsidRPr="00FE3752" w:rsidRDefault="00E11F3C" w:rsidP="00E11F3C">
      <w:pPr>
        <w:tabs>
          <w:tab w:val="left" w:pos="3654"/>
        </w:tabs>
        <w:rPr>
          <w:sz w:val="28"/>
          <w:szCs w:val="28"/>
          <w:lang w:val="kk-KZ"/>
        </w:rPr>
      </w:pPr>
    </w:p>
    <w:p w:rsidR="00E11F3C" w:rsidRPr="00FE3752" w:rsidRDefault="00E11F3C" w:rsidP="00E11F3C">
      <w:pPr>
        <w:jc w:val="center"/>
        <w:rPr>
          <w:rFonts w:ascii="Times New Roman" w:hAnsi="Times New Roman"/>
          <w:b/>
          <w:sz w:val="28"/>
          <w:szCs w:val="28"/>
          <w:lang w:val="kk-KZ"/>
        </w:rPr>
      </w:pPr>
      <w:r w:rsidRPr="00FE3752">
        <w:rPr>
          <w:rFonts w:ascii="Times New Roman" w:hAnsi="Times New Roman"/>
          <w:b/>
          <w:sz w:val="28"/>
          <w:szCs w:val="28"/>
          <w:lang w:val="kk-KZ"/>
        </w:rPr>
        <w:t>ОҚУ- ӘДІСТЕМЕЛІК КЕШЕНІ</w:t>
      </w:r>
    </w:p>
    <w:p w:rsidR="00E11F3C" w:rsidRDefault="00E11F3C" w:rsidP="00E11F3C">
      <w:pPr>
        <w:spacing w:after="0"/>
        <w:jc w:val="center"/>
        <w:rPr>
          <w:rFonts w:ascii="Times New Roman" w:hAnsi="Times New Roman"/>
          <w:b/>
          <w:sz w:val="36"/>
          <w:szCs w:val="36"/>
          <w:lang w:val="kk-KZ"/>
        </w:rPr>
      </w:pPr>
      <w:r>
        <w:rPr>
          <w:rFonts w:ascii="Times New Roman" w:hAnsi="Times New Roman"/>
          <w:b/>
          <w:sz w:val="36"/>
          <w:szCs w:val="36"/>
          <w:lang w:val="kk-KZ"/>
        </w:rPr>
        <w:t>Жол жүру ережелері мен қауіпсіздігі</w:t>
      </w:r>
    </w:p>
    <w:p w:rsidR="00E11F3C" w:rsidRPr="00FE3752" w:rsidRDefault="00E11F3C" w:rsidP="00E11F3C">
      <w:pPr>
        <w:tabs>
          <w:tab w:val="left" w:pos="3654"/>
        </w:tabs>
        <w:rPr>
          <w:sz w:val="28"/>
          <w:szCs w:val="28"/>
          <w:lang w:val="kk-KZ"/>
        </w:rPr>
      </w:pPr>
    </w:p>
    <w:p w:rsidR="00E11F3C" w:rsidRPr="00FE3752" w:rsidRDefault="00E11F3C" w:rsidP="00E11F3C">
      <w:pPr>
        <w:tabs>
          <w:tab w:val="left" w:pos="3654"/>
        </w:tabs>
        <w:rPr>
          <w:sz w:val="28"/>
          <w:szCs w:val="28"/>
          <w:lang w:val="kk-KZ"/>
        </w:rPr>
      </w:pPr>
    </w:p>
    <w:p w:rsidR="00E11F3C" w:rsidRPr="00FE3752" w:rsidRDefault="00E11F3C" w:rsidP="00E11F3C">
      <w:pPr>
        <w:tabs>
          <w:tab w:val="left" w:pos="3654"/>
        </w:tabs>
        <w:rPr>
          <w:sz w:val="28"/>
          <w:szCs w:val="28"/>
          <w:lang w:val="kk-KZ"/>
        </w:rPr>
      </w:pPr>
    </w:p>
    <w:p w:rsidR="00E11F3C" w:rsidRPr="00FE3752" w:rsidRDefault="00E11F3C" w:rsidP="00E11F3C">
      <w:pPr>
        <w:tabs>
          <w:tab w:val="left" w:pos="3654"/>
        </w:tabs>
        <w:rPr>
          <w:sz w:val="28"/>
          <w:szCs w:val="28"/>
          <w:lang w:val="kk-KZ"/>
        </w:rPr>
      </w:pPr>
    </w:p>
    <w:p w:rsidR="00E11F3C" w:rsidRPr="00FE3752" w:rsidRDefault="00E11F3C" w:rsidP="00E11F3C">
      <w:pPr>
        <w:tabs>
          <w:tab w:val="left" w:pos="3654"/>
        </w:tabs>
        <w:rPr>
          <w:sz w:val="28"/>
          <w:szCs w:val="28"/>
          <w:lang w:val="kk-KZ"/>
        </w:rPr>
      </w:pPr>
    </w:p>
    <w:p w:rsidR="00E11F3C" w:rsidRPr="00FE3752" w:rsidRDefault="00E11F3C" w:rsidP="00E11F3C">
      <w:pPr>
        <w:tabs>
          <w:tab w:val="left" w:pos="3654"/>
        </w:tabs>
        <w:jc w:val="right"/>
        <w:rPr>
          <w:rFonts w:ascii="Times New Roman" w:hAnsi="Times New Roman"/>
          <w:sz w:val="28"/>
          <w:szCs w:val="28"/>
          <w:lang w:val="kk-KZ"/>
        </w:rPr>
      </w:pPr>
      <w:r w:rsidRPr="00FE3752">
        <w:rPr>
          <w:rFonts w:ascii="Times New Roman" w:hAnsi="Times New Roman"/>
          <w:sz w:val="28"/>
          <w:szCs w:val="28"/>
          <w:lang w:val="kk-KZ"/>
        </w:rPr>
        <w:t xml:space="preserve">Құрастырған:  </w:t>
      </w:r>
      <w:r>
        <w:rPr>
          <w:rFonts w:ascii="Times New Roman" w:hAnsi="Times New Roman"/>
          <w:sz w:val="28"/>
          <w:szCs w:val="28"/>
          <w:lang w:val="kk-KZ"/>
        </w:rPr>
        <w:t>Асанбаева Альбина Дауитбаевна</w:t>
      </w:r>
    </w:p>
    <w:p w:rsidR="00E11F3C" w:rsidRPr="00FE3752" w:rsidRDefault="00E11F3C" w:rsidP="00E11F3C">
      <w:pPr>
        <w:rPr>
          <w:rFonts w:ascii="Times New Roman" w:hAnsi="Times New Roman"/>
          <w:sz w:val="28"/>
          <w:szCs w:val="28"/>
          <w:lang w:val="kk-KZ"/>
        </w:rPr>
      </w:pPr>
    </w:p>
    <w:p w:rsidR="00E11F3C" w:rsidRDefault="00E11F3C" w:rsidP="00E11F3C">
      <w:pPr>
        <w:rPr>
          <w:rFonts w:ascii="Times New Roman" w:hAnsi="Times New Roman"/>
          <w:sz w:val="28"/>
          <w:szCs w:val="28"/>
          <w:lang w:val="kk-KZ"/>
        </w:rPr>
      </w:pPr>
    </w:p>
    <w:p w:rsidR="00E11F3C" w:rsidRPr="00FE3752" w:rsidRDefault="00E11F3C" w:rsidP="00E11F3C">
      <w:pPr>
        <w:rPr>
          <w:rFonts w:ascii="Times New Roman" w:hAnsi="Times New Roman"/>
          <w:sz w:val="28"/>
          <w:szCs w:val="28"/>
          <w:lang w:val="kk-KZ"/>
        </w:rPr>
      </w:pPr>
    </w:p>
    <w:p w:rsidR="00E11F3C" w:rsidRPr="00FE3752" w:rsidRDefault="00E11F3C" w:rsidP="00E11F3C">
      <w:pPr>
        <w:rPr>
          <w:rFonts w:ascii="Times New Roman" w:hAnsi="Times New Roman"/>
          <w:sz w:val="28"/>
          <w:szCs w:val="28"/>
          <w:lang w:val="kk-KZ"/>
        </w:rPr>
      </w:pPr>
    </w:p>
    <w:p w:rsidR="00E11F3C" w:rsidRPr="00FE3752" w:rsidRDefault="00E11F3C" w:rsidP="00E11F3C">
      <w:pPr>
        <w:rPr>
          <w:rFonts w:ascii="Times New Roman" w:hAnsi="Times New Roman"/>
          <w:sz w:val="28"/>
          <w:szCs w:val="28"/>
          <w:lang w:val="kk-KZ"/>
        </w:rPr>
      </w:pPr>
    </w:p>
    <w:p w:rsidR="00E11F3C" w:rsidRPr="00FE3752" w:rsidRDefault="00E11F3C" w:rsidP="00E11F3C">
      <w:pPr>
        <w:rPr>
          <w:rFonts w:ascii="Times New Roman" w:hAnsi="Times New Roman"/>
          <w:sz w:val="28"/>
          <w:szCs w:val="28"/>
          <w:lang w:val="kk-KZ"/>
        </w:rPr>
      </w:pPr>
    </w:p>
    <w:p w:rsidR="00E11F3C" w:rsidRPr="00FE3752" w:rsidRDefault="00E11F3C" w:rsidP="00E11F3C">
      <w:pPr>
        <w:spacing w:after="0" w:line="240" w:lineRule="auto"/>
        <w:ind w:left="-284" w:right="-143"/>
        <w:rPr>
          <w:rFonts w:ascii="Times New Roman" w:hAnsi="Times New Roman"/>
          <w:sz w:val="28"/>
          <w:szCs w:val="28"/>
          <w:lang w:val="kk-KZ"/>
        </w:rPr>
      </w:pPr>
      <w:r w:rsidRPr="00FE3752">
        <w:rPr>
          <w:rFonts w:ascii="Times New Roman" w:hAnsi="Times New Roman"/>
          <w:sz w:val="28"/>
          <w:szCs w:val="28"/>
          <w:lang w:val="kk-KZ"/>
        </w:rPr>
        <w:t xml:space="preserve">№ </w:t>
      </w:r>
      <w:r>
        <w:rPr>
          <w:rFonts w:ascii="Times New Roman" w:hAnsi="Times New Roman"/>
          <w:sz w:val="28"/>
          <w:szCs w:val="28"/>
          <w:lang w:val="kk-KZ"/>
        </w:rPr>
        <w:t>3</w:t>
      </w:r>
      <w:r w:rsidRPr="00FE3752">
        <w:rPr>
          <w:rFonts w:ascii="Times New Roman" w:hAnsi="Times New Roman"/>
          <w:sz w:val="28"/>
          <w:szCs w:val="28"/>
          <w:lang w:val="kk-KZ"/>
        </w:rPr>
        <w:t xml:space="preserve"> </w:t>
      </w:r>
      <w:r>
        <w:rPr>
          <w:rFonts w:ascii="Times New Roman" w:hAnsi="Times New Roman"/>
          <w:sz w:val="28"/>
          <w:szCs w:val="28"/>
          <w:lang w:val="kk-KZ"/>
        </w:rPr>
        <w:t xml:space="preserve">арнайы пәндер </w:t>
      </w:r>
      <w:r w:rsidRPr="00FE3752">
        <w:rPr>
          <w:rFonts w:ascii="Times New Roman" w:hAnsi="Times New Roman"/>
          <w:sz w:val="28"/>
          <w:szCs w:val="28"/>
          <w:lang w:val="kk-KZ"/>
        </w:rPr>
        <w:t>бірлестігінің комиссиясында қуатталды және бекітілді.</w:t>
      </w:r>
    </w:p>
    <w:p w:rsidR="00E11F3C" w:rsidRPr="00FE3752" w:rsidRDefault="00E11F3C" w:rsidP="00E11F3C">
      <w:pPr>
        <w:spacing w:after="0" w:line="240" w:lineRule="auto"/>
        <w:ind w:left="-284" w:right="-143"/>
        <w:rPr>
          <w:rFonts w:ascii="Times New Roman" w:hAnsi="Times New Roman"/>
          <w:sz w:val="28"/>
          <w:szCs w:val="28"/>
          <w:lang w:val="kk-KZ"/>
        </w:rPr>
      </w:pPr>
      <w:r w:rsidRPr="00FE3752">
        <w:rPr>
          <w:rFonts w:ascii="Times New Roman" w:eastAsia="Calibri" w:hAnsi="Times New Roman"/>
          <w:sz w:val="28"/>
          <w:szCs w:val="28"/>
          <w:lang w:val="kk-KZ"/>
        </w:rPr>
        <w:t>Хатта</w:t>
      </w:r>
      <w:r>
        <w:rPr>
          <w:rFonts w:ascii="Times New Roman" w:eastAsia="Calibri" w:hAnsi="Times New Roman"/>
          <w:sz w:val="28"/>
          <w:szCs w:val="28"/>
          <w:lang w:val="kk-KZ"/>
        </w:rPr>
        <w:t>ма №____  «____»____________2016</w:t>
      </w:r>
      <w:r w:rsidRPr="00FE3752">
        <w:rPr>
          <w:rFonts w:ascii="Times New Roman" w:eastAsia="Calibri" w:hAnsi="Times New Roman"/>
          <w:sz w:val="28"/>
          <w:szCs w:val="28"/>
          <w:lang w:val="kk-KZ"/>
        </w:rPr>
        <w:t>ж.</w:t>
      </w:r>
    </w:p>
    <w:p w:rsidR="00E11F3C" w:rsidRPr="00FE3752" w:rsidRDefault="00E11F3C" w:rsidP="00E11F3C">
      <w:pPr>
        <w:spacing w:after="0" w:line="240" w:lineRule="auto"/>
        <w:ind w:left="-284" w:right="-143"/>
        <w:rPr>
          <w:rFonts w:ascii="Times New Roman" w:hAnsi="Times New Roman"/>
          <w:sz w:val="28"/>
          <w:szCs w:val="28"/>
          <w:lang w:val="kk-KZ"/>
        </w:rPr>
        <w:sectPr w:rsidR="00E11F3C" w:rsidRPr="00FE3752">
          <w:pgSz w:w="11906" w:h="16838"/>
          <w:pgMar w:top="1134" w:right="850" w:bottom="1134" w:left="1701" w:header="708" w:footer="708" w:gutter="0"/>
          <w:cols w:space="708"/>
          <w:docGrid w:linePitch="360"/>
        </w:sectPr>
      </w:pPr>
      <w:r w:rsidRPr="00FE3752">
        <w:rPr>
          <w:rFonts w:ascii="Times New Roman" w:eastAsia="Calibri" w:hAnsi="Times New Roman"/>
          <w:sz w:val="28"/>
          <w:szCs w:val="28"/>
          <w:lang w:val="kk-KZ"/>
        </w:rPr>
        <w:t>№</w:t>
      </w:r>
      <w:r>
        <w:rPr>
          <w:rFonts w:ascii="Times New Roman" w:eastAsia="Calibri" w:hAnsi="Times New Roman"/>
          <w:sz w:val="28"/>
          <w:szCs w:val="28"/>
          <w:lang w:val="kk-KZ"/>
        </w:rPr>
        <w:t>3 ЦПК төрайымы</w:t>
      </w:r>
      <w:r w:rsidRPr="00FE3752">
        <w:rPr>
          <w:rFonts w:ascii="Times New Roman" w:eastAsia="Calibri" w:hAnsi="Times New Roman"/>
          <w:sz w:val="28"/>
          <w:szCs w:val="28"/>
          <w:lang w:val="kk-KZ"/>
        </w:rPr>
        <w:t xml:space="preserve"> _________</w:t>
      </w:r>
      <w:r>
        <w:rPr>
          <w:rFonts w:ascii="Times New Roman" w:eastAsia="Calibri" w:hAnsi="Times New Roman"/>
          <w:sz w:val="28"/>
          <w:szCs w:val="28"/>
          <w:lang w:val="kk-KZ"/>
        </w:rPr>
        <w:t>Ашкеева А.Г.</w:t>
      </w:r>
    </w:p>
    <w:p w:rsidR="00C27BA8" w:rsidRDefault="00C27BA8"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tbl>
      <w:tblPr>
        <w:tblpPr w:leftFromText="180" w:rightFromText="180" w:bottomFromText="200" w:vertAnchor="page" w:horzAnchor="page" w:tblpX="1" w:tblpY="721"/>
        <w:tblW w:w="16257" w:type="dxa"/>
        <w:tblLook w:val="04A0"/>
      </w:tblPr>
      <w:tblGrid>
        <w:gridCol w:w="2660"/>
        <w:gridCol w:w="13597"/>
      </w:tblGrid>
      <w:tr w:rsidR="00E11F3C" w:rsidRPr="007F3468" w:rsidTr="00000AE6">
        <w:trPr>
          <w:trHeight w:val="1000"/>
        </w:trPr>
        <w:tc>
          <w:tcPr>
            <w:tcW w:w="2660" w:type="dxa"/>
            <w:hideMark/>
          </w:tcPr>
          <w:p w:rsidR="00E11F3C" w:rsidRPr="000F4A87" w:rsidRDefault="00E11F3C" w:rsidP="00000AE6">
            <w:pPr>
              <w:tabs>
                <w:tab w:val="left" w:pos="1276"/>
                <w:tab w:val="left" w:pos="2410"/>
              </w:tabs>
              <w:jc w:val="center"/>
              <w:rPr>
                <w:rFonts w:eastAsia="Times New Roman"/>
                <w:b/>
                <w:sz w:val="16"/>
                <w:szCs w:val="16"/>
                <w:lang w:val="en-US"/>
              </w:rPr>
            </w:pPr>
            <w:r w:rsidRPr="007F3468">
              <w:rPr>
                <w:b/>
                <w:noProof/>
                <w:sz w:val="16"/>
                <w:szCs w:val="16"/>
                <w:lang w:eastAsia="ru-RU"/>
              </w:rPr>
              <w:lastRenderedPageBreak/>
              <w:drawing>
                <wp:inline distT="0" distB="0" distL="0" distR="0">
                  <wp:extent cx="1047750" cy="1059392"/>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47750" cy="1059392"/>
                          </a:xfrm>
                          <a:prstGeom prst="rect">
                            <a:avLst/>
                          </a:prstGeom>
                          <a:noFill/>
                          <a:ln w="9525">
                            <a:noFill/>
                            <a:miter lim="800000"/>
                            <a:headEnd/>
                            <a:tailEnd/>
                          </a:ln>
                        </pic:spPr>
                      </pic:pic>
                    </a:graphicData>
                  </a:graphic>
                </wp:inline>
              </w:drawing>
            </w:r>
          </w:p>
        </w:tc>
        <w:tc>
          <w:tcPr>
            <w:tcW w:w="13597" w:type="dxa"/>
          </w:tcPr>
          <w:p w:rsidR="00E11F3C" w:rsidRPr="000F4A87" w:rsidRDefault="00E11F3C" w:rsidP="00000AE6">
            <w:pPr>
              <w:tabs>
                <w:tab w:val="left" w:pos="1276"/>
                <w:tab w:val="left" w:pos="2410"/>
              </w:tabs>
              <w:ind w:left="1276"/>
              <w:rPr>
                <w:rFonts w:ascii="Times New Roman" w:eastAsia="Times New Roman" w:hAnsi="Times New Roman" w:cs="Times New Roman"/>
                <w:b/>
                <w:lang w:val="kk-KZ"/>
              </w:rPr>
            </w:pPr>
            <w:r w:rsidRPr="000F4A87">
              <w:rPr>
                <w:rFonts w:ascii="Times New Roman" w:hAnsi="Times New Roman" w:cs="Times New Roman"/>
                <w:b/>
                <w:lang w:val="kk-KZ"/>
              </w:rPr>
              <w:t>АЛМАТЫ АВТОМОБИЛЬ-ЖОЛ КОЛЛЕДЖІ</w:t>
            </w:r>
          </w:p>
          <w:p w:rsidR="00E11F3C" w:rsidRPr="000F4A87" w:rsidRDefault="00E11F3C" w:rsidP="00000AE6">
            <w:pPr>
              <w:tabs>
                <w:tab w:val="left" w:pos="1276"/>
                <w:tab w:val="left" w:pos="2410"/>
              </w:tabs>
              <w:ind w:left="1276"/>
              <w:rPr>
                <w:rFonts w:ascii="Times New Roman" w:hAnsi="Times New Roman" w:cs="Times New Roman"/>
                <w:b/>
                <w:lang w:val="kk-KZ"/>
              </w:rPr>
            </w:pPr>
          </w:p>
          <w:p w:rsidR="00E11F3C" w:rsidRPr="000F4A87" w:rsidRDefault="00E11F3C" w:rsidP="00000AE6">
            <w:pPr>
              <w:tabs>
                <w:tab w:val="left" w:pos="1276"/>
                <w:tab w:val="left" w:pos="2410"/>
              </w:tabs>
              <w:ind w:left="1276"/>
              <w:rPr>
                <w:rFonts w:ascii="Times New Roman" w:hAnsi="Times New Roman" w:cs="Times New Roman"/>
                <w:b/>
                <w:lang w:val="kk-KZ"/>
              </w:rPr>
            </w:pPr>
            <w:r w:rsidRPr="000F4A87">
              <w:rPr>
                <w:rFonts w:ascii="Times New Roman" w:hAnsi="Times New Roman" w:cs="Times New Roman"/>
                <w:b/>
              </w:rPr>
              <w:t>АЛМАТИНСКИЙ</w:t>
            </w:r>
            <w:r w:rsidRPr="000F4A87">
              <w:rPr>
                <w:rFonts w:ascii="Times New Roman" w:hAnsi="Times New Roman" w:cs="Times New Roman"/>
                <w:b/>
                <w:lang w:val="kk-KZ"/>
              </w:rPr>
              <w:t xml:space="preserve"> АВТОМОБИЛЬНО-ДОРОЖНЫЙ КОЛЛЕДЖ</w:t>
            </w:r>
          </w:p>
          <w:p w:rsidR="00E11F3C" w:rsidRPr="000F4A87" w:rsidRDefault="00E11F3C" w:rsidP="00000AE6">
            <w:pPr>
              <w:tabs>
                <w:tab w:val="left" w:pos="1276"/>
                <w:tab w:val="left" w:pos="2410"/>
              </w:tabs>
              <w:ind w:left="1276"/>
              <w:rPr>
                <w:rFonts w:ascii="Times New Roman" w:hAnsi="Times New Roman" w:cs="Times New Roman"/>
                <w:b/>
              </w:rPr>
            </w:pPr>
          </w:p>
          <w:p w:rsidR="00E11F3C" w:rsidRPr="000F4A87" w:rsidRDefault="00E11F3C" w:rsidP="00000AE6">
            <w:pPr>
              <w:tabs>
                <w:tab w:val="left" w:pos="1276"/>
                <w:tab w:val="left" w:pos="2410"/>
              </w:tabs>
              <w:ind w:left="1276"/>
              <w:rPr>
                <w:rFonts w:ascii="Times New Roman" w:hAnsi="Times New Roman" w:cs="Times New Roman"/>
                <w:b/>
                <w:lang w:val="kk-KZ"/>
              </w:rPr>
            </w:pPr>
            <w:r w:rsidRPr="000F4A87">
              <w:rPr>
                <w:rFonts w:ascii="Times New Roman" w:hAnsi="Times New Roman" w:cs="Times New Roman"/>
                <w:b/>
                <w:lang w:val="en-US"/>
              </w:rPr>
              <w:t>ALMATY AUTOMOBILE</w:t>
            </w:r>
            <w:r w:rsidRPr="000F4A87">
              <w:rPr>
                <w:rFonts w:ascii="Times New Roman" w:hAnsi="Times New Roman" w:cs="Times New Roman"/>
                <w:b/>
              </w:rPr>
              <w:t>-</w:t>
            </w:r>
            <w:r w:rsidRPr="000F4A87">
              <w:rPr>
                <w:rFonts w:ascii="Times New Roman" w:hAnsi="Times New Roman" w:cs="Times New Roman"/>
                <w:b/>
                <w:lang w:val="en-US"/>
              </w:rPr>
              <w:t>ROAD COLLEGE</w:t>
            </w:r>
          </w:p>
          <w:p w:rsidR="00E11F3C" w:rsidRPr="007F3468" w:rsidRDefault="00620832" w:rsidP="00000AE6">
            <w:pPr>
              <w:tabs>
                <w:tab w:val="left" w:pos="1276"/>
                <w:tab w:val="left" w:pos="2410"/>
              </w:tabs>
              <w:ind w:left="1276"/>
              <w:rPr>
                <w:rFonts w:eastAsia="Times New Roman"/>
                <w:b/>
                <w:sz w:val="16"/>
                <w:szCs w:val="16"/>
              </w:rPr>
            </w:pPr>
            <w:r w:rsidRPr="00620832">
              <w:rPr>
                <w:rFonts w:ascii="Calibri" w:eastAsiaTheme="minorEastAsia" w:hAnsi="Calibri"/>
                <w:sz w:val="16"/>
                <w:szCs w:val="16"/>
              </w:rPr>
              <w:pict>
                <v:shapetype id="_x0000_t32" coordsize="21600,21600" o:spt="32" o:oned="t" path="m,l21600,21600e" filled="f">
                  <v:path arrowok="t" fillok="f" o:connecttype="none"/>
                  <o:lock v:ext="edit" shapetype="t"/>
                </v:shapetype>
                <v:shape id="_x0000_s1030" type="#_x0000_t32" style="position:absolute;left:0;text-align:left;margin-left:5.05pt;margin-top:5.65pt;width:404.2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" strokecolor="#4f81bd" strokeweight="2.5pt">
                  <v:shadow color="#868686"/>
                </v:shape>
              </w:pict>
            </w:r>
            <w:r w:rsidRPr="00620832">
              <w:rPr>
                <w:rFonts w:ascii="Calibri" w:eastAsiaTheme="minorEastAsia" w:hAnsi="Calibri"/>
                <w:sz w:val="16"/>
                <w:szCs w:val="16"/>
              </w:rPr>
              <w:pict>
                <v:shape id="_x0000_s1031" type="#_x0000_t32" style="position:absolute;left:0;text-align:left;margin-left:5.05pt;margin-top:6.2pt;width:404.25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" strokecolor="#4f81bd" strokeweight="1pt">
                  <v:shadow color="#243f60" offset="1pt"/>
                </v:shape>
              </w:pict>
            </w:r>
            <w:r w:rsidRPr="00620832">
              <w:rPr>
                <w:rFonts w:ascii="Calibri" w:eastAsiaTheme="minorEastAsia" w:hAnsi="Calibri"/>
                <w:sz w:val="16"/>
                <w:szCs w:val="16"/>
              </w:rPr>
              <w:pict>
                <v:shape id="_x0000_s1032" type="#_x0000_t32" style="position:absolute;left:0;text-align:left;margin-left:5.05pt;margin-top:.95pt;width:404.2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" strokecolor="#4f81bd" strokeweight="1pt">
                  <v:shadow color="#243f60" offset="1pt"/>
                </v:shape>
              </w:pict>
            </w:r>
          </w:p>
        </w:tc>
      </w:tr>
    </w:tbl>
    <w:p w:rsidR="00E11F3C" w:rsidRPr="001D0AFE" w:rsidRDefault="00E11F3C" w:rsidP="00E11F3C">
      <w:pPr>
        <w:pStyle w:val="ae"/>
        <w:spacing w:line="276" w:lineRule="auto"/>
        <w:rPr>
          <w:rFonts w:ascii="Times New Roman" w:hAnsi="Times New Roman" w:cs="Times New Roman"/>
          <w:b/>
          <w:sz w:val="36"/>
          <w:szCs w:val="36"/>
          <w:lang w:val="kk-KZ"/>
        </w:rPr>
      </w:pPr>
    </w:p>
    <w:p w:rsidR="00E11F3C" w:rsidRPr="00EA703F" w:rsidRDefault="00E11F3C" w:rsidP="00E11F3C">
      <w:pPr>
        <w:pStyle w:val="ae"/>
        <w:spacing w:line="276" w:lineRule="auto"/>
        <w:jc w:val="center"/>
        <w:rPr>
          <w:rFonts w:ascii="Times New Roman" w:hAnsi="Times New Roman" w:cs="Times New Roman"/>
          <w:spacing w:val="-17"/>
          <w:lang w:val="kk-KZ"/>
        </w:rPr>
      </w:pPr>
      <w:r w:rsidRPr="00EA703F">
        <w:rPr>
          <w:rFonts w:ascii="Times New Roman" w:hAnsi="Times New Roman" w:cs="Times New Roman"/>
          <w:spacing w:val="-17"/>
          <w:lang w:val="kk-KZ"/>
        </w:rPr>
        <w:t xml:space="preserve">                                                                                                                                                 «БЕКІТЕМІН»</w:t>
      </w:r>
    </w:p>
    <w:p w:rsidR="00E11F3C" w:rsidRPr="00EA703F" w:rsidRDefault="00E11F3C" w:rsidP="00E11F3C">
      <w:pPr>
        <w:pStyle w:val="ae"/>
        <w:spacing w:line="276" w:lineRule="auto"/>
        <w:jc w:val="right"/>
        <w:rPr>
          <w:rFonts w:ascii="Times New Roman" w:hAnsi="Times New Roman" w:cs="Times New Roman"/>
          <w:spacing w:val="-17"/>
          <w:lang w:val="kk-KZ"/>
        </w:rPr>
      </w:pPr>
      <w:r w:rsidRPr="00EA703F">
        <w:rPr>
          <w:rFonts w:ascii="Times New Roman" w:hAnsi="Times New Roman" w:cs="Times New Roman"/>
          <w:spacing w:val="-17"/>
          <w:lang w:val="kk-KZ"/>
        </w:rPr>
        <w:t xml:space="preserve">Оқу әдістемелік  ісі  жөніндегі  </w:t>
      </w:r>
    </w:p>
    <w:p w:rsidR="00E11F3C" w:rsidRPr="00EA703F" w:rsidRDefault="00E11F3C" w:rsidP="00E11F3C">
      <w:pPr>
        <w:pStyle w:val="ae"/>
        <w:spacing w:line="276" w:lineRule="auto"/>
        <w:jc w:val="center"/>
        <w:rPr>
          <w:rFonts w:ascii="Times New Roman" w:hAnsi="Times New Roman" w:cs="Times New Roman"/>
          <w:spacing w:val="-17"/>
          <w:lang w:val="kk-KZ"/>
        </w:rPr>
      </w:pPr>
      <w:r w:rsidRPr="00EA703F">
        <w:rPr>
          <w:rFonts w:ascii="Times New Roman" w:hAnsi="Times New Roman" w:cs="Times New Roman"/>
          <w:spacing w:val="-17"/>
          <w:lang w:val="kk-KZ"/>
        </w:rPr>
        <w:t xml:space="preserve">                                                                                                                                                  директордың  орынбасары</w:t>
      </w:r>
    </w:p>
    <w:p w:rsidR="00E11F3C" w:rsidRPr="00EA703F" w:rsidRDefault="00E11F3C" w:rsidP="00E11F3C">
      <w:pPr>
        <w:pStyle w:val="ae"/>
        <w:spacing w:line="276" w:lineRule="auto"/>
        <w:jc w:val="right"/>
        <w:rPr>
          <w:rFonts w:ascii="Times New Roman" w:hAnsi="Times New Roman" w:cs="Times New Roman"/>
          <w:spacing w:val="-17"/>
          <w:lang w:val="kk-KZ"/>
        </w:rPr>
      </w:pPr>
      <w:r w:rsidRPr="00EA703F">
        <w:rPr>
          <w:rFonts w:ascii="Times New Roman" w:hAnsi="Times New Roman" w:cs="Times New Roman"/>
          <w:spacing w:val="-17"/>
          <w:lang w:val="kk-KZ"/>
        </w:rPr>
        <w:t xml:space="preserve"> </w:t>
      </w:r>
      <w:r w:rsidRPr="00EA703F">
        <w:rPr>
          <w:rFonts w:ascii="Times New Roman" w:hAnsi="Times New Roman" w:cs="Times New Roman"/>
          <w:spacing w:val="-17"/>
          <w:u w:val="single"/>
          <w:lang w:val="kk-KZ"/>
        </w:rPr>
        <w:t xml:space="preserve">                 </w:t>
      </w:r>
      <w:r w:rsidRPr="00EA703F">
        <w:rPr>
          <w:rFonts w:ascii="Times New Roman" w:hAnsi="Times New Roman" w:cs="Times New Roman"/>
          <w:spacing w:val="-17"/>
          <w:lang w:val="kk-KZ"/>
        </w:rPr>
        <w:t xml:space="preserve"> Акимжанова А.Ш.</w:t>
      </w:r>
    </w:p>
    <w:p w:rsidR="00E11F3C" w:rsidRPr="00EA703F" w:rsidRDefault="00E11F3C" w:rsidP="00E11F3C">
      <w:pPr>
        <w:pStyle w:val="ae"/>
        <w:spacing w:line="276" w:lineRule="auto"/>
        <w:jc w:val="right"/>
        <w:rPr>
          <w:rFonts w:ascii="Times New Roman" w:hAnsi="Times New Roman" w:cs="Times New Roman"/>
          <w:lang w:val="kk-KZ"/>
        </w:rPr>
      </w:pPr>
      <w:r w:rsidRPr="00EA703F">
        <w:rPr>
          <w:rFonts w:ascii="Times New Roman" w:hAnsi="Times New Roman" w:cs="Times New Roman"/>
          <w:lang w:val="kk-KZ"/>
        </w:rPr>
        <w:t>«</w:t>
      </w:r>
      <w:r w:rsidRPr="00EA703F">
        <w:rPr>
          <w:rFonts w:ascii="Times New Roman" w:hAnsi="Times New Roman" w:cs="Times New Roman"/>
          <w:u w:val="single"/>
          <w:lang w:val="kk-KZ"/>
        </w:rPr>
        <w:t xml:space="preserve">          </w:t>
      </w:r>
      <w:r w:rsidRPr="00EA703F">
        <w:rPr>
          <w:rFonts w:ascii="Times New Roman" w:hAnsi="Times New Roman" w:cs="Times New Roman"/>
          <w:lang w:val="kk-KZ"/>
        </w:rPr>
        <w:t>»</w:t>
      </w:r>
      <w:r w:rsidRPr="00EA703F">
        <w:rPr>
          <w:rFonts w:ascii="Times New Roman" w:hAnsi="Times New Roman" w:cs="Times New Roman"/>
          <w:u w:val="single"/>
          <w:lang w:val="kk-KZ"/>
        </w:rPr>
        <w:t xml:space="preserve">                   </w:t>
      </w:r>
      <w:r w:rsidRPr="00EA703F">
        <w:rPr>
          <w:rFonts w:ascii="Times New Roman" w:hAnsi="Times New Roman" w:cs="Times New Roman"/>
          <w:lang w:val="kk-KZ"/>
        </w:rPr>
        <w:t>20</w:t>
      </w:r>
      <w:r w:rsidRPr="00EA703F">
        <w:rPr>
          <w:rFonts w:ascii="Times New Roman" w:hAnsi="Times New Roman" w:cs="Times New Roman"/>
          <w:u w:val="single"/>
          <w:lang w:val="kk-KZ"/>
        </w:rPr>
        <w:t xml:space="preserve"> </w:t>
      </w:r>
      <w:r>
        <w:rPr>
          <w:rFonts w:ascii="Times New Roman" w:hAnsi="Times New Roman" w:cs="Times New Roman"/>
          <w:u w:val="single"/>
          <w:lang w:val="kk-KZ"/>
        </w:rPr>
        <w:t>16</w:t>
      </w:r>
      <w:r w:rsidRPr="00EA703F">
        <w:rPr>
          <w:rFonts w:ascii="Times New Roman" w:hAnsi="Times New Roman" w:cs="Times New Roman"/>
          <w:u w:val="single"/>
          <w:lang w:val="kk-KZ"/>
        </w:rPr>
        <w:t xml:space="preserve">   </w:t>
      </w:r>
      <w:r w:rsidRPr="00EA703F">
        <w:rPr>
          <w:rFonts w:ascii="Times New Roman" w:hAnsi="Times New Roman" w:cs="Times New Roman"/>
          <w:lang w:val="kk-KZ"/>
        </w:rPr>
        <w:t>ж</w:t>
      </w:r>
    </w:p>
    <w:p w:rsidR="00E11F3C" w:rsidRPr="00EA703F" w:rsidRDefault="00E11F3C" w:rsidP="00E11F3C">
      <w:pPr>
        <w:pStyle w:val="ae"/>
        <w:spacing w:line="276" w:lineRule="auto"/>
        <w:jc w:val="center"/>
        <w:rPr>
          <w:rFonts w:ascii="Times New Roman" w:hAnsi="Times New Roman" w:cs="Times New Roman"/>
          <w:sz w:val="36"/>
          <w:szCs w:val="36"/>
          <w:lang w:val="kk-KZ"/>
        </w:rPr>
      </w:pPr>
    </w:p>
    <w:p w:rsidR="00E11F3C" w:rsidRPr="00EA703F" w:rsidRDefault="00E11F3C" w:rsidP="00E11F3C">
      <w:pPr>
        <w:pStyle w:val="ae"/>
        <w:spacing w:line="276" w:lineRule="auto"/>
        <w:jc w:val="center"/>
        <w:rPr>
          <w:rFonts w:ascii="Times New Roman" w:hAnsi="Times New Roman" w:cs="Times New Roman"/>
          <w:sz w:val="36"/>
          <w:szCs w:val="36"/>
          <w:lang w:val="kk-KZ"/>
        </w:rPr>
      </w:pPr>
    </w:p>
    <w:p w:rsidR="00E11F3C" w:rsidRPr="00EA703F" w:rsidRDefault="00E11F3C" w:rsidP="00E11F3C">
      <w:pPr>
        <w:pStyle w:val="ae"/>
        <w:spacing w:line="276" w:lineRule="auto"/>
        <w:jc w:val="center"/>
        <w:rPr>
          <w:rFonts w:ascii="Times New Roman" w:hAnsi="Times New Roman" w:cs="Times New Roman"/>
          <w:sz w:val="36"/>
          <w:szCs w:val="36"/>
          <w:lang w:val="kk-KZ"/>
        </w:rPr>
      </w:pPr>
    </w:p>
    <w:p w:rsidR="00E11F3C" w:rsidRPr="00AC0DE7" w:rsidRDefault="00E11F3C" w:rsidP="00E11F3C">
      <w:pPr>
        <w:pStyle w:val="ae"/>
        <w:spacing w:line="276" w:lineRule="auto"/>
        <w:jc w:val="center"/>
        <w:rPr>
          <w:rFonts w:ascii="Times New Roman" w:hAnsi="Times New Roman" w:cs="Times New Roman"/>
          <w:b/>
          <w:sz w:val="28"/>
          <w:szCs w:val="28"/>
          <w:lang w:val="kk-KZ"/>
        </w:rPr>
      </w:pPr>
      <w:r w:rsidRPr="00AC0DE7">
        <w:rPr>
          <w:rFonts w:ascii="Times New Roman" w:hAnsi="Times New Roman" w:cs="Times New Roman"/>
          <w:b/>
          <w:sz w:val="28"/>
          <w:szCs w:val="28"/>
          <w:lang w:val="kk-KZ"/>
        </w:rPr>
        <w:t>Жұмыстық оқу бағдарламасы</w:t>
      </w:r>
    </w:p>
    <w:p w:rsidR="00E11F3C" w:rsidRPr="00AC0DE7" w:rsidRDefault="00E11F3C" w:rsidP="00E11F3C">
      <w:pPr>
        <w:pStyle w:val="ae"/>
        <w:spacing w:line="276" w:lineRule="auto"/>
        <w:jc w:val="center"/>
        <w:rPr>
          <w:rFonts w:ascii="Times New Roman" w:hAnsi="Times New Roman" w:cs="Times New Roman"/>
          <w:sz w:val="28"/>
          <w:szCs w:val="28"/>
          <w:lang w:val="kk-KZ"/>
        </w:rPr>
      </w:pPr>
      <w:r w:rsidRPr="00AC0DE7">
        <w:rPr>
          <w:rFonts w:ascii="Times New Roman" w:hAnsi="Times New Roman" w:cs="Times New Roman"/>
          <w:sz w:val="28"/>
          <w:szCs w:val="28"/>
          <w:lang w:val="kk-KZ"/>
        </w:rPr>
        <w:t>пән атауы «Жол жүру ережелерімен қауіпсіздігі»</w:t>
      </w:r>
    </w:p>
    <w:p w:rsidR="00E11F3C" w:rsidRPr="00AC0DE7" w:rsidRDefault="00E11F3C" w:rsidP="00E11F3C">
      <w:pPr>
        <w:pStyle w:val="ae"/>
        <w:spacing w:line="276" w:lineRule="auto"/>
        <w:jc w:val="center"/>
        <w:rPr>
          <w:rFonts w:ascii="Times New Roman" w:hAnsi="Times New Roman" w:cs="Times New Roman"/>
          <w:sz w:val="28"/>
          <w:szCs w:val="28"/>
          <w:lang w:val="kk-KZ"/>
        </w:rPr>
      </w:pPr>
      <w:r w:rsidRPr="00AC0DE7">
        <w:rPr>
          <w:rFonts w:ascii="Times New Roman" w:hAnsi="Times New Roman" w:cs="Times New Roman"/>
          <w:sz w:val="28"/>
          <w:szCs w:val="28"/>
          <w:lang w:val="kk-KZ"/>
        </w:rPr>
        <w:t>Мамандығы 1202000 «Тасымалды ұйымдастыру және көлік қозғалысын басқару»</w:t>
      </w:r>
    </w:p>
    <w:p w:rsidR="00E11F3C" w:rsidRPr="00EA703F" w:rsidRDefault="00E11F3C" w:rsidP="00E11F3C">
      <w:pPr>
        <w:pStyle w:val="ae"/>
        <w:spacing w:line="276" w:lineRule="auto"/>
        <w:jc w:val="center"/>
        <w:rPr>
          <w:rFonts w:ascii="Times New Roman" w:hAnsi="Times New Roman" w:cs="Times New Roman"/>
          <w:bCs/>
          <w:lang w:val="kk-KZ"/>
        </w:rPr>
      </w:pPr>
    </w:p>
    <w:p w:rsidR="00E11F3C" w:rsidRPr="00EA703F" w:rsidRDefault="00E11F3C" w:rsidP="00E11F3C">
      <w:pPr>
        <w:pStyle w:val="ae"/>
        <w:spacing w:line="276" w:lineRule="auto"/>
        <w:jc w:val="both"/>
        <w:rPr>
          <w:rFonts w:ascii="Times New Roman" w:hAnsi="Times New Roman" w:cs="Times New Roman"/>
          <w:lang w:val="kk-KZ"/>
        </w:rPr>
      </w:pPr>
      <w:r w:rsidRPr="00EA703F">
        <w:rPr>
          <w:rFonts w:ascii="Times New Roman" w:hAnsi="Times New Roman" w:cs="Times New Roman"/>
          <w:lang w:val="kk-KZ"/>
        </w:rPr>
        <w:t xml:space="preserve">          </w:t>
      </w:r>
    </w:p>
    <w:p w:rsidR="00E11F3C" w:rsidRPr="00AC0DE7" w:rsidRDefault="00E11F3C" w:rsidP="00E11F3C">
      <w:pPr>
        <w:pStyle w:val="ae"/>
        <w:spacing w:line="360" w:lineRule="auto"/>
        <w:jc w:val="both"/>
        <w:rPr>
          <w:rFonts w:ascii="Times New Roman" w:hAnsi="Times New Roman" w:cs="Times New Roman"/>
          <w:sz w:val="28"/>
          <w:szCs w:val="28"/>
          <w:lang w:val="kk-KZ"/>
        </w:rPr>
      </w:pPr>
      <w:r w:rsidRPr="00AC0DE7">
        <w:rPr>
          <w:rFonts w:ascii="Times New Roman" w:hAnsi="Times New Roman" w:cs="Times New Roman"/>
          <w:sz w:val="28"/>
          <w:szCs w:val="28"/>
          <w:lang w:val="kk-KZ"/>
        </w:rPr>
        <w:t xml:space="preserve">Оқу түрі                   </w:t>
      </w:r>
      <w:r>
        <w:rPr>
          <w:rFonts w:ascii="Times New Roman" w:hAnsi="Times New Roman" w:cs="Times New Roman"/>
          <w:sz w:val="28"/>
          <w:szCs w:val="28"/>
          <w:lang w:val="kk-KZ"/>
        </w:rPr>
        <w:t xml:space="preserve">                               </w:t>
      </w:r>
      <w:r w:rsidRPr="00AC0DE7">
        <w:rPr>
          <w:rFonts w:ascii="Times New Roman" w:hAnsi="Times New Roman" w:cs="Times New Roman"/>
          <w:sz w:val="28"/>
          <w:szCs w:val="28"/>
          <w:lang w:val="kk-KZ"/>
        </w:rPr>
        <w:t xml:space="preserve">күндізгі </w:t>
      </w:r>
    </w:p>
    <w:p w:rsidR="00E11F3C" w:rsidRPr="00AC0DE7" w:rsidRDefault="00E11F3C" w:rsidP="00E11F3C">
      <w:pPr>
        <w:pStyle w:val="ae"/>
        <w:spacing w:line="360" w:lineRule="auto"/>
        <w:jc w:val="both"/>
        <w:rPr>
          <w:rFonts w:ascii="Times New Roman" w:hAnsi="Times New Roman" w:cs="Times New Roman"/>
          <w:sz w:val="28"/>
          <w:szCs w:val="28"/>
          <w:lang w:val="kk-KZ"/>
        </w:rPr>
      </w:pPr>
      <w:r w:rsidRPr="00AC0DE7">
        <w:rPr>
          <w:rFonts w:ascii="Times New Roman" w:hAnsi="Times New Roman" w:cs="Times New Roman"/>
          <w:sz w:val="28"/>
          <w:szCs w:val="28"/>
          <w:lang w:val="kk-KZ"/>
        </w:rPr>
        <w:t xml:space="preserve">Курс                          </w:t>
      </w:r>
      <w:r>
        <w:rPr>
          <w:rFonts w:ascii="Times New Roman" w:hAnsi="Times New Roman" w:cs="Times New Roman"/>
          <w:sz w:val="28"/>
          <w:szCs w:val="28"/>
          <w:lang w:val="kk-KZ"/>
        </w:rPr>
        <w:t xml:space="preserve">                              </w:t>
      </w:r>
      <w:r w:rsidRPr="00AC0DE7">
        <w:rPr>
          <w:rFonts w:ascii="Times New Roman" w:hAnsi="Times New Roman" w:cs="Times New Roman"/>
          <w:sz w:val="28"/>
          <w:szCs w:val="28"/>
          <w:lang w:val="kk-KZ"/>
        </w:rPr>
        <w:t>3</w:t>
      </w:r>
    </w:p>
    <w:p w:rsidR="00E11F3C" w:rsidRPr="00AC0DE7" w:rsidRDefault="00E11F3C" w:rsidP="00E11F3C">
      <w:pPr>
        <w:pStyle w:val="ae"/>
        <w:spacing w:line="360" w:lineRule="auto"/>
        <w:jc w:val="both"/>
        <w:rPr>
          <w:rFonts w:ascii="Times New Roman" w:hAnsi="Times New Roman" w:cs="Times New Roman"/>
          <w:sz w:val="28"/>
          <w:szCs w:val="28"/>
          <w:lang w:val="kk-KZ"/>
        </w:rPr>
      </w:pPr>
      <w:r w:rsidRPr="00AC0DE7">
        <w:rPr>
          <w:rFonts w:ascii="Times New Roman" w:hAnsi="Times New Roman" w:cs="Times New Roman"/>
          <w:sz w:val="28"/>
          <w:szCs w:val="28"/>
          <w:lang w:val="kk-KZ"/>
        </w:rPr>
        <w:t>Семестр                                                   1-2</w:t>
      </w:r>
    </w:p>
    <w:p w:rsidR="00E11F3C" w:rsidRPr="00AC0DE7" w:rsidRDefault="00E11F3C" w:rsidP="00E11F3C">
      <w:pPr>
        <w:pStyle w:val="ae"/>
        <w:spacing w:line="360" w:lineRule="auto"/>
        <w:jc w:val="both"/>
        <w:rPr>
          <w:rFonts w:ascii="Times New Roman" w:hAnsi="Times New Roman" w:cs="Times New Roman"/>
          <w:sz w:val="28"/>
          <w:szCs w:val="28"/>
          <w:lang w:val="kk-KZ"/>
        </w:rPr>
      </w:pPr>
      <w:r w:rsidRPr="00AC0DE7">
        <w:rPr>
          <w:rFonts w:ascii="Times New Roman" w:hAnsi="Times New Roman" w:cs="Times New Roman"/>
          <w:sz w:val="28"/>
          <w:szCs w:val="28"/>
          <w:lang w:val="kk-KZ"/>
        </w:rPr>
        <w:t xml:space="preserve">Теориялық сабақ                                    </w:t>
      </w:r>
      <w:r>
        <w:rPr>
          <w:rFonts w:ascii="Times New Roman" w:hAnsi="Times New Roman" w:cs="Times New Roman"/>
          <w:sz w:val="28"/>
          <w:szCs w:val="28"/>
          <w:lang w:val="kk-KZ"/>
        </w:rPr>
        <w:t xml:space="preserve"> </w:t>
      </w:r>
      <w:r w:rsidRPr="00AC0DE7">
        <w:rPr>
          <w:rFonts w:ascii="Times New Roman" w:hAnsi="Times New Roman" w:cs="Times New Roman"/>
          <w:sz w:val="28"/>
          <w:szCs w:val="28"/>
          <w:lang w:val="kk-KZ"/>
        </w:rPr>
        <w:t>146</w:t>
      </w:r>
    </w:p>
    <w:p w:rsidR="00E11F3C" w:rsidRPr="00AC0DE7" w:rsidRDefault="00E11F3C" w:rsidP="00E11F3C">
      <w:pPr>
        <w:pStyle w:val="ae"/>
        <w:spacing w:line="360" w:lineRule="auto"/>
        <w:jc w:val="both"/>
        <w:rPr>
          <w:rFonts w:ascii="Times New Roman" w:hAnsi="Times New Roman" w:cs="Times New Roman"/>
          <w:sz w:val="28"/>
          <w:szCs w:val="28"/>
          <w:lang w:val="kk-KZ"/>
        </w:rPr>
      </w:pPr>
      <w:r w:rsidRPr="00AC0DE7">
        <w:rPr>
          <w:rFonts w:ascii="Times New Roman" w:hAnsi="Times New Roman" w:cs="Times New Roman"/>
          <w:sz w:val="28"/>
          <w:szCs w:val="28"/>
          <w:lang w:val="kk-KZ"/>
        </w:rPr>
        <w:t xml:space="preserve">Практикалық сабақтар                          </w:t>
      </w:r>
      <w:r>
        <w:rPr>
          <w:rFonts w:ascii="Times New Roman" w:hAnsi="Times New Roman" w:cs="Times New Roman"/>
          <w:sz w:val="28"/>
          <w:szCs w:val="28"/>
          <w:lang w:val="kk-KZ"/>
        </w:rPr>
        <w:t xml:space="preserve"> </w:t>
      </w:r>
      <w:r w:rsidRPr="00AC0DE7">
        <w:rPr>
          <w:rFonts w:ascii="Times New Roman" w:hAnsi="Times New Roman" w:cs="Times New Roman"/>
          <w:sz w:val="28"/>
          <w:szCs w:val="28"/>
          <w:lang w:val="kk-KZ"/>
        </w:rPr>
        <w:t xml:space="preserve"> 58</w:t>
      </w:r>
    </w:p>
    <w:p w:rsidR="00E11F3C" w:rsidRPr="00AC0DE7" w:rsidRDefault="00E11F3C" w:rsidP="00E11F3C">
      <w:pPr>
        <w:pStyle w:val="ae"/>
        <w:spacing w:line="360" w:lineRule="auto"/>
        <w:jc w:val="both"/>
        <w:rPr>
          <w:rFonts w:ascii="Times New Roman" w:hAnsi="Times New Roman" w:cs="Times New Roman"/>
          <w:sz w:val="28"/>
          <w:szCs w:val="28"/>
          <w:lang w:val="kk-KZ"/>
        </w:rPr>
      </w:pPr>
      <w:r w:rsidRPr="00AC0DE7">
        <w:rPr>
          <w:rFonts w:ascii="Times New Roman" w:hAnsi="Times New Roman" w:cs="Times New Roman"/>
          <w:sz w:val="28"/>
          <w:szCs w:val="28"/>
          <w:lang w:val="kk-KZ"/>
        </w:rPr>
        <w:t xml:space="preserve">Зертханалық сабақтар                          </w:t>
      </w:r>
      <w:r>
        <w:rPr>
          <w:rFonts w:ascii="Times New Roman" w:hAnsi="Times New Roman" w:cs="Times New Roman"/>
          <w:sz w:val="28"/>
          <w:szCs w:val="28"/>
          <w:lang w:val="kk-KZ"/>
        </w:rPr>
        <w:t xml:space="preserve"> </w:t>
      </w:r>
      <w:r w:rsidRPr="00AC0DE7">
        <w:rPr>
          <w:rFonts w:ascii="Times New Roman" w:hAnsi="Times New Roman" w:cs="Times New Roman"/>
          <w:sz w:val="28"/>
          <w:szCs w:val="28"/>
          <w:lang w:val="kk-KZ"/>
        </w:rPr>
        <w:t xml:space="preserve">  жоқ </w:t>
      </w:r>
    </w:p>
    <w:p w:rsidR="00E11F3C" w:rsidRPr="00AC0DE7" w:rsidRDefault="00E11F3C" w:rsidP="00E11F3C">
      <w:pPr>
        <w:pStyle w:val="ae"/>
        <w:spacing w:line="360" w:lineRule="auto"/>
        <w:jc w:val="both"/>
        <w:rPr>
          <w:rFonts w:ascii="Times New Roman" w:hAnsi="Times New Roman" w:cs="Times New Roman"/>
          <w:sz w:val="28"/>
          <w:szCs w:val="28"/>
          <w:lang w:val="kk-KZ"/>
        </w:rPr>
      </w:pPr>
      <w:r w:rsidRPr="00AC0DE7">
        <w:rPr>
          <w:rFonts w:ascii="Times New Roman" w:hAnsi="Times New Roman" w:cs="Times New Roman"/>
          <w:sz w:val="28"/>
          <w:szCs w:val="28"/>
          <w:lang w:val="kk-KZ"/>
        </w:rPr>
        <w:t xml:space="preserve">Емтихан                    </w:t>
      </w:r>
      <w:r>
        <w:rPr>
          <w:rFonts w:ascii="Times New Roman" w:hAnsi="Times New Roman" w:cs="Times New Roman"/>
          <w:sz w:val="28"/>
          <w:szCs w:val="28"/>
          <w:lang w:val="kk-KZ"/>
        </w:rPr>
        <w:t xml:space="preserve">                              </w:t>
      </w:r>
      <w:r w:rsidRPr="00AC0DE7">
        <w:rPr>
          <w:rFonts w:ascii="Times New Roman" w:hAnsi="Times New Roman" w:cs="Times New Roman"/>
          <w:sz w:val="28"/>
          <w:szCs w:val="28"/>
          <w:lang w:val="kk-KZ"/>
        </w:rPr>
        <w:t>4 семестр</w:t>
      </w:r>
    </w:p>
    <w:p w:rsidR="00E11F3C" w:rsidRPr="00AC0DE7" w:rsidRDefault="00E11F3C" w:rsidP="00E11F3C">
      <w:pPr>
        <w:pStyle w:val="ae"/>
        <w:spacing w:line="360" w:lineRule="auto"/>
        <w:jc w:val="both"/>
        <w:rPr>
          <w:rFonts w:ascii="Times New Roman" w:hAnsi="Times New Roman" w:cs="Times New Roman"/>
          <w:sz w:val="28"/>
          <w:szCs w:val="28"/>
          <w:lang w:val="kk-KZ"/>
        </w:rPr>
      </w:pPr>
      <w:r w:rsidRPr="00AC0DE7">
        <w:rPr>
          <w:rFonts w:ascii="Times New Roman" w:hAnsi="Times New Roman" w:cs="Times New Roman"/>
          <w:sz w:val="28"/>
          <w:szCs w:val="28"/>
          <w:lang w:val="kk-KZ"/>
        </w:rPr>
        <w:t xml:space="preserve">Сынақ                       </w:t>
      </w:r>
      <w:r>
        <w:rPr>
          <w:rFonts w:ascii="Times New Roman" w:hAnsi="Times New Roman" w:cs="Times New Roman"/>
          <w:sz w:val="28"/>
          <w:szCs w:val="28"/>
          <w:lang w:val="kk-KZ"/>
        </w:rPr>
        <w:t xml:space="preserve">                             </w:t>
      </w:r>
      <w:r w:rsidRPr="00AC0DE7">
        <w:rPr>
          <w:rFonts w:ascii="Times New Roman" w:hAnsi="Times New Roman" w:cs="Times New Roman"/>
          <w:sz w:val="28"/>
          <w:szCs w:val="28"/>
          <w:lang w:val="kk-KZ"/>
        </w:rPr>
        <w:t xml:space="preserve"> 3 семестр</w:t>
      </w:r>
    </w:p>
    <w:p w:rsidR="00E11F3C" w:rsidRPr="00AC0DE7" w:rsidRDefault="00E11F3C" w:rsidP="00E11F3C">
      <w:pPr>
        <w:pStyle w:val="ae"/>
        <w:spacing w:line="360" w:lineRule="auto"/>
        <w:jc w:val="both"/>
        <w:rPr>
          <w:rFonts w:ascii="Times New Roman" w:hAnsi="Times New Roman" w:cs="Times New Roman"/>
          <w:sz w:val="28"/>
          <w:szCs w:val="28"/>
          <w:lang w:val="kk-KZ"/>
        </w:rPr>
      </w:pPr>
      <w:r w:rsidRPr="00AC0DE7">
        <w:rPr>
          <w:rFonts w:ascii="Times New Roman" w:hAnsi="Times New Roman" w:cs="Times New Roman"/>
          <w:sz w:val="28"/>
          <w:szCs w:val="28"/>
          <w:lang w:val="kk-KZ"/>
        </w:rPr>
        <w:t xml:space="preserve">Курстық жоба                                         жоқ </w:t>
      </w:r>
    </w:p>
    <w:p w:rsidR="00E11F3C" w:rsidRPr="00AC0DE7" w:rsidRDefault="00E11F3C" w:rsidP="00E11F3C">
      <w:pPr>
        <w:pStyle w:val="ae"/>
        <w:spacing w:line="360" w:lineRule="auto"/>
        <w:jc w:val="both"/>
        <w:rPr>
          <w:rFonts w:ascii="Times New Roman" w:hAnsi="Times New Roman" w:cs="Times New Roman"/>
          <w:sz w:val="28"/>
          <w:szCs w:val="28"/>
          <w:lang w:val="kk-KZ"/>
        </w:rPr>
      </w:pPr>
      <w:r w:rsidRPr="00AC0DE7">
        <w:rPr>
          <w:rFonts w:ascii="Times New Roman" w:hAnsi="Times New Roman" w:cs="Times New Roman"/>
          <w:sz w:val="28"/>
          <w:szCs w:val="28"/>
          <w:lang w:val="kk-KZ"/>
        </w:rPr>
        <w:t xml:space="preserve">Жалпы аудиториялық сағат саны         </w:t>
      </w:r>
      <w:r>
        <w:rPr>
          <w:rFonts w:ascii="Times New Roman" w:hAnsi="Times New Roman" w:cs="Times New Roman"/>
          <w:sz w:val="28"/>
          <w:szCs w:val="28"/>
          <w:lang w:val="kk-KZ"/>
        </w:rPr>
        <w:t xml:space="preserve">  </w:t>
      </w:r>
      <w:r w:rsidRPr="00AC0DE7">
        <w:rPr>
          <w:rFonts w:ascii="Times New Roman" w:hAnsi="Times New Roman" w:cs="Times New Roman"/>
          <w:sz w:val="28"/>
          <w:szCs w:val="28"/>
          <w:lang w:val="kk-KZ"/>
        </w:rPr>
        <w:t>204</w:t>
      </w:r>
    </w:p>
    <w:p w:rsidR="00E11F3C" w:rsidRPr="00EA703F" w:rsidRDefault="00E11F3C" w:rsidP="00E11F3C">
      <w:pPr>
        <w:pStyle w:val="ae"/>
        <w:spacing w:line="360" w:lineRule="auto"/>
        <w:jc w:val="both"/>
        <w:rPr>
          <w:rFonts w:ascii="Times New Roman" w:hAnsi="Times New Roman" w:cs="Times New Roman"/>
          <w:lang w:val="kk-KZ"/>
        </w:rPr>
      </w:pPr>
      <w:r w:rsidRPr="00EA703F">
        <w:rPr>
          <w:rFonts w:ascii="Times New Roman" w:hAnsi="Times New Roman" w:cs="Times New Roman"/>
          <w:b/>
          <w:lang w:val="kk-KZ"/>
        </w:rPr>
        <w:t xml:space="preserve">  </w:t>
      </w:r>
    </w:p>
    <w:p w:rsidR="00E11F3C" w:rsidRPr="00EA703F" w:rsidRDefault="00E11F3C" w:rsidP="00E11F3C">
      <w:pPr>
        <w:pStyle w:val="ae"/>
        <w:jc w:val="both"/>
        <w:rPr>
          <w:rFonts w:ascii="Times New Roman" w:hAnsi="Times New Roman" w:cs="Times New Roman"/>
          <w:lang w:val="kk-KZ"/>
        </w:rPr>
      </w:pPr>
    </w:p>
    <w:p w:rsidR="00E11F3C" w:rsidRPr="00EA703F" w:rsidRDefault="00E11F3C" w:rsidP="00E11F3C">
      <w:pPr>
        <w:pStyle w:val="ae"/>
        <w:rPr>
          <w:rFonts w:ascii="Times New Roman" w:hAnsi="Times New Roman" w:cs="Times New Roman"/>
          <w:lang w:val="kk-KZ"/>
        </w:rPr>
      </w:pPr>
    </w:p>
    <w:p w:rsidR="00E11F3C" w:rsidRPr="00AC0DE7" w:rsidRDefault="00E11F3C" w:rsidP="00E11F3C">
      <w:pPr>
        <w:pStyle w:val="ae"/>
        <w:jc w:val="center"/>
        <w:rPr>
          <w:rFonts w:ascii="Times New Roman" w:hAnsi="Times New Roman" w:cs="Times New Roman"/>
          <w:b/>
          <w:sz w:val="28"/>
          <w:szCs w:val="28"/>
          <w:lang w:val="kk-KZ"/>
        </w:rPr>
      </w:pPr>
      <w:r w:rsidRPr="00AC0DE7">
        <w:rPr>
          <w:rFonts w:ascii="Times New Roman" w:hAnsi="Times New Roman" w:cs="Times New Roman"/>
          <w:b/>
          <w:sz w:val="28"/>
          <w:szCs w:val="28"/>
          <w:lang w:val="kk-KZ"/>
        </w:rPr>
        <w:t>Алматы 2016ж</w:t>
      </w:r>
    </w:p>
    <w:p w:rsidR="00E11F3C" w:rsidRPr="0088784A" w:rsidRDefault="00E11F3C" w:rsidP="00E11F3C">
      <w:pPr>
        <w:pStyle w:val="ae"/>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Бұл жұмыстық </w:t>
      </w:r>
      <w:r w:rsidRPr="0088784A">
        <w:rPr>
          <w:rFonts w:ascii="Times New Roman" w:hAnsi="Times New Roman" w:cs="Times New Roman"/>
          <w:sz w:val="28"/>
          <w:szCs w:val="28"/>
          <w:lang w:val="kk-KZ"/>
        </w:rPr>
        <w:t>оқу бағдарламасын 1202000</w:t>
      </w:r>
      <w:r>
        <w:rPr>
          <w:rFonts w:ascii="Times New Roman" w:hAnsi="Times New Roman" w:cs="Times New Roman"/>
          <w:sz w:val="28"/>
          <w:szCs w:val="28"/>
          <w:lang w:val="kk-KZ"/>
        </w:rPr>
        <w:t xml:space="preserve"> </w:t>
      </w:r>
      <w:r w:rsidRPr="0088784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8784A">
        <w:rPr>
          <w:rFonts w:ascii="Times New Roman" w:hAnsi="Times New Roman" w:cs="Times New Roman"/>
          <w:sz w:val="28"/>
          <w:szCs w:val="28"/>
          <w:lang w:val="kk-KZ"/>
        </w:rPr>
        <w:t xml:space="preserve">«Тасымалды ұйымдастыру және көлік қозғалысын басқару» мамандығының  «Жол жүру ережелерімен қауіпсіздігі» пәні бойынша </w:t>
      </w:r>
      <w:r>
        <w:rPr>
          <w:rFonts w:ascii="Times New Roman" w:hAnsi="Times New Roman" w:cs="Times New Roman"/>
          <w:sz w:val="28"/>
          <w:szCs w:val="28"/>
          <w:lang w:val="kk-KZ"/>
        </w:rPr>
        <w:t>Астана 2014</w:t>
      </w:r>
      <w:r w:rsidRPr="0088784A">
        <w:rPr>
          <w:rFonts w:ascii="Times New Roman" w:hAnsi="Times New Roman" w:cs="Times New Roman"/>
          <w:sz w:val="28"/>
          <w:szCs w:val="28"/>
          <w:lang w:val="kk-KZ"/>
        </w:rPr>
        <w:t xml:space="preserve">жылғы типтік оқу бағдарламасына сай А.Д.Асанбаева дайындаған. </w:t>
      </w:r>
    </w:p>
    <w:p w:rsidR="00E11F3C" w:rsidRPr="0088784A" w:rsidRDefault="00E11F3C" w:rsidP="00E11F3C">
      <w:pPr>
        <w:jc w:val="both"/>
        <w:rPr>
          <w:rFonts w:ascii="Times New Roman" w:hAnsi="Times New Roman" w:cs="Times New Roman"/>
          <w:sz w:val="28"/>
          <w:szCs w:val="28"/>
          <w:lang w:val="kk-KZ"/>
        </w:rPr>
      </w:pPr>
    </w:p>
    <w:p w:rsidR="00E11F3C" w:rsidRPr="0088784A" w:rsidRDefault="00E11F3C" w:rsidP="00E11F3C">
      <w:pPr>
        <w:jc w:val="both"/>
        <w:rPr>
          <w:rFonts w:ascii="Times New Roman" w:hAnsi="Times New Roman" w:cs="Times New Roman"/>
          <w:sz w:val="28"/>
          <w:szCs w:val="28"/>
          <w:lang w:val="kk-KZ"/>
        </w:rPr>
      </w:pPr>
    </w:p>
    <w:p w:rsidR="00E11F3C" w:rsidRPr="0088784A" w:rsidRDefault="00E11F3C" w:rsidP="00E11F3C">
      <w:pPr>
        <w:rPr>
          <w:rFonts w:ascii="Times New Roman" w:hAnsi="Times New Roman" w:cs="Times New Roman"/>
          <w:sz w:val="28"/>
          <w:szCs w:val="28"/>
          <w:lang w:val="kk-KZ"/>
        </w:rPr>
      </w:pPr>
    </w:p>
    <w:p w:rsidR="00E11F3C" w:rsidRPr="0088784A" w:rsidRDefault="00E11F3C" w:rsidP="00E11F3C">
      <w:pPr>
        <w:rPr>
          <w:rFonts w:ascii="Times New Roman" w:hAnsi="Times New Roman" w:cs="Times New Roman"/>
          <w:sz w:val="28"/>
          <w:szCs w:val="28"/>
          <w:lang w:val="kk-KZ"/>
        </w:rPr>
      </w:pPr>
    </w:p>
    <w:p w:rsidR="00E11F3C" w:rsidRPr="0088784A" w:rsidRDefault="00E11F3C" w:rsidP="00E11F3C">
      <w:pPr>
        <w:rPr>
          <w:rFonts w:ascii="Times New Roman" w:hAnsi="Times New Roman" w:cs="Times New Roman"/>
          <w:sz w:val="28"/>
          <w:szCs w:val="28"/>
          <w:lang w:val="kk-KZ"/>
        </w:rPr>
      </w:pPr>
      <w:r w:rsidRPr="0088784A">
        <w:rPr>
          <w:rFonts w:ascii="Times New Roman" w:hAnsi="Times New Roman" w:cs="Times New Roman"/>
          <w:sz w:val="28"/>
          <w:szCs w:val="28"/>
          <w:lang w:val="kk-KZ"/>
        </w:rPr>
        <w:t xml:space="preserve">  </w:t>
      </w:r>
    </w:p>
    <w:p w:rsidR="00E11F3C" w:rsidRPr="0088784A" w:rsidRDefault="00E11F3C" w:rsidP="00E11F3C">
      <w:pPr>
        <w:rPr>
          <w:rFonts w:ascii="Times New Roman" w:hAnsi="Times New Roman" w:cs="Times New Roman"/>
          <w:sz w:val="28"/>
          <w:szCs w:val="28"/>
          <w:lang w:val="kk-KZ"/>
        </w:rPr>
      </w:pPr>
    </w:p>
    <w:p w:rsidR="00E11F3C" w:rsidRPr="0088784A" w:rsidRDefault="00E11F3C" w:rsidP="00E11F3C">
      <w:pPr>
        <w:rPr>
          <w:rFonts w:ascii="Times New Roman" w:hAnsi="Times New Roman" w:cs="Times New Roman"/>
          <w:sz w:val="28"/>
          <w:szCs w:val="28"/>
          <w:lang w:val="kk-KZ"/>
        </w:rPr>
      </w:pPr>
    </w:p>
    <w:p w:rsidR="00E11F3C" w:rsidRPr="00EA703F" w:rsidRDefault="00E11F3C" w:rsidP="00E11F3C">
      <w:pPr>
        <w:rPr>
          <w:rFonts w:ascii="Times New Roman" w:hAnsi="Times New Roman" w:cs="Times New Roman"/>
          <w:lang w:val="kk-KZ"/>
        </w:rPr>
      </w:pPr>
    </w:p>
    <w:p w:rsidR="00E11F3C" w:rsidRPr="00EA703F" w:rsidRDefault="00E11F3C" w:rsidP="00E11F3C">
      <w:pPr>
        <w:rPr>
          <w:rFonts w:ascii="Times New Roman" w:hAnsi="Times New Roman" w:cs="Times New Roman"/>
          <w:lang w:val="kk-KZ"/>
        </w:rPr>
      </w:pPr>
    </w:p>
    <w:p w:rsidR="00E11F3C" w:rsidRPr="00AC0DE7" w:rsidRDefault="00E11F3C" w:rsidP="00E11F3C">
      <w:pPr>
        <w:rPr>
          <w:rFonts w:ascii="Times New Roman" w:hAnsi="Times New Roman" w:cs="Times New Roman"/>
          <w:sz w:val="28"/>
          <w:szCs w:val="28"/>
          <w:lang w:val="kk-KZ"/>
        </w:rPr>
      </w:pPr>
      <w:r w:rsidRPr="00AC0DE7">
        <w:rPr>
          <w:rFonts w:ascii="Times New Roman" w:hAnsi="Times New Roman" w:cs="Times New Roman"/>
          <w:sz w:val="28"/>
          <w:szCs w:val="28"/>
          <w:lang w:val="kk-KZ"/>
        </w:rPr>
        <w:t>№_</w:t>
      </w:r>
      <w:r>
        <w:rPr>
          <w:rFonts w:ascii="Times New Roman" w:hAnsi="Times New Roman" w:cs="Times New Roman"/>
          <w:sz w:val="28"/>
          <w:szCs w:val="28"/>
          <w:lang w:val="kk-KZ"/>
        </w:rPr>
        <w:t>3</w:t>
      </w:r>
      <w:r w:rsidRPr="00AC0DE7">
        <w:rPr>
          <w:rFonts w:ascii="Times New Roman" w:hAnsi="Times New Roman" w:cs="Times New Roman"/>
          <w:sz w:val="28"/>
          <w:szCs w:val="28"/>
          <w:lang w:val="kk-KZ"/>
        </w:rPr>
        <w:t>_ арнайы пәндер бойынша білім беретін пәндік комиссияда қарастырылады.</w:t>
      </w:r>
    </w:p>
    <w:p w:rsidR="00E11F3C" w:rsidRPr="00AC0DE7" w:rsidRDefault="00E11F3C" w:rsidP="00E11F3C">
      <w:pPr>
        <w:rPr>
          <w:rFonts w:ascii="Times New Roman" w:hAnsi="Times New Roman" w:cs="Times New Roman"/>
          <w:sz w:val="28"/>
          <w:szCs w:val="28"/>
          <w:lang w:val="kk-KZ"/>
        </w:rPr>
      </w:pPr>
      <w:r w:rsidRPr="00AC0DE7">
        <w:rPr>
          <w:rFonts w:ascii="Times New Roman" w:hAnsi="Times New Roman" w:cs="Times New Roman"/>
          <w:sz w:val="28"/>
          <w:szCs w:val="28"/>
          <w:lang w:val="kk-KZ"/>
        </w:rPr>
        <w:t>«</w:t>
      </w:r>
      <w:r w:rsidRPr="00AC0DE7">
        <w:rPr>
          <w:rFonts w:ascii="Times New Roman" w:hAnsi="Times New Roman" w:cs="Times New Roman"/>
          <w:sz w:val="28"/>
          <w:szCs w:val="28"/>
          <w:u w:val="single"/>
          <w:lang w:val="kk-KZ"/>
        </w:rPr>
        <w:t xml:space="preserve">        </w:t>
      </w:r>
      <w:r w:rsidRPr="00AC0DE7">
        <w:rPr>
          <w:rFonts w:ascii="Times New Roman" w:hAnsi="Times New Roman" w:cs="Times New Roman"/>
          <w:sz w:val="28"/>
          <w:szCs w:val="28"/>
          <w:lang w:val="kk-KZ"/>
        </w:rPr>
        <w:t xml:space="preserve">» </w:t>
      </w:r>
      <w:r w:rsidRPr="00AC0DE7">
        <w:rPr>
          <w:rFonts w:ascii="Times New Roman" w:hAnsi="Times New Roman" w:cs="Times New Roman"/>
          <w:sz w:val="28"/>
          <w:szCs w:val="28"/>
          <w:u w:val="single"/>
          <w:lang w:val="kk-KZ"/>
        </w:rPr>
        <w:t xml:space="preserve">         </w:t>
      </w:r>
      <w:r w:rsidRPr="00AC0DE7">
        <w:rPr>
          <w:rFonts w:ascii="Times New Roman" w:hAnsi="Times New Roman" w:cs="Times New Roman"/>
          <w:sz w:val="28"/>
          <w:szCs w:val="28"/>
          <w:lang w:val="kk-KZ"/>
        </w:rPr>
        <w:t xml:space="preserve"> 2016ж. Хаттама № </w:t>
      </w:r>
    </w:p>
    <w:p w:rsidR="00E11F3C" w:rsidRPr="00AC0DE7" w:rsidRDefault="00E11F3C" w:rsidP="00E11F3C">
      <w:pPr>
        <w:rPr>
          <w:rFonts w:ascii="Times New Roman" w:hAnsi="Times New Roman" w:cs="Times New Roman"/>
          <w:sz w:val="28"/>
          <w:szCs w:val="28"/>
          <w:lang w:val="kk-KZ"/>
        </w:rPr>
      </w:pPr>
      <w:r w:rsidRPr="00AC0DE7">
        <w:rPr>
          <w:rFonts w:ascii="Times New Roman" w:hAnsi="Times New Roman" w:cs="Times New Roman"/>
          <w:sz w:val="28"/>
          <w:szCs w:val="28"/>
          <w:lang w:val="kk-KZ"/>
        </w:rPr>
        <w:t>Комиссия төрайамы  ___________ Ашкеева А.Г.</w:t>
      </w:r>
    </w:p>
    <w:p w:rsidR="00E11F3C" w:rsidRPr="00AC0DE7" w:rsidRDefault="00E11F3C" w:rsidP="00E11F3C">
      <w:pPr>
        <w:rPr>
          <w:rFonts w:ascii="Times New Roman" w:hAnsi="Times New Roman" w:cs="Times New Roman"/>
          <w:sz w:val="28"/>
          <w:szCs w:val="28"/>
          <w:lang w:val="kk-KZ"/>
        </w:rPr>
      </w:pPr>
    </w:p>
    <w:p w:rsidR="00E11F3C" w:rsidRPr="00AC0DE7" w:rsidRDefault="00E11F3C" w:rsidP="00E11F3C">
      <w:pPr>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Pr="00140489" w:rsidRDefault="00E11F3C" w:rsidP="00E11F3C">
      <w:pPr>
        <w:spacing w:after="0" w:line="240" w:lineRule="auto"/>
        <w:jc w:val="both"/>
        <w:rPr>
          <w:rFonts w:ascii="Times New Roman" w:hAnsi="Times New Roman" w:cs="Times New Roman"/>
          <w:b/>
          <w:sz w:val="28"/>
          <w:szCs w:val="28"/>
          <w:lang w:val="kk-KZ"/>
        </w:rPr>
      </w:pPr>
      <w:r w:rsidRPr="00E11F3C">
        <w:rPr>
          <w:rFonts w:ascii="Times New Roman" w:hAnsi="Times New Roman" w:cs="Times New Roman"/>
          <w:b/>
          <w:sz w:val="28"/>
          <w:szCs w:val="28"/>
          <w:lang w:val="kk-KZ"/>
        </w:rPr>
        <w:t>1</w:t>
      </w:r>
      <w:r w:rsidRPr="00140489">
        <w:rPr>
          <w:rFonts w:ascii="Times New Roman" w:hAnsi="Times New Roman" w:cs="Times New Roman"/>
          <w:b/>
          <w:sz w:val="28"/>
          <w:szCs w:val="28"/>
          <w:lang w:val="kk-KZ"/>
        </w:rPr>
        <w:t>. Түсіндірме жазба</w:t>
      </w:r>
    </w:p>
    <w:p w:rsidR="00E11F3C" w:rsidRPr="00EE4F54" w:rsidRDefault="00E11F3C" w:rsidP="00E11F3C">
      <w:pPr>
        <w:spacing w:after="0" w:line="240" w:lineRule="auto"/>
        <w:ind w:firstLine="708"/>
        <w:jc w:val="both"/>
        <w:rPr>
          <w:rFonts w:ascii="Times New Roman" w:hAnsi="Times New Roman" w:cs="Times New Roman"/>
          <w:sz w:val="28"/>
          <w:szCs w:val="28"/>
          <w:lang w:val="kk-KZ"/>
        </w:rPr>
      </w:pPr>
      <w:r w:rsidRPr="00EE4F54">
        <w:rPr>
          <w:rFonts w:ascii="Times New Roman" w:hAnsi="Times New Roman" w:cs="Times New Roman"/>
          <w:sz w:val="28"/>
          <w:szCs w:val="28"/>
          <w:lang w:val="kk-KZ"/>
        </w:rPr>
        <w:t>Осы жұмыс</w:t>
      </w:r>
      <w:r>
        <w:rPr>
          <w:rFonts w:ascii="Times New Roman" w:hAnsi="Times New Roman" w:cs="Times New Roman"/>
          <w:sz w:val="28"/>
          <w:szCs w:val="28"/>
          <w:lang w:val="kk-KZ"/>
        </w:rPr>
        <w:t xml:space="preserve">тық оқу </w:t>
      </w:r>
      <w:r w:rsidRPr="00EE4F54">
        <w:rPr>
          <w:rFonts w:ascii="Times New Roman" w:hAnsi="Times New Roman" w:cs="Times New Roman"/>
          <w:sz w:val="28"/>
          <w:szCs w:val="28"/>
          <w:lang w:val="kk-KZ"/>
        </w:rPr>
        <w:t xml:space="preserve"> бағдарламасы 1202000</w:t>
      </w:r>
      <w:r>
        <w:rPr>
          <w:rFonts w:ascii="Times New Roman" w:hAnsi="Times New Roman" w:cs="Times New Roman"/>
          <w:sz w:val="28"/>
          <w:szCs w:val="28"/>
          <w:lang w:val="kk-KZ"/>
        </w:rPr>
        <w:t xml:space="preserve"> </w:t>
      </w:r>
      <w:r w:rsidRPr="00140489">
        <w:rPr>
          <w:rFonts w:ascii="Times New Roman" w:hAnsi="Times New Roman" w:cs="Times New Roman"/>
          <w:sz w:val="28"/>
          <w:szCs w:val="28"/>
          <w:lang w:val="kk-KZ"/>
        </w:rPr>
        <w:t>«</w:t>
      </w:r>
      <w:r w:rsidRPr="00EE4F54">
        <w:rPr>
          <w:rFonts w:ascii="Times New Roman" w:hAnsi="Times New Roman" w:cs="Times New Roman"/>
          <w:sz w:val="28"/>
          <w:szCs w:val="28"/>
          <w:lang w:val="kk-KZ"/>
        </w:rPr>
        <w:t>Тасымалды ұйымдастыру және көліктегі қозғалысты басқару</w:t>
      </w:r>
      <w:r>
        <w:rPr>
          <w:rFonts w:ascii="Times New Roman" w:hAnsi="Times New Roman" w:cs="Times New Roman"/>
          <w:sz w:val="28"/>
          <w:szCs w:val="28"/>
          <w:lang w:val="kk-KZ"/>
        </w:rPr>
        <w:t>»</w:t>
      </w:r>
      <w:r w:rsidRPr="00EE4F54">
        <w:rPr>
          <w:rFonts w:ascii="Times New Roman" w:hAnsi="Times New Roman" w:cs="Times New Roman"/>
          <w:sz w:val="28"/>
          <w:szCs w:val="28"/>
          <w:lang w:val="kk-KZ"/>
        </w:rPr>
        <w:t xml:space="preserve"> мамандығы бойынша </w:t>
      </w:r>
      <w:r>
        <w:rPr>
          <w:rFonts w:ascii="Times New Roman" w:hAnsi="Times New Roman" w:cs="Times New Roman"/>
          <w:sz w:val="28"/>
          <w:szCs w:val="28"/>
          <w:lang w:val="kk-KZ"/>
        </w:rPr>
        <w:t xml:space="preserve">Астана 2014 жылғы үлгілік оқу бағдарламасына </w:t>
      </w:r>
      <w:r w:rsidRPr="00EE4F54">
        <w:rPr>
          <w:rFonts w:ascii="Times New Roman" w:hAnsi="Times New Roman" w:cs="Times New Roman"/>
          <w:sz w:val="28"/>
          <w:szCs w:val="28"/>
          <w:lang w:val="kk-KZ"/>
        </w:rPr>
        <w:t>сәйкес әзірленген.</w:t>
      </w:r>
    </w:p>
    <w:p w:rsidR="00E11F3C" w:rsidRPr="00EE4F54" w:rsidRDefault="00E11F3C" w:rsidP="00E11F3C">
      <w:pPr>
        <w:spacing w:after="0" w:line="240" w:lineRule="auto"/>
        <w:ind w:firstLine="708"/>
        <w:jc w:val="both"/>
        <w:rPr>
          <w:rFonts w:ascii="Times New Roman" w:hAnsi="Times New Roman" w:cs="Times New Roman"/>
          <w:sz w:val="28"/>
          <w:szCs w:val="28"/>
          <w:lang w:val="kk-KZ"/>
        </w:rPr>
      </w:pPr>
      <w:r w:rsidRPr="00EE4F54">
        <w:rPr>
          <w:rFonts w:ascii="Times New Roman" w:hAnsi="Times New Roman" w:cs="Times New Roman"/>
          <w:sz w:val="28"/>
          <w:szCs w:val="28"/>
          <w:lang w:val="kk-KZ"/>
        </w:rPr>
        <w:t>Бөлімдер мен тақырыптар тізбесі оқуға міндетті болып табылады және кеміту жағына қарай өзгертілуі мүмкін емес.</w:t>
      </w:r>
    </w:p>
    <w:p w:rsidR="00E11F3C" w:rsidRPr="00EE4F54" w:rsidRDefault="00E11F3C" w:rsidP="00E11F3C">
      <w:pPr>
        <w:spacing w:after="0" w:line="240" w:lineRule="auto"/>
        <w:ind w:firstLine="708"/>
        <w:jc w:val="both"/>
        <w:rPr>
          <w:rFonts w:ascii="Times New Roman" w:hAnsi="Times New Roman" w:cs="Times New Roman"/>
          <w:sz w:val="28"/>
          <w:szCs w:val="28"/>
          <w:lang w:val="kk-KZ"/>
        </w:rPr>
      </w:pPr>
      <w:r w:rsidRPr="00EE4F54">
        <w:rPr>
          <w:rFonts w:ascii="Times New Roman" w:hAnsi="Times New Roman" w:cs="Times New Roman"/>
          <w:sz w:val="28"/>
          <w:szCs w:val="28"/>
          <w:lang w:val="kk-KZ"/>
        </w:rPr>
        <w:t>Оқытылатын тақырыптарды бөлімдерді тереңдету және кеңейту жағына қарай, оның ішінде аймақтық компоненттерді енгізу есебінен өзгертілуі мүмкін.</w:t>
      </w:r>
    </w:p>
    <w:p w:rsidR="00E11F3C" w:rsidRPr="00EE4F54" w:rsidRDefault="00E11F3C" w:rsidP="00E11F3C">
      <w:pPr>
        <w:spacing w:after="0" w:line="240" w:lineRule="auto"/>
        <w:ind w:firstLine="708"/>
        <w:jc w:val="both"/>
        <w:rPr>
          <w:rFonts w:ascii="Times New Roman" w:hAnsi="Times New Roman" w:cs="Times New Roman"/>
          <w:sz w:val="28"/>
          <w:szCs w:val="28"/>
          <w:lang w:val="kk-KZ"/>
        </w:rPr>
      </w:pPr>
      <w:r w:rsidRPr="00EE4F54">
        <w:rPr>
          <w:rFonts w:ascii="Times New Roman" w:hAnsi="Times New Roman" w:cs="Times New Roman"/>
          <w:sz w:val="28"/>
          <w:szCs w:val="28"/>
          <w:lang w:val="kk-KZ"/>
        </w:rPr>
        <w:t>Танымдық іс-әрекетті ұйымдастыру формалары ұсынысты сипатта болады.</w:t>
      </w:r>
    </w:p>
    <w:p w:rsidR="00E11F3C" w:rsidRPr="00EE4F54" w:rsidRDefault="00E11F3C" w:rsidP="00E11F3C">
      <w:pPr>
        <w:spacing w:after="0" w:line="240" w:lineRule="auto"/>
        <w:jc w:val="both"/>
        <w:rPr>
          <w:rFonts w:ascii="Times New Roman" w:hAnsi="Times New Roman" w:cs="Times New Roman"/>
          <w:sz w:val="28"/>
          <w:szCs w:val="28"/>
          <w:lang w:val="kk-KZ"/>
        </w:rPr>
      </w:pPr>
      <w:r w:rsidRPr="00EE4F54">
        <w:rPr>
          <w:rFonts w:ascii="Times New Roman" w:hAnsi="Times New Roman" w:cs="Times New Roman"/>
          <w:sz w:val="28"/>
          <w:szCs w:val="28"/>
          <w:lang w:val="kk-KZ"/>
        </w:rPr>
        <w:t>Бөлімдерді оқуға бөлінген сағат саны ұсынысты сипатта және пән бойынша білім мазмұнын сақтаған жағдайда ғана өзгертілуі мүмкін.</w:t>
      </w:r>
    </w:p>
    <w:p w:rsidR="00E11F3C" w:rsidRPr="00EE4F54" w:rsidRDefault="00E11F3C" w:rsidP="00E11F3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w:t>
      </w:r>
      <w:r w:rsidRPr="00EE4F54">
        <w:rPr>
          <w:rFonts w:ascii="Times New Roman" w:hAnsi="Times New Roman" w:cs="Times New Roman"/>
          <w:sz w:val="28"/>
          <w:szCs w:val="28"/>
          <w:lang w:val="kk-KZ"/>
        </w:rPr>
        <w:t xml:space="preserve"> жұмыс</w:t>
      </w:r>
      <w:r>
        <w:rPr>
          <w:rFonts w:ascii="Times New Roman" w:hAnsi="Times New Roman" w:cs="Times New Roman"/>
          <w:sz w:val="28"/>
          <w:szCs w:val="28"/>
          <w:lang w:val="kk-KZ"/>
        </w:rPr>
        <w:t>тық оқу</w:t>
      </w:r>
      <w:r w:rsidRPr="00EE4F54">
        <w:rPr>
          <w:rFonts w:ascii="Times New Roman" w:hAnsi="Times New Roman" w:cs="Times New Roman"/>
          <w:sz w:val="28"/>
          <w:szCs w:val="28"/>
          <w:lang w:val="kk-KZ"/>
        </w:rPr>
        <w:t xml:space="preserve"> бағдарламасы жол қозғалысы ережелерін оқуды, қозғалыс қа</w:t>
      </w:r>
      <w:r>
        <w:rPr>
          <w:rFonts w:ascii="Times New Roman" w:hAnsi="Times New Roman" w:cs="Times New Roman"/>
          <w:sz w:val="28"/>
          <w:szCs w:val="28"/>
          <w:lang w:val="kk-KZ"/>
        </w:rPr>
        <w:t>у</w:t>
      </w:r>
      <w:r w:rsidRPr="00EE4F54">
        <w:rPr>
          <w:rFonts w:ascii="Times New Roman" w:hAnsi="Times New Roman" w:cs="Times New Roman"/>
          <w:sz w:val="28"/>
          <w:szCs w:val="28"/>
          <w:lang w:val="kk-KZ"/>
        </w:rPr>
        <w:t>іпсіздігіне әртүрлі жағдайдың ықпалын, жол-көлік оқиғаларының алдын-алу тәсілдерін, жазатайым жағдайларда алғашқы дәрігерге дейінгі көмек көрсету әдістерін меңгеру үшін негізделеді.</w:t>
      </w:r>
    </w:p>
    <w:p w:rsidR="00E11F3C" w:rsidRDefault="00E11F3C" w:rsidP="00E11F3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Жол қозғалысы ережелері мен қауіпсіздігі пәнін оқытуда «Автомобиль көлігінің жылжымалы құрамы», «Жүк тасымалдаудың ұйымдастырылуы мен технологиясы», «Жолаушылар тасымалдаудың тасымалдаудың ұйымдастырылуы мен технологиясы» пәндерімен интегрециялауды өткізу ұсынылады.</w:t>
      </w:r>
    </w:p>
    <w:p w:rsidR="00E11F3C" w:rsidRDefault="00E11F3C" w:rsidP="00E11F3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Материалды оқуда жол қозғалысы ережесінің соңғы өзгерістерін автомобиль көлігі кәсіпорындарында қозғалыс қауіпсіздігі бойынша жұмыс тәжірибесін есепке ала отырып баяндау қажет.</w:t>
      </w:r>
    </w:p>
    <w:p w:rsidR="00E11F3C" w:rsidRDefault="00E11F3C" w:rsidP="00E11F3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жұмыстық оқу бағдарламасын жүзеге асыруда дидактикалық және көрнекі құралдарды пайдалану ұсынылады: плакаттар, модельдер,  әдістемелік құралдар.</w:t>
      </w:r>
    </w:p>
    <w:p w:rsidR="00E11F3C" w:rsidRDefault="00E11F3C" w:rsidP="00E11F3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  жұмыстық оқу бағдарламасы зертханалық-тәжірибелік сабақтарды, жол полициясы органдарында «ВС» категориялы көлік құралдарын басқаруға құқығы бар куәлікті алу үшін бақылау жұмысын, емтихан тапсыруды қарастырады.</w:t>
      </w:r>
    </w:p>
    <w:p w:rsidR="00E11F3C" w:rsidRDefault="00E11F3C" w:rsidP="00E11F3C">
      <w:pPr>
        <w:spacing w:after="0" w:line="240" w:lineRule="auto"/>
        <w:ind w:firstLine="708"/>
        <w:jc w:val="both"/>
        <w:rPr>
          <w:rFonts w:ascii="Times New Roman" w:hAnsi="Times New Roman" w:cs="Times New Roman"/>
          <w:sz w:val="28"/>
          <w:szCs w:val="28"/>
          <w:lang w:val="kk-KZ"/>
        </w:rPr>
      </w:pPr>
    </w:p>
    <w:p w:rsidR="00E11F3C" w:rsidRPr="00231160" w:rsidRDefault="00E11F3C" w:rsidP="00E11F3C">
      <w:pPr>
        <w:spacing w:after="0" w:line="240" w:lineRule="auto"/>
        <w:ind w:firstLine="708"/>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t>2.Пәнді оқытудың жоспарланған нәтижелері</w:t>
      </w:r>
    </w:p>
    <w:tbl>
      <w:tblPr>
        <w:tblStyle w:val="a9"/>
        <w:tblW w:w="0" w:type="auto"/>
        <w:tblLook w:val="04A0"/>
      </w:tblPr>
      <w:tblGrid>
        <w:gridCol w:w="4741"/>
        <w:gridCol w:w="4742"/>
      </w:tblGrid>
      <w:tr w:rsidR="00E11F3C" w:rsidRPr="00FE0A7F" w:rsidTr="00000AE6">
        <w:trPr>
          <w:trHeight w:val="546"/>
        </w:trPr>
        <w:tc>
          <w:tcPr>
            <w:tcW w:w="4741" w:type="dxa"/>
          </w:tcPr>
          <w:p w:rsidR="00E11F3C" w:rsidRPr="00231160" w:rsidRDefault="00E11F3C" w:rsidP="00000AE6">
            <w:pPr>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t>Стандарт пен білім беру бағдарламасында жоспарланған оқытудың нәтижелері</w:t>
            </w:r>
          </w:p>
        </w:tc>
        <w:tc>
          <w:tcPr>
            <w:tcW w:w="4742" w:type="dxa"/>
          </w:tcPr>
          <w:p w:rsidR="00E11F3C" w:rsidRPr="00231160" w:rsidRDefault="00E11F3C" w:rsidP="00000AE6">
            <w:pPr>
              <w:jc w:val="both"/>
              <w:rPr>
                <w:rFonts w:ascii="Times New Roman" w:hAnsi="Times New Roman" w:cs="Times New Roman"/>
                <w:b/>
                <w:sz w:val="28"/>
                <w:szCs w:val="28"/>
                <w:lang w:val="kk-KZ"/>
              </w:rPr>
            </w:pPr>
            <w:r>
              <w:rPr>
                <w:rFonts w:ascii="Times New Roman" w:hAnsi="Times New Roman" w:cs="Times New Roman"/>
                <w:b/>
                <w:sz w:val="28"/>
                <w:szCs w:val="28"/>
                <w:lang w:val="kk-KZ"/>
              </w:rPr>
              <w:t>Ж</w:t>
            </w:r>
            <w:r w:rsidRPr="00231160">
              <w:rPr>
                <w:rFonts w:ascii="Times New Roman" w:hAnsi="Times New Roman" w:cs="Times New Roman"/>
                <w:b/>
                <w:sz w:val="28"/>
                <w:szCs w:val="28"/>
                <w:lang w:val="kk-KZ"/>
              </w:rPr>
              <w:t>ұмыс</w:t>
            </w:r>
            <w:r>
              <w:rPr>
                <w:rFonts w:ascii="Times New Roman" w:hAnsi="Times New Roman" w:cs="Times New Roman"/>
                <w:b/>
                <w:sz w:val="28"/>
                <w:szCs w:val="28"/>
                <w:lang w:val="kk-KZ"/>
              </w:rPr>
              <w:t>тық оқу</w:t>
            </w:r>
            <w:r w:rsidRPr="00231160">
              <w:rPr>
                <w:rFonts w:ascii="Times New Roman" w:hAnsi="Times New Roman" w:cs="Times New Roman"/>
                <w:b/>
                <w:sz w:val="28"/>
                <w:szCs w:val="28"/>
                <w:lang w:val="kk-KZ"/>
              </w:rPr>
              <w:t xml:space="preserve"> бағдарламасында жоспарланған нәтижелер</w:t>
            </w:r>
          </w:p>
        </w:tc>
      </w:tr>
      <w:tr w:rsidR="00E11F3C" w:rsidRPr="00231160" w:rsidTr="00000AE6">
        <w:trPr>
          <w:trHeight w:val="2198"/>
        </w:trPr>
        <w:tc>
          <w:tcPr>
            <w:tcW w:w="4741" w:type="dxa"/>
          </w:tcPr>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Білім алушылар келесі құзыреттіліктерді игеру керек:</w:t>
            </w:r>
          </w:p>
          <w:p w:rsidR="00E11F3C" w:rsidRPr="00231160" w:rsidRDefault="00E11F3C" w:rsidP="00000AE6">
            <w:pPr>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t>Базалық құзыреттілік:</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БҚ 1. Еңбекке қолайлы жағдай жасау;</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 xml:space="preserve">БҚ 2.  Қызметтің жүзеге асырылуының ең тиімді тәсілдері </w:t>
            </w:r>
            <w:r w:rsidRPr="00231160">
              <w:rPr>
                <w:rFonts w:ascii="Times New Roman" w:hAnsi="Times New Roman" w:cs="Times New Roman"/>
                <w:sz w:val="28"/>
                <w:szCs w:val="28"/>
                <w:lang w:val="kk-KZ"/>
              </w:rPr>
              <w:lastRenderedPageBreak/>
              <w:t>мен құралдарын орындау;</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БҚ 3. Екі ұштылық жағдайда дербес қимыл жасауға қабілетті болу,</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БҚ 4. Тұрақты кәсіптік өсуге дайын болу, жаңа білім алуға дайын болу;</w:t>
            </w:r>
          </w:p>
        </w:tc>
        <w:tc>
          <w:tcPr>
            <w:tcW w:w="4742" w:type="dxa"/>
          </w:tcPr>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lastRenderedPageBreak/>
              <w:t>Пән оқу барысында білім алушылар төмендегідей құзыреттіліктерге ие болады:</w:t>
            </w:r>
          </w:p>
          <w:p w:rsidR="00E11F3C" w:rsidRPr="00231160" w:rsidRDefault="00E11F3C" w:rsidP="00000AE6">
            <w:pPr>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t>Базалық құзыреттілік біледі:</w:t>
            </w:r>
          </w:p>
          <w:p w:rsidR="00E11F3C" w:rsidRPr="00231160" w:rsidRDefault="00E11F3C" w:rsidP="00000AE6">
            <w:pPr>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t>-</w:t>
            </w:r>
            <w:r w:rsidRPr="00231160">
              <w:rPr>
                <w:rFonts w:ascii="Times New Roman" w:hAnsi="Times New Roman" w:cs="Times New Roman"/>
                <w:sz w:val="28"/>
                <w:szCs w:val="28"/>
                <w:lang w:val="kk-KZ"/>
              </w:rPr>
              <w:t xml:space="preserve">қызмет дамуының негізгі тәсілдері мен құралдарын </w:t>
            </w:r>
            <w:r w:rsidRPr="00231160">
              <w:rPr>
                <w:rFonts w:ascii="Times New Roman" w:hAnsi="Times New Roman" w:cs="Times New Roman"/>
                <w:b/>
                <w:sz w:val="28"/>
                <w:szCs w:val="28"/>
                <w:lang w:val="kk-KZ"/>
              </w:rPr>
              <w:t>меңгереді.</w:t>
            </w:r>
          </w:p>
          <w:p w:rsidR="00E11F3C" w:rsidRPr="00231160" w:rsidRDefault="00E11F3C" w:rsidP="00000AE6">
            <w:pPr>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t>-</w:t>
            </w:r>
            <w:r w:rsidRPr="00231160">
              <w:rPr>
                <w:rFonts w:ascii="Times New Roman" w:hAnsi="Times New Roman" w:cs="Times New Roman"/>
                <w:sz w:val="28"/>
                <w:szCs w:val="28"/>
                <w:lang w:val="kk-KZ"/>
              </w:rPr>
              <w:t xml:space="preserve">жол жүрудің алдында </w:t>
            </w:r>
            <w:r w:rsidRPr="00231160">
              <w:rPr>
                <w:rFonts w:ascii="Times New Roman" w:hAnsi="Times New Roman" w:cs="Times New Roman"/>
                <w:sz w:val="28"/>
                <w:szCs w:val="28"/>
                <w:lang w:val="kk-KZ"/>
              </w:rPr>
              <w:lastRenderedPageBreak/>
              <w:t>жолаушыларға нұсқаулық беруді</w:t>
            </w:r>
            <w:r w:rsidRPr="00231160">
              <w:rPr>
                <w:rFonts w:ascii="Times New Roman" w:hAnsi="Times New Roman" w:cs="Times New Roman"/>
                <w:b/>
                <w:sz w:val="28"/>
                <w:szCs w:val="28"/>
                <w:lang w:val="kk-KZ"/>
              </w:rPr>
              <w:t xml:space="preserve"> дағдыланады.</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b/>
                <w:sz w:val="28"/>
                <w:szCs w:val="28"/>
                <w:lang w:val="kk-KZ"/>
              </w:rPr>
              <w:t>-</w:t>
            </w:r>
            <w:r w:rsidRPr="00231160">
              <w:rPr>
                <w:rFonts w:ascii="Times New Roman" w:hAnsi="Times New Roman" w:cs="Times New Roman"/>
                <w:sz w:val="28"/>
                <w:szCs w:val="28"/>
                <w:lang w:val="kk-KZ"/>
              </w:rPr>
              <w:t>әдебиетпен жұмыс істеуді.</w:t>
            </w:r>
          </w:p>
        </w:tc>
      </w:tr>
      <w:tr w:rsidR="00E11F3C" w:rsidRPr="00231160" w:rsidTr="00000AE6">
        <w:trPr>
          <w:trHeight w:val="2198"/>
        </w:trPr>
        <w:tc>
          <w:tcPr>
            <w:tcW w:w="4741" w:type="dxa"/>
          </w:tcPr>
          <w:p w:rsidR="00E11F3C" w:rsidRPr="00231160" w:rsidRDefault="00E11F3C" w:rsidP="00000AE6">
            <w:pPr>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lastRenderedPageBreak/>
              <w:t>Кәсіби құзыреттілік:</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КҚ 1. Желідегі автомобиль қозғалысының жұмыс жоспары мен кестесін жасау;</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КҚ 2. Жылжымалы құрамның жұмысын басқару және жүктердің сақталуы мен жолаушылардың қауыпсіздігін қамтамасыз ету;</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КҚ 3. Автомобиль көлігінің рациональдық және тиімді жұмысын ұйымдастыру;</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КҚ 4. Жүргізушілер жұмысының сапасын бақылау;</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КҚ  5. Автомобиль көліктерінің қозғалысын басқару бойынша жабдықтардағы жұмыс дағдыларына ие болу:</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КҚ 6. Өндіріс жағдайындағы еңбек және технологиялық тәртіпті бақылау жүйесін үйрену;</w:t>
            </w:r>
          </w:p>
        </w:tc>
        <w:tc>
          <w:tcPr>
            <w:tcW w:w="4742" w:type="dxa"/>
          </w:tcPr>
          <w:p w:rsidR="00E11F3C" w:rsidRPr="00231160" w:rsidRDefault="00E11F3C" w:rsidP="00000AE6">
            <w:pPr>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t>Кәсіби құзыреттілік:</w:t>
            </w:r>
          </w:p>
          <w:p w:rsidR="00E11F3C" w:rsidRPr="00231160" w:rsidRDefault="00E11F3C" w:rsidP="00000AE6">
            <w:pPr>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t>Біледі:</w:t>
            </w:r>
          </w:p>
          <w:p w:rsidR="00E11F3C" w:rsidRPr="00231160" w:rsidRDefault="00E11F3C" w:rsidP="00E11F3C">
            <w:pPr>
              <w:pStyle w:val="a5"/>
              <w:numPr>
                <w:ilvl w:val="0"/>
                <w:numId w:val="31"/>
              </w:num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Жолда жүру ережелерін;</w:t>
            </w:r>
          </w:p>
          <w:p w:rsidR="00E11F3C" w:rsidRPr="00231160" w:rsidRDefault="00E11F3C" w:rsidP="00E11F3C">
            <w:pPr>
              <w:pStyle w:val="a5"/>
              <w:numPr>
                <w:ilvl w:val="0"/>
                <w:numId w:val="31"/>
              </w:num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Жүргізушілер, жүргіншілер, жолаушылар міндеттерін;</w:t>
            </w:r>
          </w:p>
          <w:p w:rsidR="00E11F3C" w:rsidRPr="00231160" w:rsidRDefault="00E11F3C" w:rsidP="00E11F3C">
            <w:pPr>
              <w:pStyle w:val="a5"/>
              <w:numPr>
                <w:ilvl w:val="0"/>
                <w:numId w:val="31"/>
              </w:num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Адамдар мен жүктерді тасымалдауға жол жүру ережелерімен қойылатын талаптарды;</w:t>
            </w:r>
          </w:p>
          <w:p w:rsidR="00E11F3C" w:rsidRPr="00231160" w:rsidRDefault="00E11F3C" w:rsidP="00E11F3C">
            <w:pPr>
              <w:pStyle w:val="a5"/>
              <w:numPr>
                <w:ilvl w:val="0"/>
                <w:numId w:val="31"/>
              </w:num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Көлік құралдарының техникалық жағадай бойынша қойылатын талаптарды;</w:t>
            </w:r>
          </w:p>
          <w:p w:rsidR="00E11F3C" w:rsidRPr="00231160" w:rsidRDefault="00E11F3C" w:rsidP="00000AE6">
            <w:pPr>
              <w:pStyle w:val="a5"/>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t>Меңгереді:</w:t>
            </w:r>
          </w:p>
          <w:p w:rsidR="00E11F3C" w:rsidRPr="00231160" w:rsidRDefault="00E11F3C" w:rsidP="00000AE6">
            <w:pPr>
              <w:pStyle w:val="a5"/>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-Жүргізушілер жұмысының сапасын бақылауды;</w:t>
            </w:r>
          </w:p>
          <w:p w:rsidR="00E11F3C" w:rsidRPr="00231160" w:rsidRDefault="00E11F3C" w:rsidP="00000AE6">
            <w:pPr>
              <w:pStyle w:val="a5"/>
              <w:jc w:val="both"/>
              <w:rPr>
                <w:rFonts w:ascii="Times New Roman" w:hAnsi="Times New Roman" w:cs="Times New Roman"/>
                <w:b/>
                <w:sz w:val="28"/>
                <w:szCs w:val="28"/>
                <w:lang w:val="kk-KZ"/>
              </w:rPr>
            </w:pPr>
            <w:r w:rsidRPr="00231160">
              <w:rPr>
                <w:rFonts w:ascii="Times New Roman" w:hAnsi="Times New Roman" w:cs="Times New Roman"/>
                <w:b/>
                <w:sz w:val="28"/>
                <w:szCs w:val="28"/>
                <w:lang w:val="kk-KZ"/>
              </w:rPr>
              <w:t>Дағдыланады:</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-жұмысты басқару.</w:t>
            </w:r>
          </w:p>
        </w:tc>
      </w:tr>
      <w:tr w:rsidR="00E11F3C" w:rsidRPr="00231160" w:rsidTr="00000AE6">
        <w:trPr>
          <w:trHeight w:val="2321"/>
        </w:trPr>
        <w:tc>
          <w:tcPr>
            <w:tcW w:w="4741" w:type="dxa"/>
          </w:tcPr>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Арнаулы құзыреттілік:</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 xml:space="preserve">АҚ 1. Автомобиль жүк және жолаушылар тасымалдауын-ұйыдастырудың әр түрлі әдістерін білу; </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АҚ 2. Өндірістік бағдарламаларды, жоспарлау тапсырмаларды әзірлеу.</w:t>
            </w:r>
          </w:p>
        </w:tc>
        <w:tc>
          <w:tcPr>
            <w:tcW w:w="4742" w:type="dxa"/>
          </w:tcPr>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Арнаулы құзыреттілік біледі:</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-Алдын ала ескерту құралдарын және оларды қолдану тәртібін, көліктік құралдарды тіркеу тәртібі;</w:t>
            </w:r>
          </w:p>
          <w:p w:rsidR="00E11F3C" w:rsidRPr="00231160" w:rsidRDefault="00E11F3C" w:rsidP="00000AE6">
            <w:pPr>
              <w:jc w:val="both"/>
              <w:rPr>
                <w:rFonts w:ascii="Times New Roman" w:hAnsi="Times New Roman" w:cs="Times New Roman"/>
                <w:sz w:val="28"/>
                <w:szCs w:val="28"/>
                <w:lang w:val="kk-KZ"/>
              </w:rPr>
            </w:pPr>
            <w:r w:rsidRPr="00231160">
              <w:rPr>
                <w:rFonts w:ascii="Times New Roman" w:hAnsi="Times New Roman" w:cs="Times New Roman"/>
                <w:sz w:val="28"/>
                <w:szCs w:val="28"/>
                <w:lang w:val="kk-KZ"/>
              </w:rPr>
              <w:t>-АКК лауазымдық міндеттерін.</w:t>
            </w:r>
          </w:p>
        </w:tc>
      </w:tr>
    </w:tbl>
    <w:p w:rsidR="00E11F3C" w:rsidRDefault="00E11F3C" w:rsidP="00E11F3C">
      <w:pPr>
        <w:spacing w:after="0" w:line="240" w:lineRule="auto"/>
        <w:ind w:firstLine="708"/>
        <w:jc w:val="both"/>
        <w:rPr>
          <w:rFonts w:ascii="Times New Roman" w:hAnsi="Times New Roman" w:cs="Times New Roman"/>
          <w:sz w:val="28"/>
          <w:szCs w:val="28"/>
          <w:lang w:val="kk-KZ"/>
        </w:rPr>
      </w:pPr>
    </w:p>
    <w:p w:rsidR="00E11F3C" w:rsidRDefault="00E11F3C" w:rsidP="00E11F3C">
      <w:pPr>
        <w:spacing w:after="0" w:line="240" w:lineRule="auto"/>
        <w:jc w:val="both"/>
        <w:rPr>
          <w:rFonts w:ascii="Times New Roman" w:hAnsi="Times New Roman" w:cs="Times New Roman"/>
          <w:b/>
          <w:sz w:val="24"/>
          <w:szCs w:val="24"/>
          <w:lang w:val="kk-KZ"/>
        </w:rPr>
      </w:pPr>
      <w:r w:rsidRPr="00222B45">
        <w:rPr>
          <w:rFonts w:ascii="Times New Roman" w:hAnsi="Times New Roman" w:cs="Times New Roman"/>
          <w:b/>
          <w:sz w:val="24"/>
          <w:szCs w:val="24"/>
          <w:lang w:val="kk-KZ"/>
        </w:rPr>
        <w:t>3</w:t>
      </w:r>
      <w:r w:rsidRPr="00D15CDB">
        <w:rPr>
          <w:rFonts w:ascii="Times New Roman" w:hAnsi="Times New Roman" w:cs="Times New Roman"/>
          <w:b/>
          <w:sz w:val="24"/>
          <w:szCs w:val="24"/>
          <w:lang w:val="kk-KZ"/>
        </w:rPr>
        <w:t>. Тақырыптық жоспар және пән мазмұны                                                                                           3.1. Пәннің тақырыптық жоспары</w:t>
      </w:r>
    </w:p>
    <w:tbl>
      <w:tblPr>
        <w:tblStyle w:val="a9"/>
        <w:tblW w:w="0" w:type="auto"/>
        <w:tblLook w:val="04A0"/>
      </w:tblPr>
      <w:tblGrid>
        <w:gridCol w:w="534"/>
        <w:gridCol w:w="4252"/>
        <w:gridCol w:w="1418"/>
        <w:gridCol w:w="1701"/>
        <w:gridCol w:w="1666"/>
      </w:tblGrid>
      <w:tr w:rsidR="00E11F3C" w:rsidRPr="00FE1E07" w:rsidTr="00000AE6">
        <w:trPr>
          <w:trHeight w:val="440"/>
        </w:trPr>
        <w:tc>
          <w:tcPr>
            <w:tcW w:w="534" w:type="dxa"/>
            <w:vMerge w:val="restart"/>
            <w:tcBorders>
              <w:left w:val="single" w:sz="4" w:space="0" w:color="auto"/>
            </w:tcBorders>
          </w:tcPr>
          <w:p w:rsidR="00E11F3C" w:rsidRPr="00D15CDB" w:rsidRDefault="00E11F3C" w:rsidP="00000AE6">
            <w:pPr>
              <w:jc w:val="both"/>
              <w:rPr>
                <w:rFonts w:ascii="Times New Roman" w:hAnsi="Times New Roman" w:cs="Times New Roman"/>
                <w:sz w:val="24"/>
                <w:szCs w:val="24"/>
                <w:lang w:val="kk-KZ"/>
              </w:rPr>
            </w:pPr>
            <w:r w:rsidRPr="00D15CDB">
              <w:rPr>
                <w:rFonts w:ascii="Times New Roman" w:hAnsi="Times New Roman" w:cs="Times New Roman"/>
                <w:sz w:val="24"/>
                <w:szCs w:val="24"/>
                <w:lang w:val="kk-KZ"/>
              </w:rPr>
              <w:t>Р/с</w:t>
            </w:r>
          </w:p>
        </w:tc>
        <w:tc>
          <w:tcPr>
            <w:tcW w:w="4252" w:type="dxa"/>
            <w:vMerge w:val="restart"/>
            <w:tcBorders>
              <w:top w:val="single" w:sz="4" w:space="0" w:color="auto"/>
            </w:tcBorders>
          </w:tcPr>
          <w:p w:rsidR="00E11F3C" w:rsidRDefault="00E11F3C" w:rsidP="00000AE6">
            <w:pPr>
              <w:jc w:val="both"/>
              <w:rPr>
                <w:rFonts w:ascii="Times New Roman" w:hAnsi="Times New Roman" w:cs="Times New Roman"/>
                <w:b/>
                <w:sz w:val="24"/>
                <w:szCs w:val="24"/>
                <w:lang w:val="kk-KZ"/>
              </w:rPr>
            </w:pPr>
          </w:p>
          <w:p w:rsidR="00E11F3C" w:rsidRDefault="00E11F3C" w:rsidP="00000AE6">
            <w:pPr>
              <w:jc w:val="both"/>
              <w:rPr>
                <w:rFonts w:ascii="Times New Roman" w:hAnsi="Times New Roman" w:cs="Times New Roman"/>
                <w:sz w:val="24"/>
                <w:szCs w:val="24"/>
                <w:lang w:val="kk-KZ"/>
              </w:rPr>
            </w:pPr>
          </w:p>
          <w:p w:rsidR="00E11F3C" w:rsidRPr="00D15CDB"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Тараулар мен тақырып аттары</w:t>
            </w:r>
          </w:p>
        </w:tc>
        <w:tc>
          <w:tcPr>
            <w:tcW w:w="4785" w:type="dxa"/>
            <w:gridSpan w:val="3"/>
          </w:tcPr>
          <w:p w:rsidR="00E11F3C" w:rsidRPr="00FE1E07" w:rsidRDefault="00E11F3C" w:rsidP="00000AE6">
            <w:pPr>
              <w:jc w:val="both"/>
              <w:rPr>
                <w:rFonts w:ascii="Times New Roman" w:hAnsi="Times New Roman" w:cs="Times New Roman"/>
                <w:sz w:val="24"/>
                <w:szCs w:val="24"/>
                <w:lang w:val="kk-KZ"/>
              </w:rPr>
            </w:pPr>
            <w:r w:rsidRPr="00FE1E07">
              <w:rPr>
                <w:rFonts w:ascii="Times New Roman" w:hAnsi="Times New Roman" w:cs="Times New Roman"/>
                <w:sz w:val="24"/>
                <w:szCs w:val="24"/>
                <w:lang w:val="kk-KZ"/>
              </w:rPr>
              <w:t>Сағат саны</w:t>
            </w:r>
          </w:p>
        </w:tc>
      </w:tr>
      <w:tr w:rsidR="00E11F3C" w:rsidRPr="00FE1E07" w:rsidTr="00000AE6">
        <w:tc>
          <w:tcPr>
            <w:tcW w:w="534" w:type="dxa"/>
            <w:vMerge/>
            <w:tcBorders>
              <w:left w:val="single" w:sz="4" w:space="0" w:color="auto"/>
            </w:tcBorders>
          </w:tcPr>
          <w:p w:rsidR="00E11F3C" w:rsidRDefault="00E11F3C" w:rsidP="00000AE6">
            <w:pPr>
              <w:jc w:val="both"/>
              <w:rPr>
                <w:rFonts w:ascii="Times New Roman" w:hAnsi="Times New Roman" w:cs="Times New Roman"/>
                <w:b/>
                <w:sz w:val="24"/>
                <w:szCs w:val="24"/>
                <w:lang w:val="kk-KZ"/>
              </w:rPr>
            </w:pPr>
          </w:p>
        </w:tc>
        <w:tc>
          <w:tcPr>
            <w:tcW w:w="4252" w:type="dxa"/>
            <w:vMerge/>
          </w:tcPr>
          <w:p w:rsidR="00E11F3C" w:rsidRDefault="00E11F3C" w:rsidP="00000AE6">
            <w:pPr>
              <w:jc w:val="both"/>
              <w:rPr>
                <w:rFonts w:ascii="Times New Roman" w:hAnsi="Times New Roman" w:cs="Times New Roman"/>
                <w:b/>
                <w:sz w:val="24"/>
                <w:szCs w:val="24"/>
                <w:lang w:val="kk-KZ"/>
              </w:rPr>
            </w:pPr>
          </w:p>
        </w:tc>
        <w:tc>
          <w:tcPr>
            <w:tcW w:w="1418"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Барлығы</w:t>
            </w:r>
          </w:p>
        </w:tc>
        <w:tc>
          <w:tcPr>
            <w:tcW w:w="3367" w:type="dxa"/>
            <w:gridSpan w:val="2"/>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Оның ішінде</w:t>
            </w:r>
          </w:p>
        </w:tc>
      </w:tr>
      <w:tr w:rsidR="00E11F3C" w:rsidRPr="00FE1E07" w:rsidTr="00000AE6">
        <w:trPr>
          <w:trHeight w:val="690"/>
        </w:trPr>
        <w:tc>
          <w:tcPr>
            <w:tcW w:w="534" w:type="dxa"/>
            <w:vMerge/>
            <w:tcBorders>
              <w:left w:val="single" w:sz="4" w:space="0" w:color="auto"/>
            </w:tcBorders>
          </w:tcPr>
          <w:p w:rsidR="00E11F3C" w:rsidRDefault="00E11F3C" w:rsidP="00000AE6">
            <w:pPr>
              <w:jc w:val="both"/>
              <w:rPr>
                <w:rFonts w:ascii="Times New Roman" w:hAnsi="Times New Roman" w:cs="Times New Roman"/>
                <w:b/>
                <w:sz w:val="24"/>
                <w:szCs w:val="24"/>
                <w:lang w:val="kk-KZ"/>
              </w:rPr>
            </w:pPr>
          </w:p>
        </w:tc>
        <w:tc>
          <w:tcPr>
            <w:tcW w:w="4252" w:type="dxa"/>
            <w:vMerge/>
          </w:tcPr>
          <w:p w:rsidR="00E11F3C" w:rsidRDefault="00E11F3C" w:rsidP="00000AE6">
            <w:pPr>
              <w:jc w:val="both"/>
              <w:rPr>
                <w:rFonts w:ascii="Times New Roman" w:hAnsi="Times New Roman" w:cs="Times New Roman"/>
                <w:b/>
                <w:sz w:val="24"/>
                <w:szCs w:val="24"/>
                <w:lang w:val="kk-KZ"/>
              </w:rPr>
            </w:pPr>
          </w:p>
        </w:tc>
        <w:tc>
          <w:tcPr>
            <w:tcW w:w="1418" w:type="dxa"/>
          </w:tcPr>
          <w:p w:rsidR="00E11F3C" w:rsidRDefault="00E11F3C" w:rsidP="00000AE6">
            <w:pPr>
              <w:jc w:val="both"/>
              <w:rPr>
                <w:rFonts w:ascii="Times New Roman" w:hAnsi="Times New Roman" w:cs="Times New Roman"/>
                <w:b/>
                <w:sz w:val="24"/>
                <w:szCs w:val="24"/>
                <w:lang w:val="kk-KZ"/>
              </w:rPr>
            </w:pPr>
          </w:p>
        </w:tc>
        <w:tc>
          <w:tcPr>
            <w:tcW w:w="1701"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теориялық</w:t>
            </w:r>
          </w:p>
        </w:tc>
        <w:tc>
          <w:tcPr>
            <w:tcW w:w="1666"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Лабор-қ Жаттығу жұмысы</w:t>
            </w:r>
          </w:p>
        </w:tc>
      </w:tr>
      <w:tr w:rsidR="00E11F3C" w:rsidTr="00000AE6">
        <w:tc>
          <w:tcPr>
            <w:tcW w:w="534" w:type="dxa"/>
          </w:tcPr>
          <w:p w:rsidR="00E11F3C" w:rsidRDefault="00E11F3C" w:rsidP="00000AE6">
            <w:pPr>
              <w:jc w:val="both"/>
              <w:rPr>
                <w:rFonts w:ascii="Times New Roman" w:hAnsi="Times New Roman" w:cs="Times New Roman"/>
                <w:b/>
                <w:sz w:val="24"/>
                <w:szCs w:val="24"/>
                <w:lang w:val="kk-KZ"/>
              </w:rPr>
            </w:pPr>
          </w:p>
        </w:tc>
        <w:tc>
          <w:tcPr>
            <w:tcW w:w="4252" w:type="dxa"/>
          </w:tcPr>
          <w:p w:rsidR="00E11F3C" w:rsidRDefault="00E11F3C" w:rsidP="00000AE6">
            <w:pPr>
              <w:jc w:val="both"/>
              <w:rPr>
                <w:rFonts w:ascii="Times New Roman" w:hAnsi="Times New Roman" w:cs="Times New Roman"/>
                <w:b/>
                <w:sz w:val="24"/>
                <w:szCs w:val="24"/>
                <w:lang w:val="kk-KZ"/>
              </w:rPr>
            </w:pPr>
            <w:r>
              <w:rPr>
                <w:rFonts w:ascii="Times New Roman" w:hAnsi="Times New Roman" w:cs="Times New Roman"/>
                <w:b/>
                <w:sz w:val="24"/>
                <w:szCs w:val="24"/>
                <w:lang w:val="kk-KZ"/>
              </w:rPr>
              <w:t>1 Бөлім. Жолда жүру ережесі</w:t>
            </w:r>
          </w:p>
        </w:tc>
        <w:tc>
          <w:tcPr>
            <w:tcW w:w="1418" w:type="dxa"/>
          </w:tcPr>
          <w:p w:rsidR="00E11F3C" w:rsidRDefault="00E11F3C" w:rsidP="00000AE6">
            <w:pPr>
              <w:jc w:val="both"/>
              <w:rPr>
                <w:rFonts w:ascii="Times New Roman" w:hAnsi="Times New Roman" w:cs="Times New Roman"/>
                <w:b/>
                <w:sz w:val="24"/>
                <w:szCs w:val="24"/>
                <w:lang w:val="kk-KZ"/>
              </w:rPr>
            </w:pPr>
          </w:p>
        </w:tc>
        <w:tc>
          <w:tcPr>
            <w:tcW w:w="1701" w:type="dxa"/>
          </w:tcPr>
          <w:p w:rsidR="00E11F3C" w:rsidRDefault="00E11F3C" w:rsidP="00000AE6">
            <w:pPr>
              <w:jc w:val="both"/>
              <w:rPr>
                <w:rFonts w:ascii="Times New Roman" w:hAnsi="Times New Roman" w:cs="Times New Roman"/>
                <w:b/>
                <w:sz w:val="24"/>
                <w:szCs w:val="24"/>
                <w:lang w:val="kk-KZ"/>
              </w:rPr>
            </w:pP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Tr="00000AE6">
        <w:tc>
          <w:tcPr>
            <w:tcW w:w="534"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252"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1.1тақырып. </w:t>
            </w:r>
            <w:r>
              <w:rPr>
                <w:rFonts w:ascii="Times New Roman" w:hAnsi="Times New Roman" w:cs="Times New Roman"/>
                <w:sz w:val="24"/>
                <w:szCs w:val="24"/>
                <w:lang w:val="kk-KZ"/>
              </w:rPr>
              <w:t>Негізгі түсініктер мен терминдер</w:t>
            </w:r>
          </w:p>
        </w:tc>
        <w:tc>
          <w:tcPr>
            <w:tcW w:w="1418"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Tr="00000AE6">
        <w:tc>
          <w:tcPr>
            <w:tcW w:w="534"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2</w:t>
            </w:r>
          </w:p>
        </w:tc>
        <w:tc>
          <w:tcPr>
            <w:tcW w:w="4252"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Жүргізушілердің міндеттері</w:t>
            </w:r>
          </w:p>
        </w:tc>
        <w:tc>
          <w:tcPr>
            <w:tcW w:w="1418"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Tr="00000AE6">
        <w:tc>
          <w:tcPr>
            <w:tcW w:w="534"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252" w:type="dxa"/>
          </w:tcPr>
          <w:p w:rsidR="00E11F3C" w:rsidRPr="00FE1E07" w:rsidRDefault="00E11F3C" w:rsidP="00000AE6">
            <w:pPr>
              <w:jc w:val="both"/>
              <w:rPr>
                <w:rFonts w:ascii="Times New Roman" w:hAnsi="Times New Roman" w:cs="Times New Roman"/>
                <w:sz w:val="24"/>
                <w:szCs w:val="24"/>
                <w:lang w:val="kk-KZ"/>
              </w:rPr>
            </w:pPr>
            <w:r w:rsidRPr="00FE1E07">
              <w:rPr>
                <w:rFonts w:ascii="Times New Roman" w:hAnsi="Times New Roman" w:cs="Times New Roman"/>
                <w:sz w:val="24"/>
                <w:szCs w:val="24"/>
                <w:lang w:val="kk-KZ"/>
              </w:rPr>
              <w:t>Жаяу жүргіншілердің міндеттері</w:t>
            </w:r>
          </w:p>
        </w:tc>
        <w:tc>
          <w:tcPr>
            <w:tcW w:w="1418" w:type="dxa"/>
          </w:tcPr>
          <w:p w:rsidR="00E11F3C" w:rsidRPr="00FE1E07" w:rsidRDefault="00E11F3C" w:rsidP="00000AE6">
            <w:pPr>
              <w:jc w:val="both"/>
              <w:rPr>
                <w:rFonts w:ascii="Times New Roman" w:hAnsi="Times New Roman" w:cs="Times New Roman"/>
                <w:sz w:val="24"/>
                <w:szCs w:val="24"/>
                <w:lang w:val="kk-KZ"/>
              </w:rPr>
            </w:pPr>
            <w:r w:rsidRPr="00FE1E07">
              <w:rPr>
                <w:rFonts w:ascii="Times New Roman" w:hAnsi="Times New Roman" w:cs="Times New Roman"/>
                <w:sz w:val="24"/>
                <w:szCs w:val="24"/>
                <w:lang w:val="kk-KZ"/>
              </w:rPr>
              <w:t>2</w:t>
            </w:r>
          </w:p>
        </w:tc>
        <w:tc>
          <w:tcPr>
            <w:tcW w:w="1701" w:type="dxa"/>
          </w:tcPr>
          <w:p w:rsidR="00E11F3C" w:rsidRPr="00FE1E07" w:rsidRDefault="00E11F3C" w:rsidP="00000AE6">
            <w:pPr>
              <w:jc w:val="both"/>
              <w:rPr>
                <w:rFonts w:ascii="Times New Roman" w:hAnsi="Times New Roman" w:cs="Times New Roman"/>
                <w:sz w:val="24"/>
                <w:szCs w:val="24"/>
                <w:lang w:val="kk-KZ"/>
              </w:rPr>
            </w:pPr>
            <w:r w:rsidRPr="00FE1E07">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Tr="00000AE6">
        <w:trPr>
          <w:trHeight w:val="315"/>
        </w:trPr>
        <w:tc>
          <w:tcPr>
            <w:tcW w:w="534" w:type="dxa"/>
            <w:tcBorders>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4</w:t>
            </w:r>
          </w:p>
        </w:tc>
        <w:tc>
          <w:tcPr>
            <w:tcW w:w="4252" w:type="dxa"/>
            <w:tcBorders>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Жолаушылардың міндеттері</w:t>
            </w:r>
          </w:p>
        </w:tc>
        <w:tc>
          <w:tcPr>
            <w:tcW w:w="1418" w:type="dxa"/>
            <w:tcBorders>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bottom w:val="single" w:sz="4" w:space="0" w:color="auto"/>
            </w:tcBorders>
          </w:tcPr>
          <w:p w:rsidR="00E11F3C" w:rsidRDefault="00E11F3C" w:rsidP="00000AE6">
            <w:pPr>
              <w:jc w:val="both"/>
              <w:rPr>
                <w:rFonts w:ascii="Times New Roman" w:hAnsi="Times New Roman" w:cs="Times New Roman"/>
                <w:b/>
                <w:sz w:val="24"/>
                <w:szCs w:val="24"/>
                <w:lang w:val="kk-KZ"/>
              </w:rPr>
            </w:pPr>
          </w:p>
        </w:tc>
      </w:tr>
      <w:tr w:rsidR="00E11F3C" w:rsidRPr="00F72CEF" w:rsidTr="00000AE6">
        <w:trPr>
          <w:trHeight w:val="233"/>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5</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Көлік құралына міну және түсу</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82"/>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6</w:t>
            </w:r>
          </w:p>
        </w:tc>
        <w:tc>
          <w:tcPr>
            <w:tcW w:w="4252" w:type="dxa"/>
            <w:tcBorders>
              <w:top w:val="single" w:sz="4" w:space="0" w:color="auto"/>
              <w:bottom w:val="single" w:sz="4" w:space="0" w:color="auto"/>
            </w:tcBorders>
          </w:tcPr>
          <w:p w:rsidR="00E11F3C" w:rsidRDefault="00E11F3C" w:rsidP="00000AE6">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1.2 тақырып. </w:t>
            </w:r>
            <w:r w:rsidRPr="005A6644">
              <w:rPr>
                <w:rFonts w:ascii="Times New Roman" w:hAnsi="Times New Roman" w:cs="Times New Roman"/>
                <w:sz w:val="24"/>
                <w:szCs w:val="24"/>
                <w:lang w:val="kk-KZ"/>
              </w:rPr>
              <w:t>Жол белгілері</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252"/>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7</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Жол белгілерінің жіктелімі</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6"/>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8</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Ескерту белгілері</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270"/>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9</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Басымдылық белгілер</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0"/>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10</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Pr="005A6644">
              <w:rPr>
                <w:rFonts w:ascii="Times New Roman" w:hAnsi="Times New Roman" w:cs="Times New Roman"/>
                <w:sz w:val="24"/>
                <w:szCs w:val="24"/>
                <w:lang w:val="kk-KZ"/>
              </w:rPr>
              <w:t>ы</w:t>
            </w:r>
            <w:r>
              <w:rPr>
                <w:rFonts w:ascii="Times New Roman" w:hAnsi="Times New Roman" w:cs="Times New Roman"/>
                <w:sz w:val="24"/>
                <w:szCs w:val="24"/>
                <w:lang w:val="kk-KZ"/>
              </w:rPr>
              <w:t>йы</w:t>
            </w:r>
            <w:r w:rsidRPr="005A6644">
              <w:rPr>
                <w:rFonts w:ascii="Times New Roman" w:hAnsi="Times New Roman" w:cs="Times New Roman"/>
                <w:sz w:val="24"/>
                <w:szCs w:val="24"/>
                <w:lang w:val="kk-KZ"/>
              </w:rPr>
              <w:t>м салу белгілері</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01"/>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11</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Нұсқау белгілері</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300"/>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12</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Ақпараттық-көрсету белгілері</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181"/>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 xml:space="preserve">13 </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Сервис белгілер</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22"/>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14</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Әр белгінің орнату орны</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300"/>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15</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1.3 тақырып. Жол таңбалары</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152"/>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16</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Көлденең тұрған белгі</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85"/>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17</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Тігінен тұрған белгі</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52"/>
        </w:trPr>
        <w:tc>
          <w:tcPr>
            <w:tcW w:w="534" w:type="dxa"/>
            <w:tcBorders>
              <w:top w:val="single" w:sz="4" w:space="0" w:color="auto"/>
              <w:bottom w:val="single" w:sz="4" w:space="0" w:color="auto"/>
            </w:tcBorders>
          </w:tcPr>
          <w:p w:rsidR="00E11F3C" w:rsidRPr="00740FC7" w:rsidRDefault="00E11F3C" w:rsidP="00000AE6">
            <w:pPr>
              <w:jc w:val="both"/>
              <w:rPr>
                <w:rFonts w:ascii="Times New Roman" w:hAnsi="Times New Roman" w:cs="Times New Roman"/>
                <w:sz w:val="24"/>
                <w:szCs w:val="24"/>
                <w:lang w:val="kk-KZ"/>
              </w:rPr>
            </w:pPr>
            <w:r w:rsidRPr="00740FC7">
              <w:rPr>
                <w:rFonts w:ascii="Times New Roman" w:hAnsi="Times New Roman" w:cs="Times New Roman"/>
                <w:sz w:val="24"/>
                <w:szCs w:val="24"/>
                <w:lang w:val="kk-KZ"/>
              </w:rPr>
              <w:t>18</w:t>
            </w:r>
          </w:p>
        </w:tc>
        <w:tc>
          <w:tcPr>
            <w:tcW w:w="4252" w:type="dxa"/>
            <w:tcBorders>
              <w:top w:val="single" w:sz="4" w:space="0" w:color="auto"/>
              <w:bottom w:val="single" w:sz="4" w:space="0" w:color="auto"/>
            </w:tcBorders>
          </w:tcPr>
          <w:p w:rsidR="00E11F3C" w:rsidRPr="00740FC7" w:rsidRDefault="00E11F3C" w:rsidP="00000AE6">
            <w:pPr>
              <w:jc w:val="both"/>
              <w:rPr>
                <w:rFonts w:ascii="Times New Roman" w:hAnsi="Times New Roman" w:cs="Times New Roman"/>
                <w:sz w:val="24"/>
                <w:szCs w:val="24"/>
                <w:lang w:val="kk-KZ"/>
              </w:rPr>
            </w:pPr>
            <w:r w:rsidRPr="00740FC7">
              <w:rPr>
                <w:rFonts w:ascii="Times New Roman" w:hAnsi="Times New Roman" w:cs="Times New Roman"/>
                <w:sz w:val="24"/>
                <w:szCs w:val="24"/>
                <w:lang w:val="kk-KZ"/>
              </w:rPr>
              <w:t>Көлік құралдарының жинақтылығы</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240"/>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19</w:t>
            </w:r>
          </w:p>
        </w:tc>
        <w:tc>
          <w:tcPr>
            <w:tcW w:w="4252" w:type="dxa"/>
            <w:tcBorders>
              <w:top w:val="single" w:sz="4" w:space="0" w:color="auto"/>
              <w:bottom w:val="single" w:sz="4" w:space="0" w:color="auto"/>
            </w:tcBorders>
          </w:tcPr>
          <w:p w:rsidR="00E11F3C" w:rsidRDefault="00E11F3C" w:rsidP="00000AE6">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1.4 тақырып. </w:t>
            </w:r>
            <w:r w:rsidRPr="005A6644">
              <w:rPr>
                <w:rFonts w:ascii="Times New Roman" w:hAnsi="Times New Roman" w:cs="Times New Roman"/>
                <w:sz w:val="24"/>
                <w:szCs w:val="24"/>
                <w:lang w:val="kk-KZ"/>
              </w:rPr>
              <w:t>Жол қозғалысын реттеу</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54"/>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20</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Бағдаршам сигналдары</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1"/>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21</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Қосымша секцияны орнату</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37"/>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22</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Реверсивті бағдаршамдар</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223"/>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23</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Реттеушінің сигналдары</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695"/>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24</w:t>
            </w:r>
          </w:p>
        </w:tc>
        <w:tc>
          <w:tcPr>
            <w:tcW w:w="4252" w:type="dxa"/>
            <w:tcBorders>
              <w:top w:val="single" w:sz="4" w:space="0" w:color="auto"/>
              <w:bottom w:val="single" w:sz="4" w:space="0" w:color="auto"/>
            </w:tcBorders>
          </w:tcPr>
          <w:p w:rsidR="00E11F3C" w:rsidRDefault="00E11F3C" w:rsidP="00000AE6">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1.5 тақырып. </w:t>
            </w:r>
            <w:r w:rsidRPr="005A6644">
              <w:rPr>
                <w:rFonts w:ascii="Times New Roman" w:hAnsi="Times New Roman" w:cs="Times New Roman"/>
                <w:sz w:val="24"/>
                <w:szCs w:val="24"/>
                <w:lang w:val="kk-KZ"/>
              </w:rPr>
              <w:t>Қозғалыс тәртібі, техникалық құралдар аялдамасы және тұрақ</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55"/>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25</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Ескерту белгілері</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2"/>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26</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Дыбыстық сигналдарды қолдану</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417"/>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27</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Тіркеп сүйреу кезіндегі ескерту белгілер</w:t>
            </w:r>
            <w:r>
              <w:rPr>
                <w:rFonts w:ascii="Times New Roman" w:hAnsi="Times New Roman" w:cs="Times New Roman"/>
                <w:sz w:val="24"/>
                <w:szCs w:val="24"/>
                <w:lang w:val="kk-KZ"/>
              </w:rPr>
              <w:t>і</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69"/>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28</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Қатардан қатарға қайта тұру</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right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left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4"/>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29</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Басып озу және қарама-қарсы жүріс</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right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left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196"/>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30</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Елді мекендердегі аялдама мен тұрақ</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right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left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68"/>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31</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5A6644">
              <w:rPr>
                <w:rFonts w:ascii="Times New Roman" w:hAnsi="Times New Roman" w:cs="Times New Roman"/>
                <w:sz w:val="24"/>
                <w:szCs w:val="24"/>
                <w:lang w:val="kk-KZ"/>
              </w:rPr>
              <w:t>Артық жүріспен қозғалыс</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right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left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413"/>
        </w:trPr>
        <w:tc>
          <w:tcPr>
            <w:tcW w:w="534"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32</w:t>
            </w:r>
          </w:p>
        </w:tc>
        <w:tc>
          <w:tcPr>
            <w:tcW w:w="4252"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Жүргізушінің қолмен беретін ескерту сигналдары</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Borders>
              <w:top w:val="single" w:sz="4" w:space="0" w:color="auto"/>
              <w:bottom w:val="single" w:sz="4" w:space="0" w:color="auto"/>
              <w:right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66" w:type="dxa"/>
            <w:tcBorders>
              <w:top w:val="single" w:sz="4" w:space="0" w:color="auto"/>
              <w:left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465"/>
        </w:trPr>
        <w:tc>
          <w:tcPr>
            <w:tcW w:w="534" w:type="dxa"/>
            <w:tcBorders>
              <w:top w:val="single" w:sz="4" w:space="0" w:color="auto"/>
              <w:bottom w:val="single" w:sz="4" w:space="0" w:color="auto"/>
            </w:tcBorders>
          </w:tcPr>
          <w:p w:rsidR="00E11F3C"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4252" w:type="dxa"/>
            <w:tcBorders>
              <w:top w:val="single" w:sz="4" w:space="0" w:color="auto"/>
              <w:bottom w:val="single" w:sz="4" w:space="0" w:color="auto"/>
            </w:tcBorders>
          </w:tcPr>
          <w:p w:rsidR="00E11F3C"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Аялдама мен тұрақ ережелерін сақтамаудың қауіпті салдары</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p w:rsidR="00E11F3C" w:rsidRPr="00F72CEF" w:rsidRDefault="00E11F3C" w:rsidP="00000AE6">
            <w:pPr>
              <w:jc w:val="both"/>
              <w:rPr>
                <w:rFonts w:ascii="Times New Roman" w:hAnsi="Times New Roman" w:cs="Times New Roman"/>
                <w:sz w:val="24"/>
                <w:szCs w:val="24"/>
                <w:lang w:val="kk-KZ"/>
              </w:rPr>
            </w:pPr>
          </w:p>
        </w:tc>
        <w:tc>
          <w:tcPr>
            <w:tcW w:w="1701" w:type="dxa"/>
            <w:tcBorders>
              <w:top w:val="single" w:sz="4" w:space="0" w:color="auto"/>
              <w:bottom w:val="single" w:sz="4" w:space="0" w:color="auto"/>
              <w:right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66" w:type="dxa"/>
            <w:tcBorders>
              <w:top w:val="single" w:sz="4" w:space="0" w:color="auto"/>
              <w:left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413"/>
        </w:trPr>
        <w:tc>
          <w:tcPr>
            <w:tcW w:w="534" w:type="dxa"/>
            <w:tcBorders>
              <w:top w:val="single" w:sz="4" w:space="0" w:color="auto"/>
              <w:bottom w:val="single" w:sz="4" w:space="0" w:color="auto"/>
            </w:tcBorders>
          </w:tcPr>
          <w:p w:rsidR="00E11F3C"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34</w:t>
            </w:r>
          </w:p>
        </w:tc>
        <w:tc>
          <w:tcPr>
            <w:tcW w:w="4252" w:type="dxa"/>
            <w:tcBorders>
              <w:top w:val="single" w:sz="4" w:space="0" w:color="auto"/>
              <w:bottom w:val="single" w:sz="4" w:space="0" w:color="auto"/>
            </w:tcBorders>
          </w:tcPr>
          <w:p w:rsidR="00E11F3C" w:rsidRDefault="00E11F3C" w:rsidP="00000AE6">
            <w:pPr>
              <w:jc w:val="both"/>
              <w:rPr>
                <w:rFonts w:ascii="Times New Roman" w:hAnsi="Times New Roman" w:cs="Times New Roman"/>
                <w:sz w:val="24"/>
                <w:szCs w:val="24"/>
                <w:lang w:val="kk-KZ"/>
              </w:rPr>
            </w:pPr>
            <w:r w:rsidRPr="005A6644">
              <w:rPr>
                <w:rFonts w:ascii="Times New Roman" w:hAnsi="Times New Roman" w:cs="Times New Roman"/>
                <w:b/>
                <w:sz w:val="24"/>
                <w:szCs w:val="24"/>
                <w:lang w:val="kk-KZ"/>
              </w:rPr>
              <w:t>1.6 тақырып.</w:t>
            </w:r>
            <w:r>
              <w:rPr>
                <w:rFonts w:ascii="Times New Roman" w:hAnsi="Times New Roman" w:cs="Times New Roman"/>
                <w:sz w:val="24"/>
                <w:szCs w:val="24"/>
                <w:lang w:val="kk-KZ"/>
              </w:rPr>
              <w:t xml:space="preserve"> Жол қиылыстарынан өту</w:t>
            </w:r>
          </w:p>
        </w:tc>
        <w:tc>
          <w:tcPr>
            <w:tcW w:w="1418"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p w:rsidR="00E11F3C" w:rsidRPr="00F72CEF" w:rsidRDefault="00E11F3C" w:rsidP="00000AE6">
            <w:pPr>
              <w:jc w:val="both"/>
              <w:rPr>
                <w:rFonts w:ascii="Times New Roman" w:hAnsi="Times New Roman" w:cs="Times New Roman"/>
                <w:sz w:val="24"/>
                <w:szCs w:val="24"/>
                <w:lang w:val="kk-KZ"/>
              </w:rPr>
            </w:pPr>
          </w:p>
        </w:tc>
        <w:tc>
          <w:tcPr>
            <w:tcW w:w="1701" w:type="dxa"/>
            <w:tcBorders>
              <w:top w:val="single" w:sz="4" w:space="0" w:color="auto"/>
              <w:bottom w:val="single" w:sz="4" w:space="0" w:color="auto"/>
              <w:right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Borders>
              <w:top w:val="single" w:sz="4" w:space="0" w:color="auto"/>
              <w:left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Tr="00000AE6">
        <w:tc>
          <w:tcPr>
            <w:tcW w:w="534" w:type="dxa"/>
          </w:tcPr>
          <w:p w:rsidR="00E11F3C" w:rsidRPr="003E0A8E" w:rsidRDefault="00E11F3C" w:rsidP="00000AE6">
            <w:pPr>
              <w:jc w:val="both"/>
              <w:rPr>
                <w:rFonts w:ascii="Times New Roman" w:hAnsi="Times New Roman" w:cs="Times New Roman"/>
                <w:sz w:val="24"/>
                <w:szCs w:val="24"/>
                <w:lang w:val="kk-KZ"/>
              </w:rPr>
            </w:pPr>
            <w:r w:rsidRPr="003E0A8E">
              <w:rPr>
                <w:rFonts w:ascii="Times New Roman" w:hAnsi="Times New Roman" w:cs="Times New Roman"/>
                <w:sz w:val="24"/>
                <w:szCs w:val="24"/>
                <w:lang w:val="kk-KZ"/>
              </w:rPr>
              <w:t>35</w:t>
            </w:r>
          </w:p>
        </w:tc>
        <w:tc>
          <w:tcPr>
            <w:tcW w:w="4252" w:type="dxa"/>
          </w:tcPr>
          <w:p w:rsidR="00E11F3C" w:rsidRPr="003E0A8E" w:rsidRDefault="00E11F3C" w:rsidP="00000AE6">
            <w:pPr>
              <w:jc w:val="both"/>
              <w:rPr>
                <w:rFonts w:ascii="Times New Roman" w:hAnsi="Times New Roman" w:cs="Times New Roman"/>
                <w:sz w:val="24"/>
                <w:szCs w:val="24"/>
                <w:lang w:val="kk-KZ"/>
              </w:rPr>
            </w:pPr>
            <w:r w:rsidRPr="003E0A8E">
              <w:rPr>
                <w:rFonts w:ascii="Times New Roman" w:hAnsi="Times New Roman" w:cs="Times New Roman"/>
                <w:sz w:val="24"/>
                <w:szCs w:val="24"/>
                <w:lang w:val="kk-KZ"/>
              </w:rPr>
              <w:t>Реттелетін жол қиылысы</w:t>
            </w:r>
          </w:p>
        </w:tc>
        <w:tc>
          <w:tcPr>
            <w:tcW w:w="1418" w:type="dxa"/>
          </w:tcPr>
          <w:p w:rsidR="00E11F3C" w:rsidRPr="003E0A8E" w:rsidRDefault="00E11F3C" w:rsidP="00000AE6">
            <w:pPr>
              <w:jc w:val="both"/>
              <w:rPr>
                <w:rFonts w:ascii="Times New Roman" w:hAnsi="Times New Roman" w:cs="Times New Roman"/>
                <w:sz w:val="24"/>
                <w:szCs w:val="24"/>
                <w:lang w:val="kk-KZ"/>
              </w:rPr>
            </w:pPr>
            <w:r w:rsidRPr="003E0A8E">
              <w:rPr>
                <w:rFonts w:ascii="Times New Roman" w:hAnsi="Times New Roman" w:cs="Times New Roman"/>
                <w:sz w:val="24"/>
                <w:szCs w:val="24"/>
                <w:lang w:val="kk-KZ"/>
              </w:rPr>
              <w:t>2</w:t>
            </w:r>
          </w:p>
        </w:tc>
        <w:tc>
          <w:tcPr>
            <w:tcW w:w="1701" w:type="dxa"/>
          </w:tcPr>
          <w:p w:rsidR="00E11F3C" w:rsidRPr="003E0A8E" w:rsidRDefault="00E11F3C" w:rsidP="00000AE6">
            <w:pPr>
              <w:jc w:val="both"/>
              <w:rPr>
                <w:rFonts w:ascii="Times New Roman" w:hAnsi="Times New Roman" w:cs="Times New Roman"/>
                <w:sz w:val="24"/>
                <w:szCs w:val="24"/>
                <w:lang w:val="kk-KZ"/>
              </w:rPr>
            </w:pPr>
            <w:r w:rsidRPr="003E0A8E">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Tr="00000AE6">
        <w:tc>
          <w:tcPr>
            <w:tcW w:w="534"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36</w:t>
            </w:r>
          </w:p>
        </w:tc>
        <w:tc>
          <w:tcPr>
            <w:tcW w:w="4252" w:type="dxa"/>
          </w:tcPr>
          <w:p w:rsidR="00E11F3C" w:rsidRPr="003E0A8E" w:rsidRDefault="00E11F3C" w:rsidP="00000AE6">
            <w:pPr>
              <w:jc w:val="both"/>
              <w:rPr>
                <w:rFonts w:ascii="Times New Roman" w:hAnsi="Times New Roman" w:cs="Times New Roman"/>
                <w:sz w:val="24"/>
                <w:szCs w:val="24"/>
                <w:lang w:val="kk-KZ"/>
              </w:rPr>
            </w:pPr>
            <w:r w:rsidRPr="003E0A8E">
              <w:rPr>
                <w:rFonts w:ascii="Times New Roman" w:hAnsi="Times New Roman" w:cs="Times New Roman"/>
                <w:sz w:val="24"/>
                <w:szCs w:val="24"/>
                <w:lang w:val="kk-KZ"/>
              </w:rPr>
              <w:t>Реттелмейтін жол қиылысы</w:t>
            </w:r>
          </w:p>
        </w:tc>
        <w:tc>
          <w:tcPr>
            <w:tcW w:w="1418"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RPr="003E0A8E" w:rsidTr="00000AE6">
        <w:tc>
          <w:tcPr>
            <w:tcW w:w="534"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37</w:t>
            </w:r>
          </w:p>
        </w:tc>
        <w:tc>
          <w:tcPr>
            <w:tcW w:w="4252" w:type="dxa"/>
          </w:tcPr>
          <w:p w:rsidR="00E11F3C" w:rsidRPr="00FE1E07" w:rsidRDefault="00E11F3C" w:rsidP="00000AE6">
            <w:pPr>
              <w:jc w:val="both"/>
              <w:rPr>
                <w:rFonts w:ascii="Times New Roman" w:hAnsi="Times New Roman" w:cs="Times New Roman"/>
                <w:sz w:val="24"/>
                <w:szCs w:val="24"/>
                <w:lang w:val="kk-KZ"/>
              </w:rPr>
            </w:pPr>
            <w:r w:rsidRPr="003E0A8E">
              <w:rPr>
                <w:rFonts w:ascii="Times New Roman" w:hAnsi="Times New Roman" w:cs="Times New Roman"/>
                <w:b/>
                <w:sz w:val="24"/>
                <w:szCs w:val="24"/>
                <w:lang w:val="kk-KZ"/>
              </w:rPr>
              <w:t>1.7 тақырып.</w:t>
            </w:r>
            <w:r>
              <w:rPr>
                <w:rFonts w:ascii="Times New Roman" w:hAnsi="Times New Roman" w:cs="Times New Roman"/>
                <w:sz w:val="24"/>
                <w:szCs w:val="24"/>
                <w:lang w:val="kk-KZ"/>
              </w:rPr>
              <w:t xml:space="preserve"> Темір жол өтпесі мен көпшілік пайдаланатын көлік құралдарының бағдарлы аялдамасы, жаяу жүргіншілер өткелінен өту</w:t>
            </w:r>
          </w:p>
        </w:tc>
        <w:tc>
          <w:tcPr>
            <w:tcW w:w="1418"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rsidR="00E11F3C" w:rsidRPr="003E0A8E" w:rsidRDefault="00E11F3C" w:rsidP="00000AE6">
            <w:pPr>
              <w:jc w:val="both"/>
              <w:rPr>
                <w:rFonts w:ascii="Times New Roman" w:hAnsi="Times New Roman" w:cs="Times New Roman"/>
                <w:sz w:val="24"/>
                <w:szCs w:val="24"/>
                <w:lang w:val="kk-KZ"/>
              </w:rPr>
            </w:pPr>
          </w:p>
        </w:tc>
        <w:tc>
          <w:tcPr>
            <w:tcW w:w="1666" w:type="dxa"/>
          </w:tcPr>
          <w:p w:rsidR="00E11F3C" w:rsidRPr="003E0A8E" w:rsidRDefault="00E11F3C" w:rsidP="00000AE6">
            <w:pPr>
              <w:jc w:val="both"/>
              <w:rPr>
                <w:rFonts w:ascii="Times New Roman" w:hAnsi="Times New Roman" w:cs="Times New Roman"/>
                <w:sz w:val="24"/>
                <w:szCs w:val="24"/>
                <w:lang w:val="kk-KZ"/>
              </w:rPr>
            </w:pPr>
            <w:r w:rsidRPr="003E0A8E">
              <w:rPr>
                <w:rFonts w:ascii="Times New Roman" w:hAnsi="Times New Roman" w:cs="Times New Roman"/>
                <w:sz w:val="24"/>
                <w:szCs w:val="24"/>
                <w:lang w:val="kk-KZ"/>
              </w:rPr>
              <w:t>2</w:t>
            </w:r>
          </w:p>
        </w:tc>
      </w:tr>
      <w:tr w:rsidR="00E11F3C" w:rsidTr="00000AE6">
        <w:tc>
          <w:tcPr>
            <w:tcW w:w="534"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4252"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Теміржол өтпесінің түрлері</w:t>
            </w:r>
          </w:p>
        </w:tc>
        <w:tc>
          <w:tcPr>
            <w:tcW w:w="1418" w:type="dxa"/>
          </w:tcPr>
          <w:p w:rsidR="00E11F3C" w:rsidRPr="00FE1E07" w:rsidRDefault="00E11F3C" w:rsidP="00000AE6">
            <w:pPr>
              <w:jc w:val="both"/>
              <w:rPr>
                <w:rFonts w:ascii="Times New Roman" w:hAnsi="Times New Roman" w:cs="Times New Roman"/>
                <w:sz w:val="24"/>
                <w:szCs w:val="24"/>
                <w:lang w:val="kk-KZ"/>
              </w:rPr>
            </w:pPr>
            <w:r w:rsidRPr="00FE1E07">
              <w:rPr>
                <w:rFonts w:ascii="Times New Roman" w:hAnsi="Times New Roman" w:cs="Times New Roman"/>
                <w:sz w:val="24"/>
                <w:szCs w:val="24"/>
                <w:lang w:val="kk-KZ"/>
              </w:rPr>
              <w:t>2</w:t>
            </w:r>
          </w:p>
        </w:tc>
        <w:tc>
          <w:tcPr>
            <w:tcW w:w="1701" w:type="dxa"/>
          </w:tcPr>
          <w:p w:rsidR="00E11F3C" w:rsidRPr="00FE1E07" w:rsidRDefault="00E11F3C" w:rsidP="00000AE6">
            <w:pPr>
              <w:jc w:val="both"/>
              <w:rPr>
                <w:rFonts w:ascii="Times New Roman" w:hAnsi="Times New Roman" w:cs="Times New Roman"/>
                <w:sz w:val="24"/>
                <w:szCs w:val="24"/>
                <w:lang w:val="kk-KZ"/>
              </w:rPr>
            </w:pPr>
            <w:r w:rsidRPr="00FE1E07">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Tr="00000AE6">
        <w:trPr>
          <w:trHeight w:val="315"/>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39</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Теміржол өтпесі арқылы жүрісті реттеу тәртібі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RPr="00F72CEF" w:rsidTr="00000AE6">
        <w:trPr>
          <w:trHeight w:val="233"/>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4252" w:type="dxa"/>
          </w:tcPr>
          <w:p w:rsidR="00E11F3C" w:rsidRPr="005A6644" w:rsidRDefault="00E11F3C" w:rsidP="00000AE6">
            <w:pPr>
              <w:jc w:val="both"/>
              <w:rPr>
                <w:rFonts w:ascii="Times New Roman" w:hAnsi="Times New Roman" w:cs="Times New Roman"/>
                <w:sz w:val="24"/>
                <w:szCs w:val="24"/>
                <w:lang w:val="kk-KZ"/>
              </w:rPr>
            </w:pPr>
            <w:r w:rsidRPr="003E0A8E">
              <w:rPr>
                <w:rFonts w:ascii="Times New Roman" w:hAnsi="Times New Roman" w:cs="Times New Roman"/>
                <w:b/>
                <w:sz w:val="24"/>
                <w:szCs w:val="24"/>
                <w:lang w:val="kk-KZ"/>
              </w:rPr>
              <w:t>1.8 тақырып.</w:t>
            </w:r>
            <w:r>
              <w:rPr>
                <w:rFonts w:ascii="Times New Roman" w:hAnsi="Times New Roman" w:cs="Times New Roman"/>
                <w:sz w:val="24"/>
                <w:szCs w:val="24"/>
                <w:lang w:val="kk-KZ"/>
              </w:rPr>
              <w:t xml:space="preserve"> Қозғалыстың ерекше жағдайы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282"/>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41</w:t>
            </w:r>
          </w:p>
        </w:tc>
        <w:tc>
          <w:tcPr>
            <w:tcW w:w="4252" w:type="dxa"/>
          </w:tcPr>
          <w:p w:rsidR="00E11F3C" w:rsidRPr="003E0A8E" w:rsidRDefault="00E11F3C" w:rsidP="00000AE6">
            <w:pPr>
              <w:jc w:val="both"/>
              <w:rPr>
                <w:rFonts w:ascii="Times New Roman" w:hAnsi="Times New Roman" w:cs="Times New Roman"/>
                <w:sz w:val="24"/>
                <w:szCs w:val="24"/>
                <w:lang w:val="kk-KZ"/>
              </w:rPr>
            </w:pPr>
            <w:r w:rsidRPr="003E0A8E">
              <w:rPr>
                <w:rFonts w:ascii="Times New Roman" w:hAnsi="Times New Roman" w:cs="Times New Roman"/>
                <w:sz w:val="24"/>
                <w:szCs w:val="24"/>
                <w:lang w:val="kk-KZ"/>
              </w:rPr>
              <w:t>Автомагистраль бойынша қозғалыс</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52"/>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42</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Сыртқы жарық приборларын қолдану ережесі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6"/>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43</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Көз шағылысқан кездегі жүргізушінің әрекеті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0"/>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44</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Механикалық көлік құралдарын сүйреу</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0"/>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45</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Сүйреу түрлері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201"/>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46</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Жүргізуді үйрету</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300"/>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47</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Оқуға үйренуге арналған көлік құралдарының жабдығы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181"/>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48</w:t>
            </w:r>
            <w:r w:rsidRPr="005A6644">
              <w:rPr>
                <w:rFonts w:ascii="Times New Roman" w:hAnsi="Times New Roman" w:cs="Times New Roman"/>
                <w:sz w:val="24"/>
                <w:szCs w:val="24"/>
                <w:lang w:val="kk-KZ"/>
              </w:rPr>
              <w:t xml:space="preserve"> </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Сүйреу кезінде жолаушылар тасымалдау</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222"/>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49</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Тұрғын аймақтағы жаяу жүргінші қозғалысы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300"/>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4252" w:type="dxa"/>
          </w:tcPr>
          <w:p w:rsidR="00E11F3C" w:rsidRPr="005A6644" w:rsidRDefault="00E11F3C" w:rsidP="00000AE6">
            <w:pPr>
              <w:jc w:val="both"/>
              <w:rPr>
                <w:rFonts w:ascii="Times New Roman" w:hAnsi="Times New Roman" w:cs="Times New Roman"/>
                <w:sz w:val="24"/>
                <w:szCs w:val="24"/>
                <w:lang w:val="kk-KZ"/>
              </w:rPr>
            </w:pPr>
            <w:r w:rsidRPr="003E0A8E">
              <w:rPr>
                <w:rFonts w:ascii="Times New Roman" w:hAnsi="Times New Roman" w:cs="Times New Roman"/>
                <w:b/>
                <w:sz w:val="24"/>
                <w:szCs w:val="24"/>
                <w:lang w:val="kk-KZ"/>
              </w:rPr>
              <w:t xml:space="preserve">1.9 тақырып. </w:t>
            </w:r>
            <w:r>
              <w:rPr>
                <w:rFonts w:ascii="Times New Roman" w:hAnsi="Times New Roman" w:cs="Times New Roman"/>
                <w:sz w:val="24"/>
                <w:szCs w:val="24"/>
                <w:lang w:val="kk-KZ"/>
              </w:rPr>
              <w:t>Адамдар мен жүктерді тасымалдау</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152"/>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51</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Адамдарды тасымалдау</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85"/>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52</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Жүктерді тасымалдау</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252"/>
        </w:trPr>
        <w:tc>
          <w:tcPr>
            <w:tcW w:w="534" w:type="dxa"/>
          </w:tcPr>
          <w:p w:rsidR="00E11F3C" w:rsidRPr="00740FC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53</w:t>
            </w:r>
          </w:p>
        </w:tc>
        <w:tc>
          <w:tcPr>
            <w:tcW w:w="4252" w:type="dxa"/>
          </w:tcPr>
          <w:p w:rsidR="00E11F3C" w:rsidRPr="00740FC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Көлік құралдарының габариті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40"/>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54</w:t>
            </w:r>
          </w:p>
        </w:tc>
        <w:tc>
          <w:tcPr>
            <w:tcW w:w="4252" w:type="dxa"/>
          </w:tcPr>
          <w:p w:rsidR="00E11F3C" w:rsidRPr="003E0A8E" w:rsidRDefault="00E11F3C" w:rsidP="00000AE6">
            <w:pPr>
              <w:jc w:val="both"/>
              <w:rPr>
                <w:rFonts w:ascii="Times New Roman" w:hAnsi="Times New Roman" w:cs="Times New Roman"/>
                <w:sz w:val="24"/>
                <w:szCs w:val="24"/>
                <w:lang w:val="kk-KZ"/>
              </w:rPr>
            </w:pPr>
            <w:r w:rsidRPr="003E0A8E">
              <w:rPr>
                <w:rFonts w:ascii="Times New Roman" w:hAnsi="Times New Roman" w:cs="Times New Roman"/>
                <w:sz w:val="24"/>
                <w:szCs w:val="24"/>
                <w:lang w:val="kk-KZ"/>
              </w:rPr>
              <w:t>Балаларды тасымалдау</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54"/>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55</w:t>
            </w:r>
          </w:p>
        </w:tc>
        <w:tc>
          <w:tcPr>
            <w:tcW w:w="4252" w:type="dxa"/>
          </w:tcPr>
          <w:p w:rsidR="00E11F3C" w:rsidRPr="005A6644" w:rsidRDefault="00E11F3C" w:rsidP="00000AE6">
            <w:pPr>
              <w:jc w:val="both"/>
              <w:rPr>
                <w:rFonts w:ascii="Times New Roman" w:hAnsi="Times New Roman" w:cs="Times New Roman"/>
                <w:sz w:val="24"/>
                <w:szCs w:val="24"/>
                <w:lang w:val="kk-KZ"/>
              </w:rPr>
            </w:pPr>
            <w:r w:rsidRPr="003E0A8E">
              <w:rPr>
                <w:rFonts w:ascii="Times New Roman" w:hAnsi="Times New Roman" w:cs="Times New Roman"/>
                <w:b/>
                <w:sz w:val="24"/>
                <w:szCs w:val="24"/>
                <w:lang w:val="kk-KZ"/>
              </w:rPr>
              <w:t xml:space="preserve">1.10 тақырып. </w:t>
            </w:r>
            <w:r>
              <w:rPr>
                <w:rFonts w:ascii="Times New Roman" w:hAnsi="Times New Roman" w:cs="Times New Roman"/>
                <w:sz w:val="24"/>
                <w:szCs w:val="24"/>
                <w:lang w:val="kk-KZ"/>
              </w:rPr>
              <w:t>Велосипед, мопед, арбалы және мал айдау қозғалысына қойылатын қосымша талаптар</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1"/>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56</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Велосипед жолымен жолдың реттелмейтін қиылысы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37"/>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57</w:t>
            </w:r>
          </w:p>
        </w:tc>
        <w:tc>
          <w:tcPr>
            <w:tcW w:w="4252" w:type="dxa"/>
          </w:tcPr>
          <w:p w:rsidR="00E11F3C" w:rsidRPr="005A6644" w:rsidRDefault="00E11F3C" w:rsidP="00000AE6">
            <w:pPr>
              <w:jc w:val="both"/>
              <w:rPr>
                <w:rFonts w:ascii="Times New Roman" w:hAnsi="Times New Roman" w:cs="Times New Roman"/>
                <w:sz w:val="24"/>
                <w:szCs w:val="24"/>
                <w:lang w:val="kk-KZ"/>
              </w:rPr>
            </w:pPr>
            <w:r w:rsidRPr="003E0A8E">
              <w:rPr>
                <w:rFonts w:ascii="Times New Roman" w:hAnsi="Times New Roman" w:cs="Times New Roman"/>
                <w:b/>
                <w:sz w:val="24"/>
                <w:szCs w:val="24"/>
                <w:lang w:val="kk-KZ"/>
              </w:rPr>
              <w:t>1.11 тақырып.</w:t>
            </w:r>
            <w:r>
              <w:rPr>
                <w:rFonts w:ascii="Times New Roman" w:hAnsi="Times New Roman" w:cs="Times New Roman"/>
                <w:sz w:val="24"/>
                <w:szCs w:val="24"/>
                <w:lang w:val="kk-KZ"/>
              </w:rPr>
              <w:t xml:space="preserve"> Көлік құралдарының жабдығы мен техникалық жағдайы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23"/>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58</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Көлік құралдарын пайдалануға тыйым салатын жағдайлар</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695"/>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59</w:t>
            </w:r>
          </w:p>
        </w:tc>
        <w:tc>
          <w:tcPr>
            <w:tcW w:w="4252" w:type="dxa"/>
          </w:tcPr>
          <w:p w:rsidR="00E11F3C" w:rsidRPr="003E0A8E" w:rsidRDefault="00E11F3C" w:rsidP="00000AE6">
            <w:pPr>
              <w:jc w:val="both"/>
              <w:rPr>
                <w:rFonts w:ascii="Times New Roman" w:hAnsi="Times New Roman" w:cs="Times New Roman"/>
                <w:sz w:val="24"/>
                <w:szCs w:val="24"/>
                <w:lang w:val="kk-KZ"/>
              </w:rPr>
            </w:pPr>
            <w:r w:rsidRPr="003E0A8E">
              <w:rPr>
                <w:rFonts w:ascii="Times New Roman" w:hAnsi="Times New Roman" w:cs="Times New Roman"/>
                <w:sz w:val="24"/>
                <w:szCs w:val="24"/>
                <w:lang w:val="kk-KZ"/>
              </w:rPr>
              <w:t>Ары қарай қозғалысқа тыйым салу туындаған ақаулықтар</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255"/>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Әрі габаритті және ауыр салмақты жүктерді тасымалдау</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272"/>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61</w:t>
            </w:r>
          </w:p>
        </w:tc>
        <w:tc>
          <w:tcPr>
            <w:tcW w:w="4252" w:type="dxa"/>
          </w:tcPr>
          <w:p w:rsidR="00E11F3C" w:rsidRPr="005A6644" w:rsidRDefault="00E11F3C" w:rsidP="00000AE6">
            <w:pPr>
              <w:jc w:val="both"/>
              <w:rPr>
                <w:rFonts w:ascii="Times New Roman" w:hAnsi="Times New Roman" w:cs="Times New Roman"/>
                <w:sz w:val="24"/>
                <w:szCs w:val="24"/>
                <w:lang w:val="kk-KZ"/>
              </w:rPr>
            </w:pPr>
            <w:r w:rsidRPr="003E0A8E">
              <w:rPr>
                <w:rFonts w:ascii="Times New Roman" w:hAnsi="Times New Roman" w:cs="Times New Roman"/>
                <w:b/>
                <w:sz w:val="24"/>
                <w:szCs w:val="24"/>
                <w:lang w:val="kk-KZ"/>
              </w:rPr>
              <w:t>1.12 тақырып</w:t>
            </w:r>
            <w:r>
              <w:rPr>
                <w:rFonts w:ascii="Times New Roman" w:hAnsi="Times New Roman" w:cs="Times New Roman"/>
                <w:sz w:val="24"/>
                <w:szCs w:val="24"/>
                <w:lang w:val="kk-KZ"/>
              </w:rPr>
              <w:t>. Нөмірлік және танымдық белгілер, ескерту құрылғылары, жазбалар, белгілеулер</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417"/>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62</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Нөмірлік, танымдық белгілер, ескерту құрылғылары, жазулар мен таңбалар</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Tr="00000AE6">
        <w:tc>
          <w:tcPr>
            <w:tcW w:w="534" w:type="dxa"/>
          </w:tcPr>
          <w:p w:rsidR="00E11F3C" w:rsidRPr="00D80D53" w:rsidRDefault="00E11F3C" w:rsidP="00000AE6">
            <w:pPr>
              <w:jc w:val="both"/>
              <w:rPr>
                <w:rFonts w:ascii="Times New Roman" w:hAnsi="Times New Roman" w:cs="Times New Roman"/>
                <w:sz w:val="24"/>
                <w:szCs w:val="24"/>
                <w:lang w:val="en-US"/>
              </w:rPr>
            </w:pPr>
            <w:r>
              <w:rPr>
                <w:rFonts w:ascii="Times New Roman" w:hAnsi="Times New Roman" w:cs="Times New Roman"/>
                <w:sz w:val="24"/>
                <w:szCs w:val="24"/>
                <w:lang w:val="en-US"/>
              </w:rPr>
              <w:t>63</w:t>
            </w:r>
          </w:p>
        </w:tc>
        <w:tc>
          <w:tcPr>
            <w:tcW w:w="4252" w:type="dxa"/>
          </w:tcPr>
          <w:p w:rsidR="00E11F3C" w:rsidRPr="005A31DB" w:rsidRDefault="00E11F3C" w:rsidP="00000AE6">
            <w:pPr>
              <w:jc w:val="both"/>
              <w:rPr>
                <w:rFonts w:ascii="Times New Roman" w:hAnsi="Times New Roman" w:cs="Times New Roman"/>
                <w:sz w:val="24"/>
                <w:szCs w:val="24"/>
                <w:lang w:val="kk-KZ"/>
              </w:rPr>
            </w:pPr>
            <w:r w:rsidRPr="005A31DB">
              <w:rPr>
                <w:rFonts w:ascii="Times New Roman" w:hAnsi="Times New Roman" w:cs="Times New Roman"/>
                <w:sz w:val="24"/>
                <w:szCs w:val="24"/>
                <w:lang w:val="kk-KZ"/>
              </w:rPr>
              <w:t>Танымалы белгілер қондыру ережелерін сақтамаудың қауіпті салдары</w:t>
            </w:r>
          </w:p>
        </w:tc>
        <w:tc>
          <w:tcPr>
            <w:tcW w:w="1418" w:type="dxa"/>
          </w:tcPr>
          <w:p w:rsidR="00E11F3C" w:rsidRPr="005A31DB" w:rsidRDefault="00E11F3C" w:rsidP="00000AE6">
            <w:pPr>
              <w:jc w:val="both"/>
              <w:rPr>
                <w:rFonts w:ascii="Times New Roman" w:hAnsi="Times New Roman" w:cs="Times New Roman"/>
                <w:sz w:val="24"/>
                <w:szCs w:val="24"/>
                <w:lang w:val="kk-KZ"/>
              </w:rPr>
            </w:pPr>
            <w:r w:rsidRPr="005A31DB">
              <w:rPr>
                <w:rFonts w:ascii="Times New Roman" w:hAnsi="Times New Roman" w:cs="Times New Roman"/>
                <w:sz w:val="24"/>
                <w:szCs w:val="24"/>
                <w:lang w:val="kk-KZ"/>
              </w:rPr>
              <w:t>2</w:t>
            </w:r>
          </w:p>
        </w:tc>
        <w:tc>
          <w:tcPr>
            <w:tcW w:w="1701" w:type="dxa"/>
          </w:tcPr>
          <w:p w:rsidR="00E11F3C" w:rsidRPr="005A31DB" w:rsidRDefault="00E11F3C" w:rsidP="00000AE6">
            <w:pPr>
              <w:jc w:val="both"/>
              <w:rPr>
                <w:rFonts w:ascii="Times New Roman" w:hAnsi="Times New Roman" w:cs="Times New Roman"/>
                <w:sz w:val="24"/>
                <w:szCs w:val="24"/>
                <w:lang w:val="kk-KZ"/>
              </w:rPr>
            </w:pPr>
            <w:r w:rsidRPr="005A31DB">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Tr="00000AE6">
        <w:tc>
          <w:tcPr>
            <w:tcW w:w="534" w:type="dxa"/>
          </w:tcPr>
          <w:p w:rsidR="00E11F3C" w:rsidRPr="00D80D53"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64</w:t>
            </w:r>
          </w:p>
        </w:tc>
        <w:tc>
          <w:tcPr>
            <w:tcW w:w="4252" w:type="dxa"/>
          </w:tcPr>
          <w:p w:rsidR="00E11F3C" w:rsidRPr="00FE1E07" w:rsidRDefault="00E11F3C" w:rsidP="00000AE6">
            <w:pPr>
              <w:jc w:val="both"/>
              <w:rPr>
                <w:rFonts w:ascii="Times New Roman" w:hAnsi="Times New Roman" w:cs="Times New Roman"/>
                <w:sz w:val="24"/>
                <w:szCs w:val="24"/>
                <w:lang w:val="kk-KZ"/>
              </w:rPr>
            </w:pPr>
            <w:r w:rsidRPr="005A31DB">
              <w:rPr>
                <w:rFonts w:ascii="Times New Roman" w:hAnsi="Times New Roman" w:cs="Times New Roman"/>
                <w:b/>
                <w:sz w:val="24"/>
                <w:szCs w:val="24"/>
                <w:lang w:val="kk-KZ"/>
              </w:rPr>
              <w:t xml:space="preserve">1.13 тақырып. </w:t>
            </w:r>
            <w:r>
              <w:rPr>
                <w:rFonts w:ascii="Times New Roman" w:hAnsi="Times New Roman" w:cs="Times New Roman"/>
                <w:sz w:val="24"/>
                <w:szCs w:val="24"/>
                <w:lang w:val="kk-KZ"/>
              </w:rPr>
              <w:t>Жол қозғалысының қауіпсіздігін қамтамасыз ету бойынша автокөлік кәсіпорындарының және басқа да ұйымдардың лауазымды адамдардың міндеттері</w:t>
            </w:r>
          </w:p>
        </w:tc>
        <w:tc>
          <w:tcPr>
            <w:tcW w:w="1418"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Tr="00000AE6">
        <w:tc>
          <w:tcPr>
            <w:tcW w:w="534"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65</w:t>
            </w:r>
          </w:p>
        </w:tc>
        <w:tc>
          <w:tcPr>
            <w:tcW w:w="4252"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Жол полициясымен келісімді қажет ететін мәселелер </w:t>
            </w:r>
          </w:p>
        </w:tc>
        <w:tc>
          <w:tcPr>
            <w:tcW w:w="1418"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Tr="00000AE6">
        <w:tc>
          <w:tcPr>
            <w:tcW w:w="534"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66</w:t>
            </w:r>
          </w:p>
        </w:tc>
        <w:tc>
          <w:tcPr>
            <w:tcW w:w="4252"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Қозғалысқа кедергі тудырған адамдардың жауапкершілігі</w:t>
            </w:r>
          </w:p>
        </w:tc>
        <w:tc>
          <w:tcPr>
            <w:tcW w:w="1418" w:type="dxa"/>
          </w:tcPr>
          <w:p w:rsidR="00E11F3C" w:rsidRPr="00FE1E07" w:rsidRDefault="00E11F3C" w:rsidP="00000AE6">
            <w:pPr>
              <w:jc w:val="both"/>
              <w:rPr>
                <w:rFonts w:ascii="Times New Roman" w:hAnsi="Times New Roman" w:cs="Times New Roman"/>
                <w:sz w:val="24"/>
                <w:szCs w:val="24"/>
                <w:lang w:val="kk-KZ"/>
              </w:rPr>
            </w:pPr>
            <w:r w:rsidRPr="00FE1E07">
              <w:rPr>
                <w:rFonts w:ascii="Times New Roman" w:hAnsi="Times New Roman" w:cs="Times New Roman"/>
                <w:sz w:val="24"/>
                <w:szCs w:val="24"/>
                <w:lang w:val="kk-KZ"/>
              </w:rPr>
              <w:t>2</w:t>
            </w:r>
          </w:p>
        </w:tc>
        <w:tc>
          <w:tcPr>
            <w:tcW w:w="1701" w:type="dxa"/>
          </w:tcPr>
          <w:p w:rsidR="00E11F3C" w:rsidRPr="00FE1E07" w:rsidRDefault="00E11F3C" w:rsidP="00000AE6">
            <w:pPr>
              <w:jc w:val="both"/>
              <w:rPr>
                <w:rFonts w:ascii="Times New Roman" w:hAnsi="Times New Roman" w:cs="Times New Roman"/>
                <w:sz w:val="24"/>
                <w:szCs w:val="24"/>
                <w:lang w:val="kk-KZ"/>
              </w:rPr>
            </w:pPr>
            <w:r w:rsidRPr="00FE1E07">
              <w:rPr>
                <w:rFonts w:ascii="Times New Roman" w:hAnsi="Times New Roman" w:cs="Times New Roman"/>
                <w:sz w:val="24"/>
                <w:szCs w:val="24"/>
                <w:lang w:val="kk-KZ"/>
              </w:rPr>
              <w:t>2</w:t>
            </w:r>
          </w:p>
        </w:tc>
        <w:tc>
          <w:tcPr>
            <w:tcW w:w="1666" w:type="dxa"/>
          </w:tcPr>
          <w:p w:rsidR="00E11F3C" w:rsidRDefault="00E11F3C" w:rsidP="00000AE6">
            <w:pPr>
              <w:jc w:val="both"/>
              <w:rPr>
                <w:rFonts w:ascii="Times New Roman" w:hAnsi="Times New Roman" w:cs="Times New Roman"/>
                <w:b/>
                <w:sz w:val="24"/>
                <w:szCs w:val="24"/>
                <w:lang w:val="kk-KZ"/>
              </w:rPr>
            </w:pPr>
          </w:p>
        </w:tc>
      </w:tr>
      <w:tr w:rsidR="00E11F3C" w:rsidRPr="008E104C" w:rsidTr="00000AE6">
        <w:trPr>
          <w:trHeight w:val="315"/>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67</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Пайдалануға және көлік құралдарының техникалық жағдайында жауапты лауазымды адамдардың міндеттері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8E104C" w:rsidRDefault="00E11F3C" w:rsidP="00000AE6">
            <w:pPr>
              <w:jc w:val="both"/>
              <w:rPr>
                <w:rFonts w:ascii="Times New Roman" w:hAnsi="Times New Roman" w:cs="Times New Roman"/>
                <w:sz w:val="24"/>
                <w:szCs w:val="24"/>
                <w:lang w:val="kk-KZ"/>
              </w:rPr>
            </w:pPr>
            <w:r w:rsidRPr="008E104C">
              <w:rPr>
                <w:rFonts w:ascii="Times New Roman" w:hAnsi="Times New Roman" w:cs="Times New Roman"/>
                <w:sz w:val="24"/>
                <w:szCs w:val="24"/>
                <w:lang w:val="kk-KZ"/>
              </w:rPr>
              <w:t>2</w:t>
            </w:r>
          </w:p>
        </w:tc>
      </w:tr>
      <w:tr w:rsidR="00E11F3C" w:rsidRPr="00FE0A7F" w:rsidTr="00000AE6">
        <w:trPr>
          <w:trHeight w:val="633"/>
        </w:trPr>
        <w:tc>
          <w:tcPr>
            <w:tcW w:w="534" w:type="dxa"/>
          </w:tcPr>
          <w:p w:rsidR="00E11F3C" w:rsidRPr="005A6644" w:rsidRDefault="00E11F3C" w:rsidP="00000AE6">
            <w:pPr>
              <w:jc w:val="both"/>
              <w:rPr>
                <w:rFonts w:ascii="Times New Roman" w:hAnsi="Times New Roman" w:cs="Times New Roman"/>
                <w:sz w:val="24"/>
                <w:szCs w:val="24"/>
                <w:lang w:val="kk-KZ"/>
              </w:rPr>
            </w:pPr>
          </w:p>
        </w:tc>
        <w:tc>
          <w:tcPr>
            <w:tcW w:w="4252" w:type="dxa"/>
          </w:tcPr>
          <w:p w:rsidR="00E11F3C" w:rsidRPr="005A6644" w:rsidRDefault="00E11F3C" w:rsidP="00000AE6">
            <w:pPr>
              <w:jc w:val="both"/>
              <w:rPr>
                <w:rFonts w:ascii="Times New Roman" w:hAnsi="Times New Roman" w:cs="Times New Roman"/>
                <w:sz w:val="24"/>
                <w:szCs w:val="24"/>
                <w:lang w:val="kk-KZ"/>
              </w:rPr>
            </w:pPr>
            <w:r w:rsidRPr="005A31DB">
              <w:rPr>
                <w:rFonts w:ascii="Times New Roman" w:hAnsi="Times New Roman" w:cs="Times New Roman"/>
                <w:b/>
                <w:sz w:val="24"/>
                <w:szCs w:val="24"/>
                <w:lang w:val="kk-KZ"/>
              </w:rPr>
              <w:t>2 Бөлім.</w:t>
            </w:r>
            <w:r>
              <w:rPr>
                <w:rFonts w:ascii="Times New Roman" w:hAnsi="Times New Roman" w:cs="Times New Roman"/>
                <w:sz w:val="24"/>
                <w:szCs w:val="24"/>
                <w:lang w:val="kk-KZ"/>
              </w:rPr>
              <w:t xml:space="preserve"> </w:t>
            </w:r>
            <w:r w:rsidRPr="008E104C">
              <w:rPr>
                <w:rFonts w:ascii="Times New Roman" w:hAnsi="Times New Roman" w:cs="Times New Roman"/>
                <w:b/>
                <w:sz w:val="24"/>
                <w:szCs w:val="24"/>
                <w:lang w:val="kk-KZ"/>
              </w:rPr>
              <w:t>Жолда жүру қозғалысының қауіпсіздігі</w:t>
            </w:r>
          </w:p>
        </w:tc>
        <w:tc>
          <w:tcPr>
            <w:tcW w:w="1418" w:type="dxa"/>
          </w:tcPr>
          <w:p w:rsidR="00E11F3C" w:rsidRPr="00F72CEF" w:rsidRDefault="00E11F3C" w:rsidP="00000AE6">
            <w:pPr>
              <w:jc w:val="both"/>
              <w:rPr>
                <w:rFonts w:ascii="Times New Roman" w:hAnsi="Times New Roman" w:cs="Times New Roman"/>
                <w:sz w:val="24"/>
                <w:szCs w:val="24"/>
                <w:lang w:val="kk-KZ"/>
              </w:rPr>
            </w:pP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82"/>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68</w:t>
            </w:r>
          </w:p>
        </w:tc>
        <w:tc>
          <w:tcPr>
            <w:tcW w:w="4252" w:type="dxa"/>
          </w:tcPr>
          <w:p w:rsidR="00E11F3C" w:rsidRPr="008E104C" w:rsidRDefault="00E11F3C" w:rsidP="00000AE6">
            <w:pPr>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2.1 тақырып. </w:t>
            </w:r>
            <w:r>
              <w:rPr>
                <w:rFonts w:ascii="Times New Roman" w:hAnsi="Times New Roman" w:cs="Times New Roman"/>
                <w:sz w:val="24"/>
                <w:szCs w:val="24"/>
                <w:lang w:val="kk-KZ"/>
              </w:rPr>
              <w:t>Жол-көлік апаттары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52"/>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69</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Жол-көлік оқиғалары туралы түсінік</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6"/>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70</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Жол-көлік оқиғаларының жіктемелері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270"/>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71</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Жол-көлік оқиғаларының статистикасы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0"/>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Қауіпті және апаттық жол жағдайы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201"/>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73</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Апаттың негізгі себептері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300"/>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74</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Оқиғаға сараптама туралы түсінік </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181"/>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4252" w:type="dxa"/>
          </w:tcPr>
          <w:p w:rsidR="00E11F3C" w:rsidRPr="005A6644" w:rsidRDefault="00E11F3C" w:rsidP="00000AE6">
            <w:pPr>
              <w:jc w:val="both"/>
              <w:rPr>
                <w:rFonts w:ascii="Times New Roman" w:hAnsi="Times New Roman" w:cs="Times New Roman"/>
                <w:sz w:val="24"/>
                <w:szCs w:val="24"/>
                <w:lang w:val="kk-KZ"/>
              </w:rPr>
            </w:pPr>
            <w:r w:rsidRPr="005A31DB">
              <w:rPr>
                <w:rFonts w:ascii="Times New Roman" w:hAnsi="Times New Roman" w:cs="Times New Roman"/>
                <w:b/>
                <w:sz w:val="24"/>
                <w:szCs w:val="24"/>
                <w:lang w:val="kk-KZ"/>
              </w:rPr>
              <w:t>2.2 тақырып.</w:t>
            </w:r>
            <w:r>
              <w:rPr>
                <w:rFonts w:ascii="Times New Roman" w:hAnsi="Times New Roman" w:cs="Times New Roman"/>
                <w:sz w:val="24"/>
                <w:szCs w:val="24"/>
                <w:lang w:val="kk-KZ"/>
              </w:rPr>
              <w:t xml:space="preserve"> Жүргізушінің кәсіби сенімділігі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22"/>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76</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Жүргізушінің сенімділігін анықтау</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300"/>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77</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Психофизиологиялық сапалар: дайындық, моральдық тұрақтылық, жұмысқа қабілеттілік</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152"/>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78</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Жүргізушінің жұмысқа қабілеттілігі, шаршауы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85"/>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79</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Жүргізушінің  жұмыс орнына қойылатын талаптар</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52"/>
        </w:trPr>
        <w:tc>
          <w:tcPr>
            <w:tcW w:w="534" w:type="dxa"/>
          </w:tcPr>
          <w:p w:rsidR="00E11F3C" w:rsidRPr="00740FC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80</w:t>
            </w:r>
          </w:p>
        </w:tc>
        <w:tc>
          <w:tcPr>
            <w:tcW w:w="4252" w:type="dxa"/>
          </w:tcPr>
          <w:p w:rsidR="00E11F3C" w:rsidRPr="00740FC7" w:rsidRDefault="00E11F3C" w:rsidP="00000AE6">
            <w:pPr>
              <w:jc w:val="both"/>
              <w:rPr>
                <w:rFonts w:ascii="Times New Roman" w:hAnsi="Times New Roman" w:cs="Times New Roman"/>
                <w:sz w:val="24"/>
                <w:szCs w:val="24"/>
                <w:lang w:val="kk-KZ"/>
              </w:rPr>
            </w:pPr>
            <w:r w:rsidRPr="005A31DB">
              <w:rPr>
                <w:rFonts w:ascii="Times New Roman" w:hAnsi="Times New Roman" w:cs="Times New Roman"/>
                <w:b/>
                <w:sz w:val="24"/>
                <w:szCs w:val="24"/>
                <w:lang w:val="kk-KZ"/>
              </w:rPr>
              <w:t xml:space="preserve">2.3 тақырып. </w:t>
            </w:r>
            <w:r>
              <w:rPr>
                <w:rFonts w:ascii="Times New Roman" w:hAnsi="Times New Roman" w:cs="Times New Roman"/>
                <w:sz w:val="24"/>
                <w:szCs w:val="24"/>
                <w:lang w:val="kk-KZ"/>
              </w:rPr>
              <w:t>Жүргізуші еңбегінің психикалық-физиологиялық негіздері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40"/>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81</w:t>
            </w:r>
          </w:p>
        </w:tc>
        <w:tc>
          <w:tcPr>
            <w:tcW w:w="4252" w:type="dxa"/>
          </w:tcPr>
          <w:p w:rsidR="00E11F3C" w:rsidRPr="005A31DB" w:rsidRDefault="00E11F3C" w:rsidP="00000AE6">
            <w:pPr>
              <w:jc w:val="both"/>
              <w:rPr>
                <w:rFonts w:ascii="Times New Roman" w:hAnsi="Times New Roman" w:cs="Times New Roman"/>
                <w:sz w:val="24"/>
                <w:szCs w:val="24"/>
                <w:lang w:val="kk-KZ"/>
              </w:rPr>
            </w:pPr>
            <w:r w:rsidRPr="005A31DB">
              <w:rPr>
                <w:rFonts w:ascii="Times New Roman" w:hAnsi="Times New Roman" w:cs="Times New Roman"/>
                <w:sz w:val="24"/>
                <w:szCs w:val="24"/>
                <w:lang w:val="kk-KZ"/>
              </w:rPr>
              <w:t>Жүргізуші реакциясына әсер ететін факторлар</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54"/>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82</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Жол жағдайын бағалаудағы қателіктер мен иллюзиясы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1"/>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83</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2.4 тақырып. Жүргізуші этикасы</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37"/>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84</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Келеңсіз жағдайдың жүргізуші мінез-құлқына әсері</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23"/>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85</w:t>
            </w:r>
          </w:p>
        </w:tc>
        <w:tc>
          <w:tcPr>
            <w:tcW w:w="4252"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Этика туралы түсінік </w:t>
            </w:r>
          </w:p>
        </w:tc>
        <w:tc>
          <w:tcPr>
            <w:tcW w:w="1418" w:type="dxa"/>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701" w:type="dxa"/>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66" w:type="dxa"/>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695"/>
        </w:trPr>
        <w:tc>
          <w:tcPr>
            <w:tcW w:w="534" w:type="dxa"/>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86</w:t>
            </w:r>
          </w:p>
        </w:tc>
        <w:tc>
          <w:tcPr>
            <w:tcW w:w="4252" w:type="dxa"/>
          </w:tcPr>
          <w:p w:rsidR="00E11F3C" w:rsidRDefault="00E11F3C" w:rsidP="00000AE6">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2.5 тақырып. </w:t>
            </w:r>
            <w:r w:rsidRPr="005A31DB">
              <w:rPr>
                <w:rFonts w:ascii="Times New Roman" w:hAnsi="Times New Roman" w:cs="Times New Roman"/>
                <w:sz w:val="24"/>
                <w:szCs w:val="24"/>
                <w:lang w:val="kk-KZ"/>
              </w:rPr>
              <w:t>Автомобильді пайдалану қасиеттері</w:t>
            </w:r>
          </w:p>
        </w:tc>
        <w:tc>
          <w:tcPr>
            <w:tcW w:w="1418" w:type="dxa"/>
          </w:tcPr>
          <w:p w:rsidR="00E11F3C" w:rsidRPr="00F72CEF" w:rsidRDefault="00E11F3C" w:rsidP="00000AE6">
            <w:pPr>
              <w:jc w:val="both"/>
              <w:rPr>
                <w:rFonts w:ascii="Times New Roman" w:hAnsi="Times New Roman" w:cs="Times New Roman"/>
                <w:sz w:val="24"/>
                <w:szCs w:val="24"/>
                <w:lang w:val="kk-KZ"/>
              </w:rPr>
            </w:pPr>
          </w:p>
        </w:tc>
        <w:tc>
          <w:tcPr>
            <w:tcW w:w="1701" w:type="dxa"/>
          </w:tcPr>
          <w:p w:rsidR="00E11F3C" w:rsidRPr="00F72CEF" w:rsidRDefault="00E11F3C" w:rsidP="00000AE6">
            <w:pPr>
              <w:jc w:val="both"/>
              <w:rPr>
                <w:rFonts w:ascii="Times New Roman" w:hAnsi="Times New Roman" w:cs="Times New Roman"/>
                <w:sz w:val="24"/>
                <w:szCs w:val="24"/>
                <w:lang w:val="kk-KZ"/>
              </w:rPr>
            </w:pPr>
          </w:p>
        </w:tc>
        <w:tc>
          <w:tcPr>
            <w:tcW w:w="1666" w:type="dxa"/>
          </w:tcPr>
          <w:p w:rsidR="00E11F3C" w:rsidRPr="00F72CEF" w:rsidRDefault="00E11F3C" w:rsidP="00000AE6">
            <w:pPr>
              <w:jc w:val="both"/>
              <w:rPr>
                <w:rFonts w:ascii="Times New Roman" w:hAnsi="Times New Roman" w:cs="Times New Roman"/>
                <w:sz w:val="24"/>
                <w:szCs w:val="24"/>
                <w:lang w:val="kk-KZ"/>
              </w:rPr>
            </w:pPr>
          </w:p>
        </w:tc>
      </w:tr>
    </w:tbl>
    <w:p w:rsidR="00E11F3C" w:rsidRDefault="00E11F3C" w:rsidP="00E11F3C">
      <w:pPr>
        <w:spacing w:line="240" w:lineRule="auto"/>
        <w:jc w:val="both"/>
        <w:rPr>
          <w:rFonts w:ascii="Times New Roman" w:hAnsi="Times New Roman" w:cs="Times New Roman"/>
          <w:b/>
          <w:sz w:val="28"/>
          <w:szCs w:val="28"/>
          <w:lang w:val="kk-KZ"/>
        </w:rPr>
      </w:pPr>
    </w:p>
    <w:tbl>
      <w:tblPr>
        <w:tblStyle w:val="a9"/>
        <w:tblW w:w="0" w:type="auto"/>
        <w:tblLook w:val="04A0"/>
      </w:tblPr>
      <w:tblGrid>
        <w:gridCol w:w="577"/>
        <w:gridCol w:w="4237"/>
        <w:gridCol w:w="1410"/>
        <w:gridCol w:w="1691"/>
        <w:gridCol w:w="1656"/>
      </w:tblGrid>
      <w:tr w:rsidR="00E11F3C" w:rsidTr="00000AE6">
        <w:tc>
          <w:tcPr>
            <w:tcW w:w="577" w:type="dxa"/>
          </w:tcPr>
          <w:p w:rsidR="00E11F3C" w:rsidRPr="003E0A8E"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87</w:t>
            </w:r>
          </w:p>
        </w:tc>
        <w:tc>
          <w:tcPr>
            <w:tcW w:w="4237" w:type="dxa"/>
          </w:tcPr>
          <w:p w:rsidR="00E11F3C" w:rsidRPr="003E0A8E"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Максималды жылдамдық, үдету</w:t>
            </w:r>
          </w:p>
        </w:tc>
        <w:tc>
          <w:tcPr>
            <w:tcW w:w="1410" w:type="dxa"/>
          </w:tcPr>
          <w:p w:rsidR="00E11F3C" w:rsidRPr="003E0A8E" w:rsidRDefault="00E11F3C" w:rsidP="00000AE6">
            <w:pPr>
              <w:jc w:val="both"/>
              <w:rPr>
                <w:rFonts w:ascii="Times New Roman" w:hAnsi="Times New Roman" w:cs="Times New Roman"/>
                <w:sz w:val="24"/>
                <w:szCs w:val="24"/>
                <w:lang w:val="kk-KZ"/>
              </w:rPr>
            </w:pPr>
            <w:r w:rsidRPr="003E0A8E">
              <w:rPr>
                <w:rFonts w:ascii="Times New Roman" w:hAnsi="Times New Roman" w:cs="Times New Roman"/>
                <w:sz w:val="24"/>
                <w:szCs w:val="24"/>
                <w:lang w:val="kk-KZ"/>
              </w:rPr>
              <w:t>2</w:t>
            </w:r>
          </w:p>
        </w:tc>
        <w:tc>
          <w:tcPr>
            <w:tcW w:w="1691" w:type="dxa"/>
          </w:tcPr>
          <w:p w:rsidR="00E11F3C" w:rsidRPr="003E0A8E" w:rsidRDefault="00E11F3C" w:rsidP="00000AE6">
            <w:pPr>
              <w:jc w:val="both"/>
              <w:rPr>
                <w:rFonts w:ascii="Times New Roman" w:hAnsi="Times New Roman" w:cs="Times New Roman"/>
                <w:sz w:val="24"/>
                <w:szCs w:val="24"/>
                <w:lang w:val="kk-KZ"/>
              </w:rPr>
            </w:pPr>
          </w:p>
        </w:tc>
        <w:tc>
          <w:tcPr>
            <w:tcW w:w="1656" w:type="dxa"/>
          </w:tcPr>
          <w:p w:rsidR="00E11F3C" w:rsidRDefault="00E11F3C" w:rsidP="00000AE6">
            <w:pPr>
              <w:jc w:val="both"/>
              <w:rPr>
                <w:rFonts w:ascii="Times New Roman" w:hAnsi="Times New Roman" w:cs="Times New Roman"/>
                <w:b/>
                <w:sz w:val="24"/>
                <w:szCs w:val="24"/>
                <w:lang w:val="kk-KZ"/>
              </w:rPr>
            </w:pPr>
            <w:r>
              <w:rPr>
                <w:rFonts w:ascii="Times New Roman" w:hAnsi="Times New Roman" w:cs="Times New Roman"/>
                <w:b/>
                <w:sz w:val="24"/>
                <w:szCs w:val="24"/>
                <w:lang w:val="kk-KZ"/>
              </w:rPr>
              <w:t>2</w:t>
            </w:r>
          </w:p>
        </w:tc>
      </w:tr>
      <w:tr w:rsidR="00E11F3C" w:rsidTr="00000AE6">
        <w:tc>
          <w:tcPr>
            <w:tcW w:w="577"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88</w:t>
            </w:r>
          </w:p>
        </w:tc>
        <w:tc>
          <w:tcPr>
            <w:tcW w:w="4237" w:type="dxa"/>
          </w:tcPr>
          <w:p w:rsidR="00E11F3C" w:rsidRPr="003E0A8E"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Автомобильдің тежеу қасиеттері </w:t>
            </w:r>
          </w:p>
        </w:tc>
        <w:tc>
          <w:tcPr>
            <w:tcW w:w="1410"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91"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56" w:type="dxa"/>
          </w:tcPr>
          <w:p w:rsidR="00E11F3C" w:rsidRDefault="00E11F3C" w:rsidP="00000AE6">
            <w:pPr>
              <w:jc w:val="both"/>
              <w:rPr>
                <w:rFonts w:ascii="Times New Roman" w:hAnsi="Times New Roman" w:cs="Times New Roman"/>
                <w:b/>
                <w:sz w:val="24"/>
                <w:szCs w:val="24"/>
                <w:lang w:val="kk-KZ"/>
              </w:rPr>
            </w:pPr>
          </w:p>
        </w:tc>
      </w:tr>
      <w:tr w:rsidR="00E11F3C" w:rsidRPr="003E0A8E" w:rsidTr="00000AE6">
        <w:tc>
          <w:tcPr>
            <w:tcW w:w="577"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89</w:t>
            </w:r>
          </w:p>
        </w:tc>
        <w:tc>
          <w:tcPr>
            <w:tcW w:w="4237" w:type="dxa"/>
          </w:tcPr>
          <w:p w:rsidR="00E11F3C" w:rsidRPr="00FE1E07" w:rsidRDefault="00E11F3C" w:rsidP="00000AE6">
            <w:pPr>
              <w:jc w:val="both"/>
              <w:rPr>
                <w:rFonts w:ascii="Times New Roman" w:hAnsi="Times New Roman" w:cs="Times New Roman"/>
                <w:sz w:val="24"/>
                <w:szCs w:val="24"/>
                <w:lang w:val="kk-KZ"/>
              </w:rPr>
            </w:pPr>
            <w:r w:rsidRPr="003B0833">
              <w:rPr>
                <w:rFonts w:ascii="Times New Roman" w:hAnsi="Times New Roman" w:cs="Times New Roman"/>
                <w:b/>
                <w:sz w:val="24"/>
                <w:szCs w:val="24"/>
                <w:lang w:val="kk-KZ"/>
              </w:rPr>
              <w:t>2.6 тақырып.</w:t>
            </w:r>
            <w:r>
              <w:rPr>
                <w:rFonts w:ascii="Times New Roman" w:hAnsi="Times New Roman" w:cs="Times New Roman"/>
                <w:sz w:val="24"/>
                <w:szCs w:val="24"/>
                <w:lang w:val="kk-KZ"/>
              </w:rPr>
              <w:t xml:space="preserve"> Жол жағдайлары</w:t>
            </w:r>
          </w:p>
        </w:tc>
        <w:tc>
          <w:tcPr>
            <w:tcW w:w="1410"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91" w:type="dxa"/>
          </w:tcPr>
          <w:p w:rsidR="00E11F3C" w:rsidRPr="003E0A8E"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56" w:type="dxa"/>
          </w:tcPr>
          <w:p w:rsidR="00E11F3C" w:rsidRPr="003E0A8E" w:rsidRDefault="00E11F3C" w:rsidP="00000AE6">
            <w:pPr>
              <w:jc w:val="both"/>
              <w:rPr>
                <w:rFonts w:ascii="Times New Roman" w:hAnsi="Times New Roman" w:cs="Times New Roman"/>
                <w:sz w:val="24"/>
                <w:szCs w:val="24"/>
                <w:lang w:val="kk-KZ"/>
              </w:rPr>
            </w:pPr>
          </w:p>
        </w:tc>
      </w:tr>
      <w:tr w:rsidR="00E11F3C" w:rsidTr="00000AE6">
        <w:tc>
          <w:tcPr>
            <w:tcW w:w="577"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90</w:t>
            </w:r>
          </w:p>
        </w:tc>
        <w:tc>
          <w:tcPr>
            <w:tcW w:w="4237" w:type="dxa"/>
          </w:tcPr>
          <w:p w:rsidR="00E11F3C" w:rsidRPr="00FE1E07"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Автомобиль жолдарының жіктелімі</w:t>
            </w:r>
          </w:p>
        </w:tc>
        <w:tc>
          <w:tcPr>
            <w:tcW w:w="1410" w:type="dxa"/>
          </w:tcPr>
          <w:p w:rsidR="00E11F3C" w:rsidRPr="00FE1E07" w:rsidRDefault="00E11F3C" w:rsidP="00000AE6">
            <w:pPr>
              <w:jc w:val="both"/>
              <w:rPr>
                <w:rFonts w:ascii="Times New Roman" w:hAnsi="Times New Roman" w:cs="Times New Roman"/>
                <w:sz w:val="24"/>
                <w:szCs w:val="24"/>
                <w:lang w:val="kk-KZ"/>
              </w:rPr>
            </w:pPr>
            <w:r w:rsidRPr="00FE1E07">
              <w:rPr>
                <w:rFonts w:ascii="Times New Roman" w:hAnsi="Times New Roman" w:cs="Times New Roman"/>
                <w:sz w:val="24"/>
                <w:szCs w:val="24"/>
                <w:lang w:val="kk-KZ"/>
              </w:rPr>
              <w:t>2</w:t>
            </w:r>
          </w:p>
        </w:tc>
        <w:tc>
          <w:tcPr>
            <w:tcW w:w="1691" w:type="dxa"/>
          </w:tcPr>
          <w:p w:rsidR="00E11F3C" w:rsidRPr="00FE1E07" w:rsidRDefault="00E11F3C" w:rsidP="00000AE6">
            <w:pPr>
              <w:jc w:val="both"/>
              <w:rPr>
                <w:rFonts w:ascii="Times New Roman" w:hAnsi="Times New Roman" w:cs="Times New Roman"/>
                <w:sz w:val="24"/>
                <w:szCs w:val="24"/>
                <w:lang w:val="kk-KZ"/>
              </w:rPr>
            </w:pPr>
            <w:r w:rsidRPr="00FE1E07">
              <w:rPr>
                <w:rFonts w:ascii="Times New Roman" w:hAnsi="Times New Roman" w:cs="Times New Roman"/>
                <w:sz w:val="24"/>
                <w:szCs w:val="24"/>
                <w:lang w:val="kk-KZ"/>
              </w:rPr>
              <w:t>2</w:t>
            </w:r>
          </w:p>
        </w:tc>
        <w:tc>
          <w:tcPr>
            <w:tcW w:w="1656" w:type="dxa"/>
          </w:tcPr>
          <w:p w:rsidR="00E11F3C" w:rsidRDefault="00E11F3C" w:rsidP="00000AE6">
            <w:pPr>
              <w:jc w:val="both"/>
              <w:rPr>
                <w:rFonts w:ascii="Times New Roman" w:hAnsi="Times New Roman" w:cs="Times New Roman"/>
                <w:b/>
                <w:sz w:val="24"/>
                <w:szCs w:val="24"/>
                <w:lang w:val="kk-KZ"/>
              </w:rPr>
            </w:pPr>
          </w:p>
        </w:tc>
      </w:tr>
      <w:tr w:rsidR="00E11F3C" w:rsidTr="00000AE6">
        <w:trPr>
          <w:trHeight w:val="315"/>
        </w:trPr>
        <w:tc>
          <w:tcPr>
            <w:tcW w:w="577" w:type="dxa"/>
            <w:tcBorders>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91</w:t>
            </w:r>
          </w:p>
        </w:tc>
        <w:tc>
          <w:tcPr>
            <w:tcW w:w="4237" w:type="dxa"/>
            <w:tcBorders>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Автомобиль жолының негізгі элементтері және олардың сипаттамалары </w:t>
            </w:r>
          </w:p>
        </w:tc>
        <w:tc>
          <w:tcPr>
            <w:tcW w:w="1410" w:type="dxa"/>
            <w:tcBorders>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91" w:type="dxa"/>
            <w:tcBorders>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56" w:type="dxa"/>
            <w:tcBorders>
              <w:bottom w:val="single" w:sz="4" w:space="0" w:color="auto"/>
            </w:tcBorders>
          </w:tcPr>
          <w:p w:rsidR="00E11F3C" w:rsidRDefault="00E11F3C" w:rsidP="00000AE6">
            <w:pPr>
              <w:jc w:val="both"/>
              <w:rPr>
                <w:rFonts w:ascii="Times New Roman" w:hAnsi="Times New Roman" w:cs="Times New Roman"/>
                <w:b/>
                <w:sz w:val="24"/>
                <w:szCs w:val="24"/>
                <w:lang w:val="kk-KZ"/>
              </w:rPr>
            </w:pPr>
            <w:r>
              <w:rPr>
                <w:rFonts w:ascii="Times New Roman" w:hAnsi="Times New Roman" w:cs="Times New Roman"/>
                <w:b/>
                <w:sz w:val="24"/>
                <w:szCs w:val="24"/>
                <w:lang w:val="kk-KZ"/>
              </w:rPr>
              <w:t>2</w:t>
            </w:r>
          </w:p>
        </w:tc>
      </w:tr>
      <w:tr w:rsidR="00E11F3C" w:rsidRPr="00E41200" w:rsidTr="00000AE6">
        <w:trPr>
          <w:trHeight w:val="233"/>
        </w:trPr>
        <w:tc>
          <w:tcPr>
            <w:tcW w:w="9571" w:type="dxa"/>
            <w:gridSpan w:val="5"/>
            <w:tcBorders>
              <w:top w:val="single" w:sz="4" w:space="0" w:color="auto"/>
              <w:bottom w:val="single" w:sz="4" w:space="0" w:color="auto"/>
            </w:tcBorders>
          </w:tcPr>
          <w:p w:rsidR="00E11F3C" w:rsidRPr="00E41200" w:rsidRDefault="00E11F3C" w:rsidP="00000AE6">
            <w:pPr>
              <w:jc w:val="both"/>
              <w:rPr>
                <w:rFonts w:ascii="Times New Roman" w:hAnsi="Times New Roman" w:cs="Times New Roman"/>
                <w:b/>
                <w:sz w:val="24"/>
                <w:szCs w:val="24"/>
                <w:lang w:val="kk-KZ"/>
              </w:rPr>
            </w:pPr>
            <w:r w:rsidRPr="00E41200">
              <w:rPr>
                <w:rFonts w:ascii="Times New Roman" w:hAnsi="Times New Roman" w:cs="Times New Roman"/>
                <w:b/>
                <w:sz w:val="24"/>
                <w:szCs w:val="24"/>
                <w:lang w:val="kk-KZ"/>
              </w:rPr>
              <w:t>3 Бөлім. Зардап шеккендерге алғашқы көмек</w:t>
            </w:r>
          </w:p>
        </w:tc>
      </w:tr>
      <w:tr w:rsidR="00E11F3C" w:rsidRPr="00F72CEF" w:rsidTr="00000AE6">
        <w:trPr>
          <w:trHeight w:val="282"/>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92</w:t>
            </w:r>
          </w:p>
        </w:tc>
        <w:tc>
          <w:tcPr>
            <w:tcW w:w="4237" w:type="dxa"/>
            <w:tcBorders>
              <w:top w:val="single" w:sz="4" w:space="0" w:color="auto"/>
              <w:bottom w:val="single" w:sz="4" w:space="0" w:color="auto"/>
            </w:tcBorders>
          </w:tcPr>
          <w:p w:rsidR="00E11F3C" w:rsidRPr="003E0A8E" w:rsidRDefault="00E11F3C" w:rsidP="00000AE6">
            <w:pPr>
              <w:jc w:val="both"/>
              <w:rPr>
                <w:rFonts w:ascii="Times New Roman" w:hAnsi="Times New Roman" w:cs="Times New Roman"/>
                <w:sz w:val="24"/>
                <w:szCs w:val="24"/>
                <w:lang w:val="kk-KZ"/>
              </w:rPr>
            </w:pPr>
            <w:r w:rsidRPr="003B0833">
              <w:rPr>
                <w:rFonts w:ascii="Times New Roman" w:hAnsi="Times New Roman" w:cs="Times New Roman"/>
                <w:b/>
                <w:sz w:val="24"/>
                <w:szCs w:val="24"/>
                <w:lang w:val="kk-KZ"/>
              </w:rPr>
              <w:t xml:space="preserve">3.1 тақырып. </w:t>
            </w:r>
            <w:r>
              <w:rPr>
                <w:rFonts w:ascii="Times New Roman" w:hAnsi="Times New Roman" w:cs="Times New Roman"/>
                <w:sz w:val="24"/>
                <w:szCs w:val="24"/>
                <w:lang w:val="kk-KZ"/>
              </w:rPr>
              <w:t>Жалпы ережелер, Адам анатомиясы мен физиологиясының негіздері</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52"/>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93</w:t>
            </w: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Көлік құралдарын жарықтандырудың </w:t>
            </w:r>
            <w:r>
              <w:rPr>
                <w:rFonts w:ascii="Times New Roman" w:hAnsi="Times New Roman" w:cs="Times New Roman"/>
                <w:sz w:val="24"/>
                <w:szCs w:val="24"/>
                <w:lang w:val="kk-KZ"/>
              </w:rPr>
              <w:lastRenderedPageBreak/>
              <w:t>медициналық аптечкасы</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lastRenderedPageBreak/>
              <w:t>2</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276"/>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94</w:t>
            </w: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3B0833">
              <w:rPr>
                <w:rFonts w:ascii="Times New Roman" w:hAnsi="Times New Roman" w:cs="Times New Roman"/>
                <w:b/>
                <w:sz w:val="24"/>
                <w:szCs w:val="24"/>
                <w:lang w:val="kk-KZ"/>
              </w:rPr>
              <w:t xml:space="preserve">3.2 тақырып. </w:t>
            </w:r>
            <w:r>
              <w:rPr>
                <w:rFonts w:ascii="Times New Roman" w:hAnsi="Times New Roman" w:cs="Times New Roman"/>
                <w:sz w:val="24"/>
                <w:szCs w:val="24"/>
                <w:lang w:val="kk-KZ"/>
              </w:rPr>
              <w:t>Өмірге қауіпті жағдайлар</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0"/>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95</w:t>
            </w: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Жол-көлік оқиғасы кезінде зардап шеккендерге алғашқы дәрігерлік көмек туралы жалпы түсінік </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70"/>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96</w:t>
            </w: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3B0833">
              <w:rPr>
                <w:rFonts w:ascii="Times New Roman" w:hAnsi="Times New Roman" w:cs="Times New Roman"/>
                <w:b/>
                <w:sz w:val="24"/>
                <w:szCs w:val="24"/>
                <w:lang w:val="kk-KZ"/>
              </w:rPr>
              <w:t>3.3 тақырып.</w:t>
            </w:r>
            <w:r>
              <w:rPr>
                <w:rFonts w:ascii="Times New Roman" w:hAnsi="Times New Roman" w:cs="Times New Roman"/>
                <w:sz w:val="24"/>
                <w:szCs w:val="24"/>
                <w:lang w:val="kk-KZ"/>
              </w:rPr>
              <w:t xml:space="preserve"> Жарақат алғандағы алғашқы көмек</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201"/>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97</w:t>
            </w: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Ұрылу, соғылу және шығып кетулер</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300"/>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98</w:t>
            </w: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3B0833">
              <w:rPr>
                <w:rFonts w:ascii="Times New Roman" w:hAnsi="Times New Roman" w:cs="Times New Roman"/>
                <w:b/>
                <w:sz w:val="24"/>
                <w:szCs w:val="24"/>
                <w:lang w:val="kk-KZ"/>
              </w:rPr>
              <w:t xml:space="preserve">3.4 тақырып. </w:t>
            </w:r>
            <w:r>
              <w:rPr>
                <w:rFonts w:ascii="Times New Roman" w:hAnsi="Times New Roman" w:cs="Times New Roman"/>
                <w:sz w:val="24"/>
                <w:szCs w:val="24"/>
                <w:lang w:val="kk-KZ"/>
              </w:rPr>
              <w:t>Жолда жазатайым жағдайда зардап шеккендерге алғашқы көмек</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r>
      <w:tr w:rsidR="00E11F3C" w:rsidRPr="00F72CEF" w:rsidTr="00000AE6">
        <w:trPr>
          <w:trHeight w:val="181"/>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99</w:t>
            </w:r>
            <w:r w:rsidRPr="005A6644">
              <w:rPr>
                <w:rFonts w:ascii="Times New Roman" w:hAnsi="Times New Roman" w:cs="Times New Roman"/>
                <w:sz w:val="24"/>
                <w:szCs w:val="24"/>
                <w:lang w:val="kk-KZ"/>
              </w:rPr>
              <w:t xml:space="preserve"> </w:t>
            </w: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Тыныс алудың тоқтауы</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1F3C" w:rsidRPr="00F72CEF" w:rsidTr="00000AE6">
        <w:trPr>
          <w:trHeight w:val="222"/>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sidRPr="003B0833">
              <w:rPr>
                <w:rFonts w:ascii="Times New Roman" w:hAnsi="Times New Roman" w:cs="Times New Roman"/>
                <w:b/>
                <w:sz w:val="24"/>
                <w:szCs w:val="24"/>
                <w:lang w:val="kk-KZ"/>
              </w:rPr>
              <w:t xml:space="preserve">3.5 тақырып. </w:t>
            </w:r>
            <w:r>
              <w:rPr>
                <w:rFonts w:ascii="Times New Roman" w:hAnsi="Times New Roman" w:cs="Times New Roman"/>
                <w:sz w:val="24"/>
                <w:szCs w:val="24"/>
                <w:lang w:val="kk-KZ"/>
              </w:rPr>
              <w:t>Жол-көлік оқиғаларындағы жарақат алғандарға алғашқы көмек көрсету әрекетінің реттілігі</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300"/>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101</w:t>
            </w: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3.6 тақырып. </w:t>
            </w:r>
            <w:r w:rsidRPr="003B0833">
              <w:rPr>
                <w:rFonts w:ascii="Times New Roman" w:hAnsi="Times New Roman" w:cs="Times New Roman"/>
                <w:sz w:val="24"/>
                <w:szCs w:val="24"/>
                <w:lang w:val="kk-KZ"/>
              </w:rPr>
              <w:t>Ішімдік, есірткі және олардың жүргізушінің жұмысқа қабілеттілігіне зиянды әсері</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152"/>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102</w:t>
            </w: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Маскүнемдік пен ішімдік ішуге қарсы күрес туралы заңнама</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p>
        </w:tc>
      </w:tr>
      <w:tr w:rsidR="00E11F3C" w:rsidRPr="00F72CEF" w:rsidTr="00000AE6">
        <w:trPr>
          <w:trHeight w:val="285"/>
        </w:trPr>
        <w:tc>
          <w:tcPr>
            <w:tcW w:w="57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p>
        </w:tc>
        <w:tc>
          <w:tcPr>
            <w:tcW w:w="4237" w:type="dxa"/>
            <w:tcBorders>
              <w:top w:val="single" w:sz="4" w:space="0" w:color="auto"/>
              <w:bottom w:val="single" w:sz="4" w:space="0" w:color="auto"/>
            </w:tcBorders>
          </w:tcPr>
          <w:p w:rsidR="00E11F3C" w:rsidRPr="005A6644"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Барлығы</w:t>
            </w:r>
          </w:p>
        </w:tc>
        <w:tc>
          <w:tcPr>
            <w:tcW w:w="1410"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sidRPr="00F72CEF">
              <w:rPr>
                <w:rFonts w:ascii="Times New Roman" w:hAnsi="Times New Roman" w:cs="Times New Roman"/>
                <w:sz w:val="24"/>
                <w:szCs w:val="24"/>
                <w:lang w:val="kk-KZ"/>
              </w:rPr>
              <w:t>2</w:t>
            </w:r>
            <w:r>
              <w:rPr>
                <w:rFonts w:ascii="Times New Roman" w:hAnsi="Times New Roman" w:cs="Times New Roman"/>
                <w:sz w:val="24"/>
                <w:szCs w:val="24"/>
                <w:lang w:val="kk-KZ"/>
              </w:rPr>
              <w:t>04</w:t>
            </w:r>
          </w:p>
        </w:tc>
        <w:tc>
          <w:tcPr>
            <w:tcW w:w="1691"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146</w:t>
            </w:r>
          </w:p>
        </w:tc>
        <w:tc>
          <w:tcPr>
            <w:tcW w:w="1656" w:type="dxa"/>
            <w:tcBorders>
              <w:top w:val="single" w:sz="4" w:space="0" w:color="auto"/>
              <w:bottom w:val="single" w:sz="4" w:space="0" w:color="auto"/>
            </w:tcBorders>
          </w:tcPr>
          <w:p w:rsidR="00E11F3C" w:rsidRPr="00F72CEF" w:rsidRDefault="00E11F3C" w:rsidP="00000AE6">
            <w:pPr>
              <w:jc w:val="both"/>
              <w:rPr>
                <w:rFonts w:ascii="Times New Roman" w:hAnsi="Times New Roman" w:cs="Times New Roman"/>
                <w:sz w:val="24"/>
                <w:szCs w:val="24"/>
                <w:lang w:val="kk-KZ"/>
              </w:rPr>
            </w:pPr>
            <w:r>
              <w:rPr>
                <w:rFonts w:ascii="Times New Roman" w:hAnsi="Times New Roman" w:cs="Times New Roman"/>
                <w:sz w:val="24"/>
                <w:szCs w:val="24"/>
                <w:lang w:val="kk-KZ"/>
              </w:rPr>
              <w:t>58</w:t>
            </w:r>
          </w:p>
        </w:tc>
      </w:tr>
    </w:tbl>
    <w:p w:rsidR="00E11F3C" w:rsidRDefault="00E11F3C" w:rsidP="00E11F3C">
      <w:pPr>
        <w:spacing w:line="240" w:lineRule="auto"/>
        <w:jc w:val="both"/>
        <w:rPr>
          <w:rFonts w:ascii="Times New Roman" w:hAnsi="Times New Roman" w:cs="Times New Roman"/>
          <w:b/>
          <w:sz w:val="28"/>
          <w:szCs w:val="28"/>
          <w:lang w:val="kk-KZ"/>
        </w:rPr>
      </w:pPr>
    </w:p>
    <w:p w:rsidR="00E11F3C" w:rsidRDefault="00E11F3C" w:rsidP="00E11F3C">
      <w:pPr>
        <w:spacing w:line="240" w:lineRule="auto"/>
        <w:jc w:val="both"/>
        <w:rPr>
          <w:rFonts w:ascii="Times New Roman" w:hAnsi="Times New Roman" w:cs="Times New Roman"/>
          <w:b/>
          <w:sz w:val="28"/>
          <w:szCs w:val="28"/>
          <w:lang w:val="kk-KZ"/>
        </w:rPr>
      </w:pPr>
    </w:p>
    <w:p w:rsidR="00E11F3C" w:rsidRPr="00B1721B" w:rsidRDefault="00E11F3C" w:rsidP="00E11F3C">
      <w:pPr>
        <w:pStyle w:val="a5"/>
        <w:spacing w:line="240" w:lineRule="auto"/>
        <w:ind w:left="-709" w:firstLine="709"/>
        <w:jc w:val="both"/>
        <w:rPr>
          <w:rFonts w:ascii="Times New Roman" w:hAnsi="Times New Roman" w:cs="Times New Roman"/>
          <w:b/>
          <w:sz w:val="32"/>
          <w:szCs w:val="32"/>
          <w:lang w:val="kk-KZ"/>
        </w:rPr>
      </w:pPr>
      <w:r w:rsidRPr="00B1721B">
        <w:rPr>
          <w:rFonts w:ascii="Times New Roman" w:hAnsi="Times New Roman" w:cs="Times New Roman"/>
          <w:b/>
          <w:sz w:val="32"/>
          <w:szCs w:val="32"/>
          <w:lang w:val="kk-KZ"/>
        </w:rPr>
        <w:t>3.2. Пәннің үлгілік ж</w:t>
      </w:r>
      <w:r>
        <w:rPr>
          <w:rFonts w:ascii="Times New Roman" w:hAnsi="Times New Roman" w:cs="Times New Roman"/>
          <w:b/>
          <w:sz w:val="32"/>
          <w:szCs w:val="32"/>
          <w:lang w:val="kk-KZ"/>
        </w:rPr>
        <w:t xml:space="preserve">ұмыстық </w:t>
      </w:r>
      <w:r w:rsidRPr="00B1721B">
        <w:rPr>
          <w:rFonts w:ascii="Times New Roman" w:hAnsi="Times New Roman" w:cs="Times New Roman"/>
          <w:b/>
          <w:sz w:val="32"/>
          <w:szCs w:val="32"/>
          <w:lang w:val="kk-KZ"/>
        </w:rPr>
        <w:t>оқу бағдарламасының мазмұны</w:t>
      </w:r>
      <w:r>
        <w:rPr>
          <w:rFonts w:ascii="Times New Roman" w:hAnsi="Times New Roman" w:cs="Times New Roman"/>
          <w:b/>
          <w:sz w:val="32"/>
          <w:szCs w:val="32"/>
          <w:lang w:val="kk-KZ"/>
        </w:rPr>
        <w:t>.</w:t>
      </w:r>
      <w:r w:rsidRPr="00B1721B">
        <w:rPr>
          <w:rFonts w:ascii="Times New Roman" w:hAnsi="Times New Roman" w:cs="Times New Roman"/>
          <w:b/>
          <w:sz w:val="32"/>
          <w:szCs w:val="32"/>
          <w:lang w:val="kk-KZ"/>
        </w:rPr>
        <w:t xml:space="preserve"> </w:t>
      </w:r>
    </w:p>
    <w:p w:rsidR="00E11F3C" w:rsidRPr="00B1721B" w:rsidRDefault="00E11F3C" w:rsidP="00E11F3C">
      <w:pPr>
        <w:pStyle w:val="a5"/>
        <w:spacing w:line="240" w:lineRule="auto"/>
        <w:ind w:left="-709"/>
        <w:jc w:val="both"/>
        <w:rPr>
          <w:rFonts w:ascii="Times New Roman" w:hAnsi="Times New Roman" w:cs="Times New Roman"/>
          <w:b/>
          <w:sz w:val="32"/>
          <w:szCs w:val="32"/>
          <w:lang w:val="kk-KZ"/>
        </w:rPr>
      </w:pPr>
    </w:p>
    <w:p w:rsidR="00E11F3C" w:rsidRDefault="00E11F3C" w:rsidP="00E11F3C">
      <w:pPr>
        <w:pStyle w:val="a5"/>
        <w:spacing w:line="240" w:lineRule="auto"/>
        <w:ind w:left="-709" w:firstLine="709"/>
        <w:jc w:val="both"/>
        <w:rPr>
          <w:rFonts w:ascii="Times New Roman" w:hAnsi="Times New Roman" w:cs="Times New Roman"/>
          <w:sz w:val="32"/>
          <w:szCs w:val="32"/>
          <w:lang w:val="kk-KZ"/>
        </w:rPr>
      </w:pPr>
      <w:r w:rsidRPr="00FB4B62">
        <w:rPr>
          <w:rFonts w:ascii="Times New Roman" w:hAnsi="Times New Roman" w:cs="Times New Roman"/>
          <w:b/>
          <w:sz w:val="32"/>
          <w:szCs w:val="32"/>
          <w:lang w:val="kk-KZ"/>
        </w:rPr>
        <w:t>1 Бөлім. Жолда жүру ережесі</w:t>
      </w:r>
    </w:p>
    <w:p w:rsidR="00E11F3C" w:rsidRPr="00FB4B62" w:rsidRDefault="00E11F3C" w:rsidP="00E11F3C">
      <w:pPr>
        <w:pStyle w:val="a5"/>
        <w:spacing w:line="240" w:lineRule="auto"/>
        <w:ind w:left="-709" w:firstLine="709"/>
        <w:jc w:val="both"/>
        <w:rPr>
          <w:rFonts w:ascii="Times New Roman" w:hAnsi="Times New Roman" w:cs="Times New Roman"/>
          <w:b/>
          <w:sz w:val="32"/>
          <w:szCs w:val="32"/>
          <w:lang w:val="kk-KZ"/>
        </w:rPr>
      </w:pPr>
      <w:r w:rsidRPr="00FB4B62">
        <w:rPr>
          <w:rFonts w:ascii="Times New Roman" w:hAnsi="Times New Roman" w:cs="Times New Roman"/>
          <w:b/>
          <w:sz w:val="32"/>
          <w:szCs w:val="32"/>
          <w:lang w:val="kk-KZ"/>
        </w:rPr>
        <w:t>1.1.тақырып. Жалпы ережелер. Негізгі түсініктер мен терминдер.</w:t>
      </w:r>
    </w:p>
    <w:p w:rsidR="00E11F3C" w:rsidRPr="00D80FEE" w:rsidRDefault="00E11F3C" w:rsidP="00E11F3C">
      <w:pPr>
        <w:pStyle w:val="a5"/>
        <w:spacing w:line="240" w:lineRule="auto"/>
        <w:ind w:left="-709" w:firstLine="709"/>
        <w:jc w:val="both"/>
        <w:rPr>
          <w:rFonts w:ascii="Times New Roman" w:hAnsi="Times New Roman" w:cs="Times New Roman"/>
          <w:sz w:val="28"/>
          <w:szCs w:val="28"/>
          <w:lang w:val="kk-KZ"/>
        </w:rPr>
      </w:pPr>
      <w:r w:rsidRPr="00D80FEE">
        <w:rPr>
          <w:rFonts w:ascii="Times New Roman" w:hAnsi="Times New Roman" w:cs="Times New Roman"/>
          <w:sz w:val="28"/>
          <w:szCs w:val="28"/>
          <w:lang w:val="kk-KZ"/>
        </w:rPr>
        <w:t>Жүргізушілердің, жолаушылардың және жаяу жүргіншілердің міндеттері</w:t>
      </w:r>
    </w:p>
    <w:p w:rsidR="00E11F3C" w:rsidRPr="00D80FEE" w:rsidRDefault="00E11F3C" w:rsidP="00E11F3C">
      <w:pPr>
        <w:pStyle w:val="a5"/>
        <w:spacing w:line="240" w:lineRule="auto"/>
        <w:ind w:left="-709"/>
        <w:jc w:val="both"/>
        <w:rPr>
          <w:rFonts w:ascii="Times New Roman" w:hAnsi="Times New Roman" w:cs="Times New Roman"/>
          <w:sz w:val="28"/>
          <w:szCs w:val="28"/>
          <w:lang w:val="kk-KZ"/>
        </w:rPr>
      </w:pPr>
      <w:r w:rsidRPr="00D80FEE">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D80FEE">
        <w:rPr>
          <w:rFonts w:ascii="Times New Roman" w:hAnsi="Times New Roman" w:cs="Times New Roman"/>
          <w:sz w:val="28"/>
          <w:szCs w:val="28"/>
          <w:lang w:val="kk-KZ"/>
        </w:rPr>
        <w:t xml:space="preserve"> Жол қозғалысының қауіпсіздігі мен тәртібін қамтасамсыз ету ережелерінің мәні. Жол қозғалысының ережелерінде қолданылатын терминдер мен негізгі түсініктер.</w:t>
      </w:r>
    </w:p>
    <w:p w:rsidR="00E11F3C" w:rsidRPr="00D80FEE" w:rsidRDefault="00E11F3C" w:rsidP="00E11F3C">
      <w:pPr>
        <w:pStyle w:val="a5"/>
        <w:spacing w:line="240" w:lineRule="auto"/>
        <w:ind w:left="-709" w:firstLine="709"/>
        <w:jc w:val="both"/>
        <w:rPr>
          <w:rFonts w:ascii="Times New Roman" w:hAnsi="Times New Roman" w:cs="Times New Roman"/>
          <w:sz w:val="28"/>
          <w:szCs w:val="28"/>
          <w:lang w:val="kk-KZ"/>
        </w:rPr>
      </w:pPr>
      <w:r w:rsidRPr="00D80FEE">
        <w:rPr>
          <w:rFonts w:ascii="Times New Roman" w:hAnsi="Times New Roman" w:cs="Times New Roman"/>
          <w:sz w:val="28"/>
          <w:szCs w:val="28"/>
          <w:lang w:val="kk-KZ"/>
        </w:rPr>
        <w:t>Қозғалысты ретейттін адамдар мен жол қозғалысына қатынасушылардың жалпы міндеттері.</w:t>
      </w:r>
    </w:p>
    <w:p w:rsidR="00E11F3C" w:rsidRPr="00D80FEE" w:rsidRDefault="00E11F3C" w:rsidP="00E11F3C">
      <w:pPr>
        <w:pStyle w:val="a5"/>
        <w:spacing w:line="240" w:lineRule="auto"/>
        <w:ind w:left="-709" w:firstLine="709"/>
        <w:jc w:val="both"/>
        <w:rPr>
          <w:rFonts w:ascii="Times New Roman" w:hAnsi="Times New Roman" w:cs="Times New Roman"/>
          <w:sz w:val="28"/>
          <w:szCs w:val="28"/>
          <w:lang w:val="kk-KZ"/>
        </w:rPr>
      </w:pPr>
      <w:r w:rsidRPr="00D80FEE">
        <w:rPr>
          <w:rFonts w:ascii="Times New Roman" w:hAnsi="Times New Roman" w:cs="Times New Roman"/>
          <w:sz w:val="28"/>
          <w:szCs w:val="28"/>
          <w:lang w:val="kk-KZ"/>
        </w:rPr>
        <w:t>Жүргізушілердің міндеттері. Көлік құралдарының жинақтылығы.Ары қарай қозғалысқа тыйым салынатын көлік құралдарының ақаулғы.</w:t>
      </w:r>
    </w:p>
    <w:p w:rsidR="00E11F3C" w:rsidRPr="00D80FEE" w:rsidRDefault="00E11F3C" w:rsidP="00E11F3C">
      <w:pPr>
        <w:pStyle w:val="a5"/>
        <w:spacing w:line="240" w:lineRule="auto"/>
        <w:ind w:left="-709"/>
        <w:jc w:val="both"/>
        <w:rPr>
          <w:rFonts w:ascii="Times New Roman" w:hAnsi="Times New Roman" w:cs="Times New Roman"/>
          <w:sz w:val="28"/>
          <w:szCs w:val="28"/>
          <w:lang w:val="kk-KZ"/>
        </w:rPr>
      </w:pPr>
      <w:r w:rsidRPr="00D80FEE">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D80FEE">
        <w:rPr>
          <w:rFonts w:ascii="Times New Roman" w:hAnsi="Times New Roman" w:cs="Times New Roman"/>
          <w:sz w:val="28"/>
          <w:szCs w:val="28"/>
          <w:lang w:val="kk-KZ"/>
        </w:rPr>
        <w:t>Жаяу жүргіншілер міндеттері. Жүру жолының өткелі. Жолдағы қозғалыс.</w:t>
      </w:r>
    </w:p>
    <w:p w:rsidR="00E11F3C" w:rsidRPr="00D80FEE" w:rsidRDefault="00E11F3C" w:rsidP="00E11F3C">
      <w:pPr>
        <w:pStyle w:val="a5"/>
        <w:spacing w:line="240" w:lineRule="auto"/>
        <w:ind w:left="-709"/>
        <w:jc w:val="both"/>
        <w:rPr>
          <w:rFonts w:ascii="Times New Roman" w:hAnsi="Times New Roman" w:cs="Times New Roman"/>
          <w:sz w:val="28"/>
          <w:szCs w:val="28"/>
          <w:lang w:val="kk-KZ"/>
        </w:rPr>
      </w:pPr>
      <w:r w:rsidRPr="00D80FEE">
        <w:rPr>
          <w:rFonts w:ascii="Times New Roman" w:hAnsi="Times New Roman" w:cs="Times New Roman"/>
          <w:sz w:val="28"/>
          <w:szCs w:val="28"/>
          <w:lang w:val="kk-KZ"/>
        </w:rPr>
        <w:t xml:space="preserve">  Жолаушылардың міндеттері. Көлік құралына міну және түсу. Жүк мотоциклының шанағына міну.</w:t>
      </w:r>
    </w:p>
    <w:p w:rsidR="00E11F3C" w:rsidRDefault="00E11F3C" w:rsidP="00E11F3C">
      <w:pPr>
        <w:pStyle w:val="a5"/>
        <w:spacing w:line="240" w:lineRule="auto"/>
        <w:ind w:left="-709"/>
        <w:jc w:val="both"/>
        <w:rPr>
          <w:rFonts w:ascii="Times New Roman" w:hAnsi="Times New Roman" w:cs="Times New Roman"/>
          <w:sz w:val="28"/>
          <w:szCs w:val="28"/>
          <w:lang w:val="kk-KZ"/>
        </w:rPr>
      </w:pPr>
    </w:p>
    <w:p w:rsidR="00E11F3C" w:rsidRPr="00FB4B62" w:rsidRDefault="00E11F3C" w:rsidP="00E11F3C">
      <w:pPr>
        <w:pStyle w:val="a5"/>
        <w:spacing w:line="240" w:lineRule="auto"/>
        <w:ind w:left="-709"/>
        <w:jc w:val="both"/>
        <w:rPr>
          <w:rFonts w:ascii="Times New Roman" w:hAnsi="Times New Roman" w:cs="Times New Roman"/>
          <w:b/>
          <w:sz w:val="32"/>
          <w:szCs w:val="32"/>
          <w:lang w:val="kk-KZ"/>
        </w:rPr>
      </w:pPr>
      <w:r>
        <w:rPr>
          <w:rFonts w:ascii="Times New Roman" w:hAnsi="Times New Roman" w:cs="Times New Roman"/>
          <w:sz w:val="28"/>
          <w:szCs w:val="28"/>
          <w:lang w:val="kk-KZ"/>
        </w:rPr>
        <w:t xml:space="preserve"> </w:t>
      </w:r>
      <w:r w:rsidRPr="00BB34EB">
        <w:rPr>
          <w:rFonts w:ascii="Times New Roman" w:hAnsi="Times New Roman" w:cs="Times New Roman"/>
          <w:sz w:val="28"/>
          <w:szCs w:val="28"/>
          <w:lang w:val="kk-KZ"/>
        </w:rPr>
        <w:tab/>
      </w:r>
      <w:r>
        <w:rPr>
          <w:rFonts w:ascii="Times New Roman" w:hAnsi="Times New Roman" w:cs="Times New Roman"/>
          <w:sz w:val="32"/>
          <w:szCs w:val="32"/>
          <w:lang w:val="kk-KZ"/>
        </w:rPr>
        <w:t xml:space="preserve"> </w:t>
      </w:r>
      <w:r w:rsidRPr="00FB4B62">
        <w:rPr>
          <w:rFonts w:ascii="Times New Roman" w:hAnsi="Times New Roman" w:cs="Times New Roman"/>
          <w:b/>
          <w:sz w:val="32"/>
          <w:szCs w:val="32"/>
          <w:lang w:val="kk-KZ"/>
        </w:rPr>
        <w:t>1.2.тақырып. Жол белгілері</w:t>
      </w:r>
    </w:p>
    <w:p w:rsidR="00E11F3C" w:rsidRPr="002017B7"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32"/>
          <w:szCs w:val="32"/>
          <w:lang w:val="kk-KZ"/>
        </w:rPr>
        <w:t xml:space="preserve"> </w:t>
      </w:r>
      <w:r>
        <w:rPr>
          <w:rFonts w:ascii="Times New Roman" w:hAnsi="Times New Roman" w:cs="Times New Roman"/>
          <w:sz w:val="32"/>
          <w:szCs w:val="32"/>
          <w:lang w:val="kk-KZ"/>
        </w:rPr>
        <w:tab/>
        <w:t xml:space="preserve"> </w:t>
      </w:r>
      <w:r w:rsidRPr="002017B7">
        <w:rPr>
          <w:rFonts w:ascii="Times New Roman" w:hAnsi="Times New Roman" w:cs="Times New Roman"/>
          <w:sz w:val="28"/>
          <w:szCs w:val="28"/>
          <w:lang w:val="kk-KZ"/>
        </w:rPr>
        <w:t>Жол қозғалысын ұйымдастырудың жалпы жүйесінде жол белгілерінің мәні. Жол белгілерінің жіктелімі.</w:t>
      </w:r>
    </w:p>
    <w:p w:rsidR="00E11F3C" w:rsidRDefault="00E11F3C" w:rsidP="00E11F3C">
      <w:pPr>
        <w:pStyle w:val="a5"/>
        <w:spacing w:line="240" w:lineRule="auto"/>
        <w:ind w:left="-709"/>
        <w:jc w:val="both"/>
        <w:rPr>
          <w:rFonts w:ascii="Times New Roman" w:hAnsi="Times New Roman" w:cs="Times New Roman"/>
          <w:sz w:val="28"/>
          <w:szCs w:val="28"/>
          <w:lang w:val="kk-KZ"/>
        </w:rPr>
      </w:pPr>
      <w:r w:rsidRPr="002017B7">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ab/>
      </w:r>
      <w:r w:rsidRPr="002017B7">
        <w:rPr>
          <w:rFonts w:ascii="Times New Roman" w:hAnsi="Times New Roman" w:cs="Times New Roman"/>
          <w:sz w:val="28"/>
          <w:szCs w:val="28"/>
          <w:lang w:val="kk-KZ"/>
        </w:rPr>
        <w:t xml:space="preserve"> Белгілерді орнатуға қойылатын талаптар.Қайталанатын, маусымдық және уақытша белгілер. Ескерту белгілері. Мағынасы. Ескертудің жалпы белгісі.Ескерту белгілерін орнату ережелері. Әр белгінің атауы мен іс- әрекеті</w:t>
      </w:r>
      <w:r>
        <w:rPr>
          <w:rFonts w:ascii="Times New Roman" w:hAnsi="Times New Roman" w:cs="Times New Roman"/>
          <w:sz w:val="28"/>
          <w:szCs w:val="28"/>
          <w:lang w:val="kk-KZ"/>
        </w:rPr>
        <w:t>.</w:t>
      </w:r>
    </w:p>
    <w:p w:rsidR="00E11F3C" w:rsidRPr="00946FEA"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 Ескерту белгілеріне сай белгіленген жолдың қауіпті ачаскесіне жақындағанда жүргізушінің іс</w:t>
      </w:r>
      <w:r w:rsidRPr="00946FEA">
        <w:rPr>
          <w:rFonts w:ascii="Times New Roman" w:hAnsi="Times New Roman" w:cs="Times New Roman"/>
          <w:sz w:val="28"/>
          <w:szCs w:val="28"/>
          <w:lang w:val="kk-KZ"/>
        </w:rPr>
        <w:t>-</w:t>
      </w:r>
      <w:r>
        <w:rPr>
          <w:rFonts w:ascii="Times New Roman" w:hAnsi="Times New Roman" w:cs="Times New Roman"/>
          <w:sz w:val="28"/>
          <w:szCs w:val="28"/>
          <w:lang w:val="kk-KZ"/>
        </w:rPr>
        <w:t>әрекеті.</w:t>
      </w:r>
    </w:p>
    <w:p w:rsidR="00E11F3C" w:rsidRDefault="00E11F3C" w:rsidP="00E11F3C">
      <w:pPr>
        <w:pStyle w:val="a5"/>
        <w:spacing w:line="240" w:lineRule="auto"/>
        <w:ind w:left="-4"/>
        <w:jc w:val="both"/>
        <w:rPr>
          <w:rFonts w:ascii="Times New Roman" w:hAnsi="Times New Roman" w:cs="Times New Roman"/>
          <w:sz w:val="28"/>
          <w:szCs w:val="28"/>
          <w:lang w:val="kk-KZ"/>
        </w:rPr>
      </w:pPr>
      <w:r w:rsidRPr="002017B7">
        <w:rPr>
          <w:rFonts w:ascii="Times New Roman" w:hAnsi="Times New Roman" w:cs="Times New Roman"/>
          <w:sz w:val="28"/>
          <w:szCs w:val="28"/>
          <w:lang w:val="kk-KZ"/>
        </w:rPr>
        <w:t>Басымдылық белгілері. Мағынасы. Әр белгінің атауы және орнату орны. Басымдылық белгілерінің талаптарына сай жүргізушілердің іс-әрекеті</w:t>
      </w:r>
      <w:r>
        <w:rPr>
          <w:rFonts w:ascii="Times New Roman" w:hAnsi="Times New Roman" w:cs="Times New Roman"/>
          <w:sz w:val="28"/>
          <w:szCs w:val="28"/>
          <w:lang w:val="kk-KZ"/>
        </w:rPr>
        <w:t>.</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Тыйым салу белгілері. Мағынасы. Әр белгінің атауы мен орнату орны. Тыйым салу белгілерінің талаптарына сай жүргізушілердің іс</w:t>
      </w:r>
      <w:r w:rsidRPr="00247A32">
        <w:rPr>
          <w:rFonts w:ascii="Times New Roman" w:hAnsi="Times New Roman" w:cs="Times New Roman"/>
          <w:sz w:val="28"/>
          <w:szCs w:val="28"/>
          <w:lang w:val="kk-KZ"/>
        </w:rPr>
        <w:t>-</w:t>
      </w:r>
      <w:r>
        <w:rPr>
          <w:rFonts w:ascii="Times New Roman" w:hAnsi="Times New Roman" w:cs="Times New Roman"/>
          <w:sz w:val="28"/>
          <w:szCs w:val="28"/>
          <w:lang w:val="kk-KZ"/>
        </w:rPr>
        <w:t>әрекеті. Ерекшеліктері. Тыйым салу белгілерінің әрекет аймағы.</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Нұсқау белгілері. Мағынасы. Нұсқау белгілерінің жалпы қасиеттері. Әр белгінің атауы, мағынасы және орнату орны. Нұсқау белгілерінің талаптарына сай жүргізушілердің әрекеті. Ерекшеліктер.</w:t>
      </w:r>
    </w:p>
    <w:p w:rsidR="00E11F3C" w:rsidRPr="00FB4B62" w:rsidRDefault="00E11F3C" w:rsidP="00E11F3C">
      <w:pPr>
        <w:pStyle w:val="a5"/>
        <w:spacing w:line="240" w:lineRule="auto"/>
        <w:ind w:left="-709"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Ақпараттық</w:t>
      </w:r>
      <w:r w:rsidRPr="00D80FEE">
        <w:rPr>
          <w:rFonts w:ascii="Times New Roman" w:hAnsi="Times New Roman" w:cs="Times New Roman"/>
          <w:sz w:val="28"/>
          <w:szCs w:val="28"/>
          <w:lang w:val="kk-KZ"/>
        </w:rPr>
        <w:t>-</w:t>
      </w:r>
      <w:r>
        <w:rPr>
          <w:rFonts w:ascii="Times New Roman" w:hAnsi="Times New Roman" w:cs="Times New Roman"/>
          <w:sz w:val="28"/>
          <w:szCs w:val="28"/>
          <w:lang w:val="kk-KZ"/>
        </w:rPr>
        <w:t>көрсету белгілерінің жалпы қасиеттері.</w:t>
      </w:r>
      <w:r w:rsidRPr="00FB4B62">
        <w:rPr>
          <w:rFonts w:ascii="Times New Roman" w:hAnsi="Times New Roman" w:cs="Times New Roman"/>
          <w:sz w:val="28"/>
          <w:szCs w:val="28"/>
          <w:lang w:val="kk-KZ"/>
        </w:rPr>
        <w:t xml:space="preserve"> Әр белгінің аты, мағынасы және орнату орны.  Қозғалыстың белгілі режимін енгізетін белгілердің талаптарына сәйкес жүргізушілердің әрекеті.</w:t>
      </w:r>
    </w:p>
    <w:p w:rsidR="00E11F3C" w:rsidRDefault="00E11F3C" w:rsidP="00E11F3C">
      <w:pPr>
        <w:pStyle w:val="a5"/>
        <w:spacing w:line="240" w:lineRule="auto"/>
        <w:ind w:left="-709"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Сервис белгісі. Мағынасы. Әр белгінің аты мен оны орналастыру.</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B4B62">
        <w:rPr>
          <w:rFonts w:ascii="Times New Roman" w:hAnsi="Times New Roman" w:cs="Times New Roman"/>
          <w:b/>
          <w:sz w:val="28"/>
          <w:szCs w:val="28"/>
          <w:lang w:val="kk-KZ"/>
        </w:rPr>
        <w:t xml:space="preserve">Практикалық сабақ №1. </w:t>
      </w:r>
      <w:r w:rsidRPr="00D80FEE">
        <w:rPr>
          <w:rFonts w:ascii="Times New Roman" w:hAnsi="Times New Roman" w:cs="Times New Roman"/>
          <w:sz w:val="28"/>
          <w:szCs w:val="28"/>
          <w:lang w:val="kk-KZ"/>
        </w:rPr>
        <w:t>Жол белг</w:t>
      </w:r>
      <w:r>
        <w:rPr>
          <w:rFonts w:ascii="Times New Roman" w:hAnsi="Times New Roman" w:cs="Times New Roman"/>
          <w:sz w:val="28"/>
          <w:szCs w:val="28"/>
          <w:lang w:val="kk-KZ"/>
        </w:rPr>
        <w:t>ілерінің жіктелімі.</w:t>
      </w:r>
    </w:p>
    <w:p w:rsidR="00E11F3C" w:rsidRPr="00BB34EB"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B4B62">
        <w:rPr>
          <w:rFonts w:ascii="Times New Roman" w:hAnsi="Times New Roman" w:cs="Times New Roman"/>
          <w:b/>
          <w:sz w:val="28"/>
          <w:szCs w:val="28"/>
          <w:lang w:val="kk-KZ"/>
        </w:rPr>
        <w:t>Практикалық сабақ №2.</w:t>
      </w:r>
      <w:r w:rsidRPr="00FB4B62">
        <w:rPr>
          <w:rFonts w:ascii="Times New Roman" w:hAnsi="Times New Roman" w:cs="Times New Roman"/>
          <w:sz w:val="28"/>
          <w:szCs w:val="28"/>
          <w:lang w:val="kk-KZ"/>
        </w:rPr>
        <w:t xml:space="preserve"> </w:t>
      </w:r>
      <w:r>
        <w:rPr>
          <w:rFonts w:ascii="Times New Roman" w:hAnsi="Times New Roman" w:cs="Times New Roman"/>
          <w:sz w:val="28"/>
          <w:szCs w:val="28"/>
          <w:lang w:val="kk-KZ"/>
        </w:rPr>
        <w:t>Басымдылық белгілері.</w:t>
      </w:r>
    </w:p>
    <w:p w:rsidR="00E11F3C" w:rsidRDefault="00E11F3C" w:rsidP="00E11F3C">
      <w:pPr>
        <w:pStyle w:val="a5"/>
        <w:spacing w:line="240" w:lineRule="auto"/>
        <w:ind w:left="-709"/>
        <w:jc w:val="both"/>
        <w:rPr>
          <w:rFonts w:ascii="Times New Roman" w:hAnsi="Times New Roman" w:cs="Times New Roman"/>
          <w:sz w:val="28"/>
          <w:szCs w:val="28"/>
          <w:lang w:val="kk-KZ"/>
        </w:rPr>
      </w:pPr>
      <w:r w:rsidRPr="00BB34EB">
        <w:rPr>
          <w:rFonts w:ascii="Times New Roman" w:hAnsi="Times New Roman" w:cs="Times New Roman"/>
          <w:b/>
          <w:sz w:val="28"/>
          <w:szCs w:val="28"/>
          <w:lang w:val="kk-KZ"/>
        </w:rPr>
        <w:t xml:space="preserve">  </w:t>
      </w:r>
      <w:r w:rsidRPr="00FB4B62">
        <w:rPr>
          <w:rFonts w:ascii="Times New Roman" w:hAnsi="Times New Roman" w:cs="Times New Roman"/>
          <w:b/>
          <w:sz w:val="28"/>
          <w:szCs w:val="28"/>
          <w:lang w:val="kk-KZ"/>
        </w:rPr>
        <w:t xml:space="preserve"> Практикалық сабақ №3.</w:t>
      </w:r>
      <w:r w:rsidRPr="00004AF6">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Ақпараттық</w:t>
      </w:r>
      <w:r w:rsidRPr="00004AF6">
        <w:rPr>
          <w:rFonts w:ascii="Times New Roman" w:hAnsi="Times New Roman" w:cs="Times New Roman"/>
          <w:sz w:val="28"/>
          <w:szCs w:val="28"/>
          <w:lang w:val="kk-KZ"/>
        </w:rPr>
        <w:t>-</w:t>
      </w:r>
      <w:r>
        <w:rPr>
          <w:rFonts w:ascii="Times New Roman" w:hAnsi="Times New Roman" w:cs="Times New Roman"/>
          <w:sz w:val="28"/>
          <w:szCs w:val="28"/>
          <w:lang w:val="kk-KZ"/>
        </w:rPr>
        <w:t>көрсету белгілері.</w:t>
      </w:r>
    </w:p>
    <w:p w:rsidR="00E11F3C" w:rsidRDefault="00E11F3C" w:rsidP="00E11F3C">
      <w:pPr>
        <w:pStyle w:val="a5"/>
        <w:spacing w:line="240" w:lineRule="auto"/>
        <w:ind w:left="-709"/>
        <w:jc w:val="both"/>
        <w:rPr>
          <w:rFonts w:ascii="Times New Roman" w:hAnsi="Times New Roman" w:cs="Times New Roman"/>
          <w:sz w:val="28"/>
          <w:szCs w:val="28"/>
          <w:lang w:val="kk-KZ"/>
        </w:rPr>
      </w:pPr>
    </w:p>
    <w:p w:rsidR="00E11F3C" w:rsidRPr="00BB34EB" w:rsidRDefault="00E11F3C" w:rsidP="00E11F3C">
      <w:pPr>
        <w:pStyle w:val="a5"/>
        <w:spacing w:line="240" w:lineRule="auto"/>
        <w:ind w:left="-709"/>
        <w:jc w:val="both"/>
        <w:rPr>
          <w:rFonts w:ascii="Times New Roman" w:hAnsi="Times New Roman" w:cs="Times New Roman"/>
          <w:sz w:val="28"/>
          <w:szCs w:val="28"/>
          <w:lang w:val="kk-KZ"/>
        </w:rPr>
      </w:pPr>
    </w:p>
    <w:p w:rsidR="00E11F3C" w:rsidRPr="00BB34EB" w:rsidRDefault="00E11F3C" w:rsidP="00E11F3C">
      <w:pPr>
        <w:pStyle w:val="a5"/>
        <w:spacing w:line="240" w:lineRule="auto"/>
        <w:ind w:left="-709"/>
        <w:jc w:val="both"/>
        <w:rPr>
          <w:rFonts w:ascii="Times New Roman" w:hAnsi="Times New Roman" w:cs="Times New Roman"/>
          <w:sz w:val="28"/>
          <w:szCs w:val="28"/>
          <w:lang w:val="kk-KZ"/>
        </w:rPr>
      </w:pPr>
    </w:p>
    <w:p w:rsidR="00E11F3C" w:rsidRPr="00BB34EB" w:rsidRDefault="00E11F3C" w:rsidP="00E11F3C">
      <w:pPr>
        <w:pStyle w:val="a5"/>
        <w:spacing w:line="240" w:lineRule="auto"/>
        <w:ind w:left="-709"/>
        <w:jc w:val="both"/>
        <w:rPr>
          <w:rFonts w:ascii="Times New Roman" w:hAnsi="Times New Roman" w:cs="Times New Roman"/>
          <w:sz w:val="28"/>
          <w:szCs w:val="28"/>
          <w:lang w:val="kk-KZ"/>
        </w:rPr>
      </w:pPr>
    </w:p>
    <w:p w:rsidR="00E11F3C" w:rsidRPr="00FB4B62" w:rsidRDefault="00E11F3C" w:rsidP="00E11F3C">
      <w:pPr>
        <w:pStyle w:val="a5"/>
        <w:spacing w:line="240" w:lineRule="auto"/>
        <w:ind w:left="-709"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FB4B62">
        <w:rPr>
          <w:rFonts w:ascii="Times New Roman" w:hAnsi="Times New Roman" w:cs="Times New Roman"/>
          <w:b/>
          <w:sz w:val="28"/>
          <w:szCs w:val="28"/>
          <w:lang w:val="kk-KZ"/>
        </w:rPr>
        <w:t>1.3.тақырып. Жол таңбалары</w:t>
      </w:r>
    </w:p>
    <w:p w:rsidR="00E11F3C" w:rsidRDefault="00E11F3C" w:rsidP="00E11F3C">
      <w:pPr>
        <w:pStyle w:val="a5"/>
        <w:spacing w:line="240" w:lineRule="auto"/>
        <w:ind w:left="-709"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Қозғалысты реттеудің жалпы жүйесіндегі белгілердің мәні. Жол белгілерінің жіктелімі. Көлденең таңба. Әр таңбаның әр түрінің қолдану жағдайы, түсі, мағынасы. Жол таңбаларына сай жүргізушілердің іс</w:t>
      </w:r>
      <w:r w:rsidRPr="007D1B92">
        <w:rPr>
          <w:rFonts w:ascii="Times New Roman" w:hAnsi="Times New Roman" w:cs="Times New Roman"/>
          <w:sz w:val="28"/>
          <w:szCs w:val="28"/>
          <w:lang w:val="kk-KZ"/>
        </w:rPr>
        <w:t>-</w:t>
      </w:r>
      <w:r>
        <w:rPr>
          <w:rFonts w:ascii="Times New Roman" w:hAnsi="Times New Roman" w:cs="Times New Roman"/>
          <w:sz w:val="28"/>
          <w:szCs w:val="28"/>
          <w:lang w:val="kk-KZ"/>
        </w:rPr>
        <w:t>әрекеті.</w:t>
      </w:r>
    </w:p>
    <w:p w:rsidR="00E11F3C" w:rsidRPr="00FB4B62"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Тігінен тұрған таңба. Тігінен тұрған таңбаның әр түрін қолдану жағдайы, түсі, мағынасы.</w:t>
      </w:r>
      <w:r w:rsidRPr="00FB4B62">
        <w:rPr>
          <w:rFonts w:ascii="Times New Roman" w:hAnsi="Times New Roman" w:cs="Times New Roman"/>
          <w:sz w:val="28"/>
          <w:szCs w:val="28"/>
          <w:lang w:val="kk-KZ"/>
        </w:rPr>
        <w:t>Таңба мен белгінің үйлесуінің ерекше жағдайы.</w:t>
      </w:r>
    </w:p>
    <w:p w:rsidR="00E11F3C" w:rsidRDefault="00E11F3C" w:rsidP="00E11F3C">
      <w:pPr>
        <w:pStyle w:val="a5"/>
        <w:spacing w:line="240" w:lineRule="auto"/>
        <w:ind w:left="-709"/>
        <w:jc w:val="both"/>
        <w:rPr>
          <w:rFonts w:ascii="Times New Roman" w:hAnsi="Times New Roman" w:cs="Times New Roman"/>
          <w:sz w:val="28"/>
          <w:szCs w:val="28"/>
          <w:lang w:val="kk-KZ"/>
        </w:rPr>
      </w:pPr>
      <w:r w:rsidRPr="00FB4B62">
        <w:rPr>
          <w:rFonts w:ascii="Times New Roman" w:hAnsi="Times New Roman" w:cs="Times New Roman"/>
          <w:b/>
          <w:sz w:val="28"/>
          <w:szCs w:val="28"/>
          <w:lang w:val="kk-KZ"/>
        </w:rPr>
        <w:t xml:space="preserve"> Практикалық сабақ №4.</w:t>
      </w:r>
      <w:r>
        <w:rPr>
          <w:rFonts w:ascii="Times New Roman" w:hAnsi="Times New Roman" w:cs="Times New Roman"/>
          <w:sz w:val="28"/>
          <w:szCs w:val="28"/>
          <w:lang w:val="kk-KZ"/>
        </w:rPr>
        <w:t xml:space="preserve"> Көлік құралдарының жинақтылығы.</w:t>
      </w:r>
    </w:p>
    <w:p w:rsidR="00E11F3C" w:rsidRDefault="00E11F3C" w:rsidP="00E11F3C">
      <w:pPr>
        <w:pStyle w:val="a5"/>
        <w:spacing w:line="240" w:lineRule="auto"/>
        <w:ind w:left="-709"/>
        <w:jc w:val="both"/>
        <w:rPr>
          <w:rFonts w:ascii="Times New Roman" w:hAnsi="Times New Roman" w:cs="Times New Roman"/>
          <w:sz w:val="28"/>
          <w:szCs w:val="28"/>
          <w:lang w:val="kk-KZ"/>
        </w:rPr>
      </w:pPr>
    </w:p>
    <w:p w:rsidR="00E11F3C" w:rsidRPr="00FB4B62" w:rsidRDefault="00E11F3C" w:rsidP="00E11F3C">
      <w:pPr>
        <w:pStyle w:val="a5"/>
        <w:spacing w:line="240" w:lineRule="auto"/>
        <w:ind w:left="-709"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FB4B62">
        <w:rPr>
          <w:rFonts w:ascii="Times New Roman" w:hAnsi="Times New Roman" w:cs="Times New Roman"/>
          <w:b/>
          <w:sz w:val="28"/>
          <w:szCs w:val="28"/>
          <w:lang w:val="kk-KZ"/>
        </w:rPr>
        <w:t>1.4.тақырып. Жол қозғалысын реттеу</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Жол қозғалысын реттеудің техникалық құралдары. Бағдаршам сигналдарының мәні және осы сигналдарға сәйкес жүргізушілердің іс</w:t>
      </w:r>
      <w:r w:rsidRPr="00E61901">
        <w:rPr>
          <w:rFonts w:ascii="Times New Roman" w:hAnsi="Times New Roman" w:cs="Times New Roman"/>
          <w:sz w:val="28"/>
          <w:szCs w:val="28"/>
          <w:lang w:val="kk-KZ"/>
        </w:rPr>
        <w:t>-</w:t>
      </w:r>
      <w:r>
        <w:rPr>
          <w:rFonts w:ascii="Times New Roman" w:hAnsi="Times New Roman" w:cs="Times New Roman"/>
          <w:sz w:val="28"/>
          <w:szCs w:val="28"/>
          <w:lang w:val="kk-KZ"/>
        </w:rPr>
        <w:t>әрекетті.</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Қосымша секцияны орнату. Секциясы және оның мағынасы.</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  Реверсивті бағдаршамдар. Трамвай қозғалысын және маршрутты көлік құралдарын реттеуге арналған бағдаршамдар. Темір жол өткелдерінде және паромды өткелдердегі бағдаршамдар.</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Реттеушінің сигналдары. Реттеуші сигналы бойынша жаяу ж.ргінші мен жүргізушінің іс-әрекеті. Бағдаршамның сигналы, жол таңбалары немесе жол белгілері бір-біріне қарама-қарсы келгенде жүргізушінің іс-әрекеті тәртібі.</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BB34EB">
        <w:rPr>
          <w:rFonts w:ascii="Times New Roman" w:hAnsi="Times New Roman" w:cs="Times New Roman"/>
          <w:b/>
          <w:sz w:val="28"/>
          <w:szCs w:val="28"/>
          <w:lang w:val="kk-KZ"/>
        </w:rPr>
        <w:t xml:space="preserve">Практикалық жұмыс </w:t>
      </w:r>
      <w:r w:rsidRPr="00BB34EB">
        <w:rPr>
          <w:rFonts w:ascii="Times New Roman" w:hAnsi="Times New Roman" w:cs="Times New Roman"/>
          <w:b/>
          <w:sz w:val="28"/>
          <w:szCs w:val="28"/>
        </w:rPr>
        <w:t>№5.</w:t>
      </w:r>
      <w:r>
        <w:rPr>
          <w:rFonts w:ascii="Times New Roman" w:hAnsi="Times New Roman" w:cs="Times New Roman"/>
          <w:sz w:val="28"/>
          <w:szCs w:val="28"/>
        </w:rPr>
        <w:t xml:space="preserve"> Реверс</w:t>
      </w:r>
      <w:r>
        <w:rPr>
          <w:rFonts w:ascii="Times New Roman" w:hAnsi="Times New Roman" w:cs="Times New Roman"/>
          <w:sz w:val="28"/>
          <w:szCs w:val="28"/>
          <w:lang w:val="kk-KZ"/>
        </w:rPr>
        <w:t>и</w:t>
      </w:r>
      <w:r>
        <w:rPr>
          <w:rFonts w:ascii="Times New Roman" w:hAnsi="Times New Roman" w:cs="Times New Roman"/>
          <w:sz w:val="28"/>
          <w:szCs w:val="28"/>
        </w:rPr>
        <w:t>вт</w:t>
      </w:r>
      <w:r>
        <w:rPr>
          <w:rFonts w:ascii="Times New Roman" w:hAnsi="Times New Roman" w:cs="Times New Roman"/>
          <w:sz w:val="28"/>
          <w:szCs w:val="28"/>
          <w:lang w:val="kk-KZ"/>
        </w:rPr>
        <w:t>і бағдаршамдар.</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Pr="00BB34EB">
        <w:rPr>
          <w:rFonts w:ascii="Times New Roman" w:hAnsi="Times New Roman" w:cs="Times New Roman"/>
          <w:b/>
          <w:sz w:val="28"/>
          <w:szCs w:val="28"/>
          <w:lang w:val="kk-KZ"/>
        </w:rPr>
        <w:t xml:space="preserve">Практикалық жұмыс </w:t>
      </w:r>
      <w:r w:rsidRPr="00BB34EB">
        <w:rPr>
          <w:rFonts w:ascii="Times New Roman" w:hAnsi="Times New Roman" w:cs="Times New Roman"/>
          <w:b/>
          <w:sz w:val="28"/>
          <w:szCs w:val="28"/>
        </w:rPr>
        <w:t>№6.</w:t>
      </w:r>
      <w:r w:rsidRPr="00BB34EB">
        <w:rPr>
          <w:rFonts w:ascii="Times New Roman" w:hAnsi="Times New Roman" w:cs="Times New Roman"/>
          <w:b/>
          <w:sz w:val="28"/>
          <w:szCs w:val="28"/>
          <w:lang w:val="kk-KZ"/>
        </w:rPr>
        <w:t xml:space="preserve"> </w:t>
      </w:r>
      <w:r>
        <w:rPr>
          <w:rFonts w:ascii="Times New Roman" w:hAnsi="Times New Roman" w:cs="Times New Roman"/>
          <w:sz w:val="28"/>
          <w:szCs w:val="28"/>
          <w:lang w:val="kk-KZ"/>
        </w:rPr>
        <w:t>Реттеушінің сигналдары.</w:t>
      </w:r>
    </w:p>
    <w:p w:rsidR="00E11F3C" w:rsidRDefault="00E11F3C" w:rsidP="00E11F3C">
      <w:pPr>
        <w:pStyle w:val="a5"/>
        <w:spacing w:line="240" w:lineRule="auto"/>
        <w:ind w:left="-709"/>
        <w:jc w:val="both"/>
        <w:rPr>
          <w:rFonts w:ascii="Times New Roman" w:hAnsi="Times New Roman" w:cs="Times New Roman"/>
          <w:sz w:val="28"/>
          <w:szCs w:val="28"/>
          <w:lang w:val="kk-KZ"/>
        </w:rPr>
      </w:pPr>
    </w:p>
    <w:p w:rsidR="00E11F3C" w:rsidRPr="00BB34EB" w:rsidRDefault="00E11F3C" w:rsidP="00E11F3C">
      <w:pPr>
        <w:pStyle w:val="a5"/>
        <w:spacing w:after="0" w:line="240" w:lineRule="auto"/>
        <w:ind w:left="-709"/>
        <w:jc w:val="both"/>
        <w:rPr>
          <w:rFonts w:ascii="Times New Roman" w:hAnsi="Times New Roman" w:cs="Times New Roman"/>
          <w:b/>
          <w:sz w:val="28"/>
          <w:szCs w:val="28"/>
          <w:lang w:val="kk-KZ"/>
        </w:rPr>
      </w:pPr>
      <w:r w:rsidRPr="00BB34EB">
        <w:rPr>
          <w:rFonts w:ascii="Times New Roman" w:hAnsi="Times New Roman" w:cs="Times New Roman"/>
          <w:b/>
          <w:sz w:val="28"/>
          <w:szCs w:val="28"/>
          <w:lang w:val="kk-KZ"/>
        </w:rPr>
        <w:lastRenderedPageBreak/>
        <w:t>1.5.тақырып. Қозғалыс тәртібі, техникалық құралдар аялдамасы және тұрақ.</w:t>
      </w:r>
    </w:p>
    <w:p w:rsidR="00E11F3C" w:rsidRDefault="00E11F3C" w:rsidP="00E11F3C">
      <w:pPr>
        <w:pStyle w:val="a5"/>
        <w:spacing w:after="0"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Ескерту белгілер. Жүргізуші беретін сигналдардың түрлері мен мағынасы. Маневрді орындау туралы қозғалыстың басқа қатынасушыларын ескертуге қолданылатын авомобильдердің жарық приборлары.</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Жүргізушілердің қолмен беретін ескерту сигналдары. Ескерту сигналдарының басталуы мен аяқталуы тәртібі.</w:t>
      </w:r>
    </w:p>
    <w:p w:rsidR="00E11F3C" w:rsidRPr="00BB34EB"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Дыбыстық сигналдарды қолдану. Тәуліктің жарық уақытында фардың жақын жарығы. Аппаттық жарық сигнализациясын және тоқтау белгісін қолдану.</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Тіркеп сүйреу кезіндегі ескерту белгілері.</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Қатардан қатарға қайта тұру. Жол қиылысында және жол қиылысынан тыс кері айналу мен бұрылысты орындау.</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Кері айналуға тыйым салынатын орындар. Артқы жүріспен қозғалыс.</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Маневр ережесін сақтамаудың қауіпті салдары. Жүру бөлігінде көлік құралдарының орналасуы. Тротуар, жол жиегі мен жаяу ж.ргінші жолы бойынша қозғалыс. Ара қашықтық пен аралық түсінігі. Қауіпсіз ара қашықтық пен аралық анықтамасы. Баяу жүрісті және ауыр жүкті көлік құралдарының жүргізушілеріне арналған ерекше талаптар. </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Басып озу және қарама-қарсы жүріс. Басып озуды қауіпсіз орындау жағдайы. Басып озуды орындау ережесі. Оң жақтан басып озу жағдайы. Басып озуға тыйым салынатын орындар. Елді мекендердегі аялдама және тұрақ. Тоқтап тұру мен тұрақ тәртібі. Көлік құралдарын тұраққа қою түртібі. Елді мекенсіз жерде тұраққа ұзақ тұру. Тұраққа қою кезінде қауіптіліктің алдын-алу шаралары. Тоқтап тұруға тыйым салынатын орындар.</w:t>
      </w:r>
    </w:p>
    <w:p w:rsidR="00E11F3C" w:rsidRDefault="00E11F3C" w:rsidP="00E11F3C">
      <w:pPr>
        <w:pStyle w:val="a5"/>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Амалсыздан тоқтаужәне көлік құралдарына аялдама және жолда тоқтау кезінде адамдарды мінгізу мен түсіру. Аялдама мен тұрақ ережелерін сақтамаудың қауіпті салдары.</w:t>
      </w:r>
    </w:p>
    <w:p w:rsidR="00E11F3C" w:rsidRDefault="00E11F3C" w:rsidP="00E11F3C">
      <w:pPr>
        <w:pStyle w:val="a5"/>
        <w:spacing w:line="240" w:lineRule="auto"/>
        <w:ind w:left="-709"/>
        <w:jc w:val="both"/>
        <w:rPr>
          <w:rFonts w:ascii="Times New Roman" w:hAnsi="Times New Roman" w:cs="Times New Roman"/>
          <w:sz w:val="28"/>
          <w:szCs w:val="28"/>
          <w:lang w:val="kk-KZ"/>
        </w:rPr>
      </w:pPr>
      <w:r w:rsidRPr="00CB52BD">
        <w:rPr>
          <w:rFonts w:ascii="Times New Roman" w:hAnsi="Times New Roman" w:cs="Times New Roman"/>
          <w:b/>
          <w:sz w:val="28"/>
          <w:szCs w:val="28"/>
          <w:lang w:val="kk-KZ"/>
        </w:rPr>
        <w:t>Практикалық сабақ.№.</w:t>
      </w:r>
      <w:r>
        <w:rPr>
          <w:rFonts w:ascii="Times New Roman" w:hAnsi="Times New Roman" w:cs="Times New Roman"/>
          <w:b/>
          <w:sz w:val="28"/>
          <w:szCs w:val="28"/>
          <w:lang w:val="kk-KZ"/>
        </w:rPr>
        <w:t>7.</w:t>
      </w:r>
      <w:r>
        <w:rPr>
          <w:rFonts w:ascii="Times New Roman" w:hAnsi="Times New Roman" w:cs="Times New Roman"/>
          <w:sz w:val="28"/>
          <w:szCs w:val="28"/>
          <w:lang w:val="kk-KZ"/>
        </w:rPr>
        <w:t xml:space="preserve"> Артқы жүріспен қозғалыс.</w:t>
      </w:r>
    </w:p>
    <w:p w:rsidR="00E11F3C" w:rsidRDefault="00E11F3C" w:rsidP="00E11F3C">
      <w:pPr>
        <w:pStyle w:val="a5"/>
        <w:spacing w:line="240" w:lineRule="auto"/>
        <w:ind w:left="-709"/>
        <w:jc w:val="both"/>
        <w:rPr>
          <w:rFonts w:ascii="Times New Roman" w:hAnsi="Times New Roman" w:cs="Times New Roman"/>
          <w:sz w:val="28"/>
          <w:szCs w:val="28"/>
          <w:lang w:val="kk-KZ"/>
        </w:rPr>
      </w:pPr>
      <w:r w:rsidRPr="00CB52BD">
        <w:rPr>
          <w:rFonts w:ascii="Times New Roman" w:hAnsi="Times New Roman" w:cs="Times New Roman"/>
          <w:b/>
          <w:sz w:val="28"/>
          <w:szCs w:val="28"/>
          <w:lang w:val="kk-KZ"/>
        </w:rPr>
        <w:t>Практикалық сабақ.№.</w:t>
      </w:r>
      <w:r>
        <w:rPr>
          <w:rFonts w:ascii="Times New Roman" w:hAnsi="Times New Roman" w:cs="Times New Roman"/>
          <w:b/>
          <w:sz w:val="28"/>
          <w:szCs w:val="28"/>
          <w:lang w:val="kk-KZ"/>
        </w:rPr>
        <w:t>8.</w:t>
      </w:r>
      <w:r>
        <w:rPr>
          <w:rFonts w:ascii="Times New Roman" w:hAnsi="Times New Roman" w:cs="Times New Roman"/>
          <w:sz w:val="28"/>
          <w:szCs w:val="28"/>
          <w:lang w:val="kk-KZ"/>
        </w:rPr>
        <w:t>Жүргізушінің қолмен беретін ескерту сигналадры.</w:t>
      </w:r>
    </w:p>
    <w:p w:rsidR="00E11F3C" w:rsidRPr="00BB34EB" w:rsidRDefault="00E11F3C" w:rsidP="00E11F3C">
      <w:pPr>
        <w:pStyle w:val="a5"/>
        <w:spacing w:line="240" w:lineRule="auto"/>
        <w:ind w:left="-709"/>
        <w:jc w:val="both"/>
        <w:rPr>
          <w:rFonts w:ascii="Times New Roman" w:hAnsi="Times New Roman" w:cs="Times New Roman"/>
          <w:sz w:val="28"/>
          <w:szCs w:val="28"/>
          <w:lang w:val="kk-KZ"/>
        </w:rPr>
      </w:pPr>
      <w:r w:rsidRPr="00CB52BD">
        <w:rPr>
          <w:rFonts w:ascii="Times New Roman" w:hAnsi="Times New Roman" w:cs="Times New Roman"/>
          <w:b/>
          <w:sz w:val="28"/>
          <w:szCs w:val="28"/>
          <w:lang w:val="kk-KZ"/>
        </w:rPr>
        <w:t>Практикалық сабақ.№.</w:t>
      </w:r>
      <w:r>
        <w:rPr>
          <w:rFonts w:ascii="Times New Roman" w:hAnsi="Times New Roman" w:cs="Times New Roman"/>
          <w:b/>
          <w:sz w:val="28"/>
          <w:szCs w:val="28"/>
          <w:lang w:val="kk-KZ"/>
        </w:rPr>
        <w:t>9.</w:t>
      </w:r>
      <w:r>
        <w:rPr>
          <w:rFonts w:ascii="Times New Roman" w:hAnsi="Times New Roman" w:cs="Times New Roman"/>
          <w:sz w:val="28"/>
          <w:szCs w:val="28"/>
          <w:lang w:val="kk-KZ"/>
        </w:rPr>
        <w:t>Аялдама мен тұрақ ережелерін сақтамаудың қауіпті салдары.</w:t>
      </w:r>
    </w:p>
    <w:p w:rsidR="00E11F3C" w:rsidRPr="008B3E6D" w:rsidRDefault="00E11F3C" w:rsidP="00E11F3C">
      <w:pPr>
        <w:spacing w:after="0" w:line="240" w:lineRule="auto"/>
        <w:ind w:left="-851" w:firstLine="851"/>
        <w:jc w:val="both"/>
        <w:rPr>
          <w:rFonts w:ascii="Times New Roman" w:hAnsi="Times New Roman" w:cs="Times New Roman"/>
          <w:b/>
          <w:sz w:val="28"/>
          <w:szCs w:val="28"/>
          <w:lang w:val="kk-KZ"/>
        </w:rPr>
      </w:pPr>
      <w:r w:rsidRPr="0049028F">
        <w:rPr>
          <w:rFonts w:ascii="Times New Roman" w:hAnsi="Times New Roman" w:cs="Times New Roman"/>
          <w:b/>
          <w:sz w:val="28"/>
          <w:szCs w:val="28"/>
          <w:lang w:val="kk-KZ"/>
        </w:rPr>
        <w:t>1.6.</w:t>
      </w:r>
      <w:r w:rsidRPr="008B3E6D">
        <w:rPr>
          <w:rFonts w:ascii="Times New Roman" w:hAnsi="Times New Roman" w:cs="Times New Roman"/>
          <w:b/>
          <w:sz w:val="28"/>
          <w:szCs w:val="28"/>
          <w:lang w:val="kk-KZ"/>
        </w:rPr>
        <w:t>тақырып. Жол қиылыстарынан өту</w:t>
      </w:r>
    </w:p>
    <w:p w:rsidR="00E11F3C" w:rsidRDefault="00E11F3C" w:rsidP="00E11F3C">
      <w:pPr>
        <w:spacing w:after="0" w:line="240" w:lineRule="auto"/>
        <w:ind w:left="-851" w:firstLine="851"/>
        <w:jc w:val="both"/>
        <w:rPr>
          <w:rFonts w:ascii="Times New Roman" w:hAnsi="Times New Roman" w:cs="Times New Roman"/>
          <w:sz w:val="28"/>
          <w:szCs w:val="28"/>
          <w:lang w:val="kk-KZ"/>
        </w:rPr>
      </w:pPr>
      <w:r>
        <w:rPr>
          <w:rFonts w:ascii="Times New Roman" w:hAnsi="Times New Roman" w:cs="Times New Roman"/>
          <w:sz w:val="28"/>
          <w:szCs w:val="28"/>
          <w:lang w:val="kk-KZ"/>
        </w:rPr>
        <w:t>Жол қиылыстарынан өтудің жалпы ережелері. Трамвай жүргізушінің басымдылық жағдайлары.</w:t>
      </w:r>
    </w:p>
    <w:p w:rsidR="00E11F3C" w:rsidRDefault="00E11F3C" w:rsidP="00E11F3C">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Реттелген жол қиылысы. Жол белгілері мен бағдаршам сигналдарының арасындағы қарым қатынас. Реттелетін жол қиылысындағы тәртіп пен қозғалыс кезектілігі.</w:t>
      </w:r>
    </w:p>
    <w:p w:rsidR="00E11F3C" w:rsidRDefault="00E11F3C" w:rsidP="00E11F3C">
      <w:pPr>
        <w:spacing w:after="0" w:line="240" w:lineRule="auto"/>
        <w:ind w:left="-851" w:firstLine="851"/>
        <w:jc w:val="both"/>
        <w:rPr>
          <w:rFonts w:ascii="Times New Roman" w:hAnsi="Times New Roman" w:cs="Times New Roman"/>
          <w:sz w:val="28"/>
          <w:szCs w:val="28"/>
          <w:lang w:val="kk-KZ"/>
        </w:rPr>
      </w:pPr>
      <w:r>
        <w:rPr>
          <w:rFonts w:ascii="Times New Roman" w:hAnsi="Times New Roman" w:cs="Times New Roman"/>
          <w:sz w:val="28"/>
          <w:szCs w:val="28"/>
          <w:lang w:val="kk-KZ"/>
        </w:rPr>
        <w:t>Ретелмейтін жол қиылысы. Реттелмейтін жол қиылыстарының түрлері. Тең мәнді және мәнді емес. Жол қиылыстарындағы қозғалыс кезінде бастапқы жол бағытының өзгеруі. Жол қиылысының өту кезектігі.</w:t>
      </w:r>
    </w:p>
    <w:p w:rsidR="00E11F3C" w:rsidRDefault="00E11F3C" w:rsidP="00E11F3C">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Жол қиылысын анықтай алмаған жағдайда</w:t>
      </w:r>
      <w:r w:rsidRPr="003425A9">
        <w:rPr>
          <w:rFonts w:ascii="Times New Roman" w:hAnsi="Times New Roman" w:cs="Times New Roman"/>
          <w:sz w:val="28"/>
          <w:szCs w:val="28"/>
          <w:lang w:val="kk-KZ"/>
        </w:rPr>
        <w:t>(</w:t>
      </w:r>
      <w:r>
        <w:rPr>
          <w:rFonts w:ascii="Times New Roman" w:hAnsi="Times New Roman" w:cs="Times New Roman"/>
          <w:sz w:val="28"/>
          <w:szCs w:val="28"/>
          <w:lang w:val="kk-KZ"/>
        </w:rPr>
        <w:t>тәуліктің қараңғы уакытында, қар, батпақ т.б</w:t>
      </w:r>
      <w:r w:rsidRPr="00003862">
        <w:rPr>
          <w:rFonts w:ascii="Times New Roman" w:hAnsi="Times New Roman" w:cs="Times New Roman"/>
          <w:sz w:val="28"/>
          <w:szCs w:val="28"/>
          <w:lang w:val="kk-KZ"/>
        </w:rPr>
        <w:t>)</w:t>
      </w:r>
      <w:r>
        <w:rPr>
          <w:rFonts w:ascii="Times New Roman" w:hAnsi="Times New Roman" w:cs="Times New Roman"/>
          <w:sz w:val="28"/>
          <w:szCs w:val="28"/>
          <w:lang w:val="kk-KZ"/>
        </w:rPr>
        <w:t>жүргізушінің іс</w:t>
      </w:r>
      <w:r w:rsidRPr="00003862">
        <w:rPr>
          <w:rFonts w:ascii="Times New Roman" w:hAnsi="Times New Roman" w:cs="Times New Roman"/>
          <w:sz w:val="28"/>
          <w:szCs w:val="28"/>
          <w:lang w:val="kk-KZ"/>
        </w:rPr>
        <w:t>-</w:t>
      </w:r>
      <w:r>
        <w:rPr>
          <w:rFonts w:ascii="Times New Roman" w:hAnsi="Times New Roman" w:cs="Times New Roman"/>
          <w:sz w:val="28"/>
          <w:szCs w:val="28"/>
          <w:lang w:val="kk-KZ"/>
        </w:rPr>
        <w:t>әрекеті.</w:t>
      </w:r>
    </w:p>
    <w:p w:rsidR="00E11F3C" w:rsidRDefault="00E11F3C" w:rsidP="00E11F3C">
      <w:pPr>
        <w:spacing w:after="0" w:line="240" w:lineRule="auto"/>
        <w:ind w:left="-851"/>
        <w:jc w:val="both"/>
        <w:rPr>
          <w:rFonts w:ascii="Times New Roman" w:hAnsi="Times New Roman" w:cs="Times New Roman"/>
          <w:sz w:val="28"/>
          <w:szCs w:val="28"/>
          <w:lang w:val="kk-KZ"/>
        </w:rPr>
      </w:pPr>
    </w:p>
    <w:p w:rsidR="00E11F3C" w:rsidRPr="008B3E6D" w:rsidRDefault="00E11F3C" w:rsidP="00E11F3C">
      <w:pPr>
        <w:spacing w:after="0" w:line="240" w:lineRule="auto"/>
        <w:ind w:left="-851"/>
        <w:jc w:val="both"/>
        <w:rPr>
          <w:rFonts w:ascii="Times New Roman" w:hAnsi="Times New Roman" w:cs="Times New Roman"/>
          <w:b/>
          <w:sz w:val="28"/>
          <w:szCs w:val="28"/>
          <w:lang w:val="kk-KZ"/>
        </w:rPr>
      </w:pPr>
      <w:r w:rsidRPr="008B3E6D">
        <w:rPr>
          <w:rFonts w:ascii="Times New Roman" w:hAnsi="Times New Roman" w:cs="Times New Roman"/>
          <w:b/>
          <w:sz w:val="28"/>
          <w:szCs w:val="28"/>
          <w:lang w:val="kk-KZ"/>
        </w:rPr>
        <w:t xml:space="preserve"> </w:t>
      </w:r>
      <w:r>
        <w:rPr>
          <w:rFonts w:ascii="Times New Roman" w:hAnsi="Times New Roman" w:cs="Times New Roman"/>
          <w:b/>
          <w:sz w:val="28"/>
          <w:szCs w:val="28"/>
          <w:lang w:val="kk-KZ"/>
        </w:rPr>
        <w:tab/>
      </w:r>
      <w:r>
        <w:rPr>
          <w:rFonts w:ascii="Times New Roman" w:hAnsi="Times New Roman" w:cs="Times New Roman"/>
          <w:b/>
          <w:sz w:val="28"/>
          <w:szCs w:val="28"/>
          <w:lang w:val="kk-KZ"/>
        </w:rPr>
        <w:tab/>
      </w:r>
      <w:r w:rsidRPr="008B3E6D">
        <w:rPr>
          <w:rFonts w:ascii="Times New Roman" w:hAnsi="Times New Roman" w:cs="Times New Roman"/>
          <w:b/>
          <w:sz w:val="28"/>
          <w:szCs w:val="28"/>
          <w:lang w:val="kk-KZ"/>
        </w:rPr>
        <w:t>1.7.тақырып. Теміржол өтпесі мен көпшілік пайдаланатын көлік құралдарының бағдарлы аялдамасы, жаяу жүргіншілер өткелінен өту</w:t>
      </w:r>
    </w:p>
    <w:p w:rsidR="00E11F3C" w:rsidRDefault="00E11F3C" w:rsidP="00E11F3C">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Жаяу жүргіншілер өткелі және көпшілік қолданатын көлік құралдарының аялдамалары. Реттелмейтін жаяу жүргіншелер өткеліне жақындағанда балалар топтарын тасымалдаудың  танымдық белгісі бар көлік құралдарының немесе көпшілік қолданылатын көлік құралдарының аялдамасына жақындағанда жүргізушілердің міндеттері.</w:t>
      </w:r>
    </w:p>
    <w:p w:rsidR="00E11F3C" w:rsidRDefault="00E11F3C" w:rsidP="00E11F3C">
      <w:pPr>
        <w:spacing w:after="0" w:line="240" w:lineRule="auto"/>
        <w:ind w:left="-851"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Теміржол өтпесін түрлері. Теміржол өтпесі арқылы жүрісті реттеу тәртібі. Теміржол өтпесінен өту кезінде белгіленген жүріс үшін шектеулер. Теміржол өтпесіндегі амалсыз аялдама. Теміржол өтпесінде амалсыздан тоқтау кезінде берілетін сигналдар.</w:t>
      </w:r>
    </w:p>
    <w:p w:rsidR="00E11F3C" w:rsidRDefault="00E11F3C" w:rsidP="00E11F3C">
      <w:pPr>
        <w:spacing w:after="0" w:line="240" w:lineRule="auto"/>
        <w:ind w:left="-851"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Теміржол жолдары ара қашықтығы басшымен өтпе арқылы жүріс жағдайымен кемеуді қажет ететін жағдайлар.</w:t>
      </w:r>
    </w:p>
    <w:p w:rsidR="00E11F3C" w:rsidRDefault="00E11F3C" w:rsidP="00E11F3C">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t>Теміржол өтпесінде және көпшілік қолданылатын көлік құралдарының аялдамалары мен жаяу жүргінші өткелінен өту кезінде талаптарды сақтамаудың қауіпті салдары.</w:t>
      </w:r>
    </w:p>
    <w:p w:rsidR="00E11F3C" w:rsidRDefault="00E11F3C" w:rsidP="00E11F3C">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B3E6D">
        <w:rPr>
          <w:rFonts w:ascii="Times New Roman" w:hAnsi="Times New Roman" w:cs="Times New Roman"/>
          <w:b/>
          <w:sz w:val="28"/>
          <w:szCs w:val="28"/>
          <w:lang w:val="kk-KZ"/>
        </w:rPr>
        <w:t>Практикалық сабақ №10.</w:t>
      </w:r>
      <w:r>
        <w:rPr>
          <w:rFonts w:ascii="Times New Roman" w:hAnsi="Times New Roman" w:cs="Times New Roman"/>
          <w:sz w:val="28"/>
          <w:szCs w:val="28"/>
          <w:lang w:val="kk-KZ"/>
        </w:rPr>
        <w:t xml:space="preserve"> Темір жол өтпесі мен көпшілік пайдаланатын көлік құралдарының бағдарлы аялдамасы, жаяу жүргіншілер өткелінен өту.</w:t>
      </w:r>
    </w:p>
    <w:p w:rsidR="00E11F3C" w:rsidRDefault="00E11F3C" w:rsidP="00E11F3C">
      <w:pPr>
        <w:spacing w:after="0" w:line="240" w:lineRule="auto"/>
        <w:jc w:val="both"/>
        <w:rPr>
          <w:rFonts w:ascii="Times New Roman" w:hAnsi="Times New Roman" w:cs="Times New Roman"/>
          <w:sz w:val="28"/>
          <w:szCs w:val="28"/>
          <w:lang w:val="kk-KZ"/>
        </w:rPr>
      </w:pPr>
    </w:p>
    <w:p w:rsidR="00E11F3C" w:rsidRPr="008B3E6D" w:rsidRDefault="00E11F3C" w:rsidP="00E11F3C">
      <w:pPr>
        <w:spacing w:after="0" w:line="240" w:lineRule="auto"/>
        <w:ind w:left="-851" w:firstLine="851"/>
        <w:jc w:val="both"/>
        <w:rPr>
          <w:rFonts w:ascii="Times New Roman" w:hAnsi="Times New Roman" w:cs="Times New Roman"/>
          <w:b/>
          <w:sz w:val="28"/>
          <w:szCs w:val="28"/>
          <w:lang w:val="kk-KZ"/>
        </w:rPr>
      </w:pPr>
      <w:r w:rsidRPr="008B3E6D">
        <w:rPr>
          <w:rFonts w:ascii="Times New Roman" w:hAnsi="Times New Roman" w:cs="Times New Roman"/>
          <w:b/>
          <w:sz w:val="28"/>
          <w:szCs w:val="28"/>
          <w:lang w:val="kk-KZ"/>
        </w:rPr>
        <w:t>1.8.тақырып. Қозғалыстың ерекше жағдайы</w:t>
      </w:r>
    </w:p>
    <w:p w:rsidR="00E11F3C" w:rsidRDefault="00E11F3C" w:rsidP="00E11F3C">
      <w:pPr>
        <w:spacing w:after="0" w:line="240" w:lineRule="auto"/>
        <w:ind w:left="-851"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Автомагистраль бойынша қозғалыс.Автомагистралда енгізілген тыйым салулар.</w:t>
      </w:r>
    </w:p>
    <w:p w:rsidR="00E11F3C" w:rsidRDefault="00E11F3C" w:rsidP="00E11F3C">
      <w:pPr>
        <w:spacing w:after="0" w:line="240" w:lineRule="auto"/>
        <w:ind w:left="-851"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Амалсыздан тоқтау </w:t>
      </w:r>
      <w:r w:rsidRPr="00973750">
        <w:rPr>
          <w:rFonts w:ascii="Times New Roman" w:hAnsi="Times New Roman" w:cs="Times New Roman"/>
          <w:sz w:val="28"/>
          <w:szCs w:val="28"/>
          <w:lang w:val="kk-KZ"/>
        </w:rPr>
        <w:t xml:space="preserve">«автомагистраль бойынша </w:t>
      </w:r>
      <w:r>
        <w:rPr>
          <w:rFonts w:ascii="Times New Roman" w:hAnsi="Times New Roman" w:cs="Times New Roman"/>
          <w:sz w:val="28"/>
          <w:szCs w:val="28"/>
          <w:lang w:val="kk-KZ"/>
        </w:rPr>
        <w:t>қозғалыс</w:t>
      </w:r>
      <w:r w:rsidRPr="00973750">
        <w:rPr>
          <w:rFonts w:ascii="Times New Roman" w:hAnsi="Times New Roman" w:cs="Times New Roman"/>
          <w:sz w:val="28"/>
          <w:szCs w:val="28"/>
          <w:lang w:val="kk-KZ"/>
        </w:rPr>
        <w:t>»</w:t>
      </w:r>
      <w:r>
        <w:rPr>
          <w:rFonts w:ascii="Times New Roman" w:hAnsi="Times New Roman" w:cs="Times New Roman"/>
          <w:sz w:val="28"/>
          <w:szCs w:val="28"/>
          <w:lang w:val="kk-KZ"/>
        </w:rPr>
        <w:t xml:space="preserve"> бөлімі әрекетіне енетін басқа да жолдар.</w:t>
      </w:r>
    </w:p>
    <w:p w:rsidR="00E11F3C" w:rsidRDefault="00E11F3C" w:rsidP="00E11F3C">
      <w:pPr>
        <w:spacing w:after="0" w:line="240" w:lineRule="auto"/>
        <w:ind w:left="-851" w:firstLine="851"/>
        <w:jc w:val="both"/>
        <w:rPr>
          <w:rFonts w:ascii="Times New Roman" w:hAnsi="Times New Roman" w:cs="Times New Roman"/>
          <w:sz w:val="28"/>
          <w:szCs w:val="28"/>
          <w:lang w:val="kk-KZ"/>
        </w:rPr>
      </w:pPr>
      <w:r>
        <w:rPr>
          <w:rFonts w:ascii="Times New Roman" w:hAnsi="Times New Roman" w:cs="Times New Roman"/>
          <w:sz w:val="28"/>
          <w:szCs w:val="28"/>
          <w:lang w:val="kk-KZ"/>
        </w:rPr>
        <w:t>Көпшілік қолданылатын көлік құралдарының басымдылығы. Жол қиылысынан тыс трамвай жолдарындағы қиылыс.</w:t>
      </w:r>
    </w:p>
    <w:p w:rsidR="00E11F3C" w:rsidRDefault="00E11F3C" w:rsidP="00E11F3C">
      <w:pPr>
        <w:spacing w:after="0" w:line="240" w:lineRule="auto"/>
        <w:ind w:left="-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Көпшілік қолданылатын көлік құралдары үшін жолақты жолмен қозғалыс тәртібі.</w:t>
      </w:r>
    </w:p>
    <w:p w:rsidR="00E11F3C" w:rsidRDefault="00E11F3C" w:rsidP="00E11F3C">
      <w:pPr>
        <w:spacing w:after="0" w:line="240" w:lineRule="auto"/>
        <w:ind w:left="-851" w:firstLine="851"/>
        <w:jc w:val="both"/>
        <w:rPr>
          <w:rFonts w:ascii="Times New Roman" w:hAnsi="Times New Roman" w:cs="Times New Roman"/>
          <w:sz w:val="28"/>
          <w:szCs w:val="28"/>
          <w:lang w:val="kk-KZ"/>
        </w:rPr>
      </w:pPr>
      <w:r>
        <w:rPr>
          <w:rFonts w:ascii="Times New Roman" w:hAnsi="Times New Roman" w:cs="Times New Roman"/>
          <w:sz w:val="28"/>
          <w:szCs w:val="28"/>
          <w:lang w:val="kk-KZ"/>
        </w:rPr>
        <w:t>Сыртқы жарық приборларын қолдану ережесі.</w:t>
      </w:r>
    </w:p>
    <w:p w:rsidR="00E11F3C" w:rsidRDefault="00E11F3C" w:rsidP="00E11F3C">
      <w:pPr>
        <w:spacing w:after="0" w:line="240" w:lineRule="auto"/>
        <w:ind w:left="-851"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Көз шағылысқан кездегі жүргізушінің әрекеті. Тұманға қарсы фарды, фарпрожекторды, іздеу фарын тұманға қарсы артқы фарды, автопоезд белгісін қолдану тәртібі.Механикалық көлік құралдарын сүйреу. Сүйреу түрлері.          Көлік құралының алдыңғы бөлігін ілу арқылы сүйреу. Сүйреу кезінде жолаушыларды тасымалдау. Сүйреуге тыйым салынатын жағдайлар.     Сүйреу ережесін бұзудың қауіпті салдары. Тұрғын аймақ, белгілері және бұл түсінік әрекетке қалай енгізіледі. Тұрғын аймақтағы жаяу жүргінші қозғалысы.   Тұрғын аймаққа енгізілген көлік құралдарына тыйым салулар. Жүргізуді үйрену. Жүргізушінің үйренушінің жасы. Оқу ұйымдарында және жеке ретте үйрену.Оқуға үйренуге арналған көлік құралдарының жабдығы.</w:t>
      </w:r>
    </w:p>
    <w:p w:rsidR="00E11F3C" w:rsidRDefault="00E11F3C" w:rsidP="00E11F3C">
      <w:pPr>
        <w:spacing w:after="0" w:line="240" w:lineRule="auto"/>
        <w:ind w:left="-851"/>
        <w:jc w:val="both"/>
        <w:rPr>
          <w:rFonts w:ascii="Times New Roman" w:hAnsi="Times New Roman" w:cs="Times New Roman"/>
          <w:sz w:val="28"/>
          <w:szCs w:val="28"/>
          <w:lang w:val="kk-KZ"/>
        </w:rPr>
      </w:pPr>
      <w:r w:rsidRPr="008B3E6D">
        <w:rPr>
          <w:rFonts w:ascii="Times New Roman" w:hAnsi="Times New Roman" w:cs="Times New Roman"/>
          <w:b/>
          <w:sz w:val="28"/>
          <w:szCs w:val="28"/>
          <w:lang w:val="kk-KZ"/>
        </w:rPr>
        <w:t>Практикалық сабақ  №11</w:t>
      </w:r>
      <w:r>
        <w:rPr>
          <w:rFonts w:ascii="Times New Roman" w:hAnsi="Times New Roman" w:cs="Times New Roman"/>
          <w:sz w:val="28"/>
          <w:szCs w:val="28"/>
          <w:lang w:val="kk-KZ"/>
        </w:rPr>
        <w:t xml:space="preserve"> Қозғалыстың ерекше жабдығы.</w:t>
      </w:r>
    </w:p>
    <w:p w:rsidR="00E11F3C" w:rsidRDefault="00E11F3C" w:rsidP="00E11F3C">
      <w:pPr>
        <w:spacing w:after="0" w:line="240" w:lineRule="auto"/>
        <w:ind w:left="-851"/>
        <w:jc w:val="both"/>
        <w:rPr>
          <w:rFonts w:ascii="Times New Roman" w:hAnsi="Times New Roman" w:cs="Times New Roman"/>
          <w:sz w:val="28"/>
          <w:szCs w:val="28"/>
          <w:lang w:val="kk-KZ"/>
        </w:rPr>
      </w:pPr>
      <w:r w:rsidRPr="008B3E6D">
        <w:rPr>
          <w:rFonts w:ascii="Times New Roman" w:hAnsi="Times New Roman" w:cs="Times New Roman"/>
          <w:b/>
          <w:sz w:val="28"/>
          <w:szCs w:val="28"/>
          <w:lang w:val="kk-KZ"/>
        </w:rPr>
        <w:t>Практикалық сабақ №12</w:t>
      </w:r>
      <w:r>
        <w:rPr>
          <w:rFonts w:ascii="Times New Roman" w:hAnsi="Times New Roman" w:cs="Times New Roman"/>
          <w:sz w:val="28"/>
          <w:szCs w:val="28"/>
          <w:lang w:val="kk-KZ"/>
        </w:rPr>
        <w:t xml:space="preserve"> Сүйреу түрлері.</w:t>
      </w:r>
    </w:p>
    <w:p w:rsidR="00E11F3C" w:rsidRDefault="00E11F3C" w:rsidP="00E11F3C">
      <w:pPr>
        <w:spacing w:after="0" w:line="240" w:lineRule="auto"/>
        <w:ind w:left="-851"/>
        <w:jc w:val="both"/>
        <w:rPr>
          <w:rFonts w:ascii="Times New Roman" w:hAnsi="Times New Roman" w:cs="Times New Roman"/>
          <w:sz w:val="28"/>
          <w:szCs w:val="28"/>
          <w:lang w:val="kk-KZ"/>
        </w:rPr>
      </w:pPr>
      <w:r w:rsidRPr="008B3E6D">
        <w:rPr>
          <w:rFonts w:ascii="Times New Roman" w:hAnsi="Times New Roman" w:cs="Times New Roman"/>
          <w:b/>
          <w:sz w:val="28"/>
          <w:szCs w:val="28"/>
          <w:lang w:val="kk-KZ"/>
        </w:rPr>
        <w:t>Практикалық сабақ №13</w:t>
      </w:r>
      <w:r w:rsidRPr="00135341">
        <w:rPr>
          <w:rFonts w:ascii="Times New Roman" w:hAnsi="Times New Roman" w:cs="Times New Roman"/>
          <w:sz w:val="28"/>
          <w:szCs w:val="28"/>
          <w:lang w:val="kk-KZ"/>
        </w:rPr>
        <w:t xml:space="preserve"> </w:t>
      </w:r>
      <w:r>
        <w:rPr>
          <w:rFonts w:ascii="Times New Roman" w:hAnsi="Times New Roman" w:cs="Times New Roman"/>
          <w:sz w:val="28"/>
          <w:szCs w:val="28"/>
          <w:lang w:val="kk-KZ"/>
        </w:rPr>
        <w:t>Оқуға үйренуге арналған көлік құралдарының                жабдығы.</w:t>
      </w:r>
    </w:p>
    <w:p w:rsidR="00E11F3C" w:rsidRPr="00194282" w:rsidRDefault="00E11F3C" w:rsidP="00E11F3C">
      <w:pPr>
        <w:spacing w:after="0" w:line="240" w:lineRule="auto"/>
        <w:ind w:left="-851"/>
        <w:jc w:val="both"/>
        <w:rPr>
          <w:rFonts w:ascii="Times New Roman" w:hAnsi="Times New Roman" w:cs="Times New Roman"/>
          <w:sz w:val="28"/>
          <w:szCs w:val="28"/>
          <w:lang w:val="kk-KZ"/>
        </w:rPr>
      </w:pPr>
      <w:r w:rsidRPr="008B3E6D">
        <w:rPr>
          <w:rFonts w:ascii="Times New Roman" w:hAnsi="Times New Roman" w:cs="Times New Roman"/>
          <w:b/>
          <w:sz w:val="28"/>
          <w:szCs w:val="28"/>
          <w:lang w:val="kk-KZ"/>
        </w:rPr>
        <w:t>Практикалық сабақ №14</w:t>
      </w:r>
      <w:r w:rsidRPr="00135341">
        <w:rPr>
          <w:rFonts w:ascii="Times New Roman" w:hAnsi="Times New Roman" w:cs="Times New Roman"/>
          <w:sz w:val="28"/>
          <w:szCs w:val="28"/>
          <w:lang w:val="kk-KZ"/>
        </w:rPr>
        <w:t xml:space="preserve"> </w:t>
      </w:r>
      <w:r>
        <w:rPr>
          <w:rFonts w:ascii="Times New Roman" w:hAnsi="Times New Roman" w:cs="Times New Roman"/>
          <w:sz w:val="28"/>
          <w:szCs w:val="28"/>
          <w:lang w:val="kk-KZ"/>
        </w:rPr>
        <w:t>Сүйреу кезінде жолаушыларды тасымалдау.</w:t>
      </w:r>
    </w:p>
    <w:p w:rsidR="00E11F3C" w:rsidRDefault="00E11F3C" w:rsidP="00E11F3C">
      <w:pPr>
        <w:spacing w:after="0" w:line="240" w:lineRule="auto"/>
        <w:ind w:left="-851"/>
        <w:jc w:val="both"/>
        <w:rPr>
          <w:rFonts w:ascii="Times New Roman" w:hAnsi="Times New Roman" w:cs="Times New Roman"/>
          <w:sz w:val="28"/>
          <w:szCs w:val="28"/>
          <w:lang w:val="kk-KZ"/>
        </w:rPr>
      </w:pPr>
      <w:r w:rsidRPr="005C467D">
        <w:rPr>
          <w:rFonts w:ascii="Times New Roman" w:hAnsi="Times New Roman" w:cs="Times New Roman"/>
          <w:b/>
          <w:sz w:val="28"/>
          <w:szCs w:val="28"/>
          <w:lang w:val="kk-KZ"/>
        </w:rPr>
        <w:t xml:space="preserve">Практикалық сабақ </w:t>
      </w:r>
      <w:r w:rsidRPr="0049028F">
        <w:rPr>
          <w:rFonts w:ascii="Times New Roman" w:hAnsi="Times New Roman" w:cs="Times New Roman"/>
          <w:b/>
          <w:sz w:val="28"/>
          <w:szCs w:val="28"/>
          <w:lang w:val="kk-KZ"/>
        </w:rPr>
        <w:t>№15</w:t>
      </w:r>
      <w:r w:rsidRPr="0049028F">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Тұрғын аймақтағы жаяу жүргінші қозғаысы</w:t>
      </w:r>
      <w:r w:rsidRPr="0049028F">
        <w:rPr>
          <w:rFonts w:ascii="Times New Roman" w:hAnsi="Times New Roman" w:cs="Times New Roman"/>
          <w:sz w:val="28"/>
          <w:szCs w:val="28"/>
          <w:lang w:val="kk-KZ"/>
        </w:rPr>
        <w:t>.</w:t>
      </w:r>
    </w:p>
    <w:p w:rsidR="00E11F3C" w:rsidRDefault="00E11F3C" w:rsidP="00E11F3C">
      <w:pPr>
        <w:spacing w:after="0" w:line="240" w:lineRule="auto"/>
        <w:ind w:left="-851"/>
        <w:jc w:val="both"/>
        <w:rPr>
          <w:rFonts w:ascii="Times New Roman" w:hAnsi="Times New Roman" w:cs="Times New Roman"/>
          <w:b/>
          <w:sz w:val="28"/>
          <w:szCs w:val="28"/>
          <w:lang w:val="kk-KZ"/>
        </w:rPr>
      </w:pPr>
    </w:p>
    <w:p w:rsidR="00E11F3C" w:rsidRPr="00194282" w:rsidRDefault="00E11F3C" w:rsidP="00E11F3C">
      <w:pPr>
        <w:spacing w:after="0" w:line="240" w:lineRule="auto"/>
        <w:ind w:left="-851"/>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5C467D">
        <w:rPr>
          <w:rFonts w:ascii="Times New Roman" w:hAnsi="Times New Roman" w:cs="Times New Roman"/>
          <w:b/>
          <w:sz w:val="28"/>
          <w:szCs w:val="28"/>
          <w:lang w:val="kk-KZ"/>
        </w:rPr>
        <w:t>1.9.тақырып.Адамдар мен жүктерді тасымалдау</w:t>
      </w:r>
      <w:r w:rsidRPr="005C467D">
        <w:rPr>
          <w:rFonts w:ascii="Times New Roman" w:hAnsi="Times New Roman" w:cs="Times New Roman"/>
          <w:sz w:val="28"/>
          <w:szCs w:val="28"/>
          <w:lang w:val="kk-KZ"/>
        </w:rPr>
        <w:t xml:space="preserve"> </w:t>
      </w:r>
    </w:p>
    <w:p w:rsidR="00E11F3C" w:rsidRPr="00BB34EB" w:rsidRDefault="00E11F3C" w:rsidP="00E11F3C">
      <w:pPr>
        <w:spacing w:after="0" w:line="240" w:lineRule="auto"/>
        <w:ind w:left="-851" w:firstLine="851"/>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lastRenderedPageBreak/>
        <w:t>Адамдарды тасымалдау.Жүк автомобилінің қорабына адамдарды тасымалдау.</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Жүргізушіге қойылатын тала.Адамдарды тасымалдау үшін жүк автомобилінің қорабын</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жабдықтау.Балаларды тасымалдау.Тасымалдауға тыйым салынатын жағдайлар.</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Жүктерді тасымадау.</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Жүктерді тасымалдауды ұйымдастыруға және оны орналастыруға қойылатын жалпы  талаптар.</w:t>
      </w:r>
      <w:r w:rsidRPr="00194282">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Көлік құралдарының габариті.</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Қатысты жүктерді белгілеу.Әрі габаритті және ауыр салмақты жүктерді тасымалдау.</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Жүк пен адамдарды тасымалдау ережелерін сақтамаудың қауіпті салдары.</w:t>
      </w:r>
    </w:p>
    <w:p w:rsidR="00E11F3C" w:rsidRPr="00BB34EB" w:rsidRDefault="00E11F3C" w:rsidP="00E11F3C">
      <w:pPr>
        <w:spacing w:after="0" w:line="240" w:lineRule="auto"/>
        <w:ind w:left="-851" w:firstLine="851"/>
        <w:jc w:val="both"/>
        <w:rPr>
          <w:rFonts w:ascii="Times New Roman" w:hAnsi="Times New Roman" w:cs="Times New Roman"/>
          <w:sz w:val="28"/>
          <w:szCs w:val="28"/>
          <w:lang w:val="kk-KZ"/>
        </w:rPr>
      </w:pPr>
      <w:r w:rsidRPr="005C467D">
        <w:rPr>
          <w:rFonts w:ascii="Times New Roman" w:hAnsi="Times New Roman" w:cs="Times New Roman"/>
          <w:b/>
          <w:sz w:val="28"/>
          <w:szCs w:val="28"/>
          <w:lang w:val="kk-KZ"/>
        </w:rPr>
        <w:t xml:space="preserve"> Практикалық сабақ №16</w:t>
      </w:r>
      <w:r w:rsidRPr="00181155">
        <w:rPr>
          <w:rFonts w:ascii="Times New Roman" w:hAnsi="Times New Roman" w:cs="Times New Roman"/>
          <w:sz w:val="28"/>
          <w:szCs w:val="28"/>
          <w:lang w:val="kk-KZ"/>
        </w:rPr>
        <w:t xml:space="preserve"> Жүктерді тасымалдау.</w:t>
      </w:r>
    </w:p>
    <w:p w:rsidR="00E11F3C" w:rsidRPr="00181155" w:rsidRDefault="00E11F3C" w:rsidP="00E11F3C">
      <w:pPr>
        <w:spacing w:after="0" w:line="240" w:lineRule="auto"/>
        <w:ind w:left="-284" w:right="-1" w:firstLine="284"/>
        <w:jc w:val="both"/>
        <w:rPr>
          <w:rFonts w:ascii="Times New Roman" w:hAnsi="Times New Roman" w:cs="Times New Roman"/>
          <w:sz w:val="28"/>
          <w:szCs w:val="28"/>
          <w:lang w:val="kk-KZ"/>
        </w:rPr>
      </w:pPr>
    </w:p>
    <w:p w:rsidR="00E11F3C" w:rsidRPr="005C467D" w:rsidRDefault="00E11F3C" w:rsidP="00E11F3C">
      <w:pPr>
        <w:spacing w:after="0" w:line="240" w:lineRule="auto"/>
        <w:ind w:left="-284" w:right="-1"/>
        <w:jc w:val="both"/>
        <w:rPr>
          <w:rFonts w:ascii="Times New Roman" w:hAnsi="Times New Roman" w:cs="Times New Roman"/>
          <w:b/>
          <w:sz w:val="28"/>
          <w:szCs w:val="28"/>
          <w:lang w:val="kk-KZ"/>
        </w:rPr>
      </w:pPr>
      <w:r w:rsidRPr="00181155">
        <w:rPr>
          <w:rFonts w:ascii="Times New Roman" w:hAnsi="Times New Roman" w:cs="Times New Roman"/>
          <w:sz w:val="28"/>
          <w:szCs w:val="28"/>
          <w:lang w:val="kk-KZ"/>
        </w:rPr>
        <w:t xml:space="preserve"> </w:t>
      </w:r>
      <w:r w:rsidRPr="005C467D">
        <w:rPr>
          <w:rFonts w:ascii="Times New Roman" w:hAnsi="Times New Roman" w:cs="Times New Roman"/>
          <w:b/>
          <w:sz w:val="28"/>
          <w:szCs w:val="28"/>
          <w:lang w:val="kk-KZ"/>
        </w:rPr>
        <w:t>1.10.тақырып.Вилосипед, мопед, арбалы және айдау қозғалысының қойылатын қосымша талаптар.</w:t>
      </w:r>
    </w:p>
    <w:p w:rsidR="00E11F3C" w:rsidRDefault="00E11F3C" w:rsidP="00E11F3C">
      <w:pPr>
        <w:spacing w:after="0" w:line="240" w:lineRule="auto"/>
        <w:ind w:left="-284" w:right="-1" w:firstLine="99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Мопед,вилосипед жүргізуші адамдарға немесе көпшілік пайдаланатын жолдар бойынша атқа мінушілерді, мал айдаушылардың  жасын қойылатын талаптар;олардың</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жолдығы қозғалысы.Вилосипед жолымен жолдың реттелмейтін қиылысы.</w:t>
      </w:r>
    </w:p>
    <w:p w:rsidR="00E11F3C" w:rsidRPr="00181155" w:rsidRDefault="00E11F3C" w:rsidP="00E11F3C">
      <w:pPr>
        <w:spacing w:after="0" w:line="240" w:lineRule="auto"/>
        <w:ind w:left="-284" w:right="-1" w:firstLine="284"/>
        <w:jc w:val="both"/>
        <w:rPr>
          <w:rFonts w:ascii="Times New Roman" w:hAnsi="Times New Roman" w:cs="Times New Roman"/>
          <w:sz w:val="28"/>
          <w:szCs w:val="28"/>
          <w:lang w:val="kk-KZ"/>
        </w:rPr>
      </w:pPr>
    </w:p>
    <w:p w:rsidR="00E11F3C" w:rsidRPr="005C467D" w:rsidRDefault="00E11F3C" w:rsidP="00E11F3C">
      <w:pPr>
        <w:spacing w:after="0" w:line="240" w:lineRule="auto"/>
        <w:ind w:left="-284" w:right="-1" w:firstLine="284"/>
        <w:jc w:val="both"/>
        <w:rPr>
          <w:rFonts w:ascii="Times New Roman" w:hAnsi="Times New Roman" w:cs="Times New Roman"/>
          <w:b/>
          <w:sz w:val="28"/>
          <w:szCs w:val="28"/>
          <w:lang w:val="kk-KZ"/>
        </w:rPr>
      </w:pPr>
      <w:r w:rsidRPr="005C467D">
        <w:rPr>
          <w:rFonts w:ascii="Times New Roman" w:hAnsi="Times New Roman" w:cs="Times New Roman"/>
          <w:b/>
          <w:sz w:val="28"/>
          <w:szCs w:val="28"/>
          <w:lang w:val="kk-KZ"/>
        </w:rPr>
        <w:t>1.11.тақырып</w:t>
      </w:r>
      <w:r w:rsidRPr="005C467D">
        <w:rPr>
          <w:rFonts w:ascii="Times New Roman" w:hAnsi="Times New Roman" w:cs="Times New Roman"/>
          <w:sz w:val="28"/>
          <w:szCs w:val="28"/>
          <w:lang w:val="kk-KZ"/>
        </w:rPr>
        <w:t>.</w:t>
      </w:r>
      <w:r w:rsidRPr="005C467D">
        <w:rPr>
          <w:rFonts w:ascii="Times New Roman" w:hAnsi="Times New Roman" w:cs="Times New Roman"/>
          <w:b/>
          <w:sz w:val="28"/>
          <w:szCs w:val="28"/>
          <w:lang w:val="kk-KZ"/>
        </w:rPr>
        <w:t>Көлік құралдарының жабдығы мен техникалық жағдайы.</w:t>
      </w:r>
    </w:p>
    <w:p w:rsidR="00E11F3C" w:rsidRPr="00181155" w:rsidRDefault="00E11F3C" w:rsidP="00E11F3C">
      <w:pPr>
        <w:spacing w:after="0" w:line="240" w:lineRule="auto"/>
        <w:ind w:left="-284" w:right="-1" w:firstLine="992"/>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t>Жалпы талаптар</w:t>
      </w:r>
      <w:r w:rsidRPr="005C467D">
        <w:rPr>
          <w:rFonts w:ascii="Times New Roman" w:hAnsi="Times New Roman" w:cs="Times New Roman"/>
          <w:sz w:val="28"/>
          <w:szCs w:val="28"/>
          <w:lang w:val="kk-KZ"/>
        </w:rPr>
        <w:t>.</w:t>
      </w:r>
      <w:r>
        <w:rPr>
          <w:rFonts w:ascii="Times New Roman" w:hAnsi="Times New Roman" w:cs="Times New Roman"/>
          <w:sz w:val="28"/>
          <w:szCs w:val="28"/>
          <w:lang w:val="kk-KZ"/>
        </w:rPr>
        <w:t>Көлік құралдарын пайдалану</w:t>
      </w:r>
      <w:r w:rsidRPr="00181155">
        <w:rPr>
          <w:rFonts w:ascii="Times New Roman" w:hAnsi="Times New Roman" w:cs="Times New Roman"/>
          <w:sz w:val="28"/>
          <w:szCs w:val="28"/>
          <w:lang w:val="kk-KZ"/>
        </w:rPr>
        <w:t>ға тыйым салатын жағдайлар.</w:t>
      </w:r>
    </w:p>
    <w:p w:rsidR="00E11F3C" w:rsidRDefault="00E11F3C" w:rsidP="00E11F3C">
      <w:pPr>
        <w:spacing w:after="0" w:line="240" w:lineRule="auto"/>
        <w:ind w:left="-284" w:right="-1"/>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r w:rsidRPr="00181155">
        <w:rPr>
          <w:rFonts w:ascii="Times New Roman" w:hAnsi="Times New Roman" w:cs="Times New Roman"/>
          <w:sz w:val="28"/>
          <w:szCs w:val="28"/>
          <w:lang w:val="kk-KZ"/>
        </w:rPr>
        <w:t>Ақаулықтар туындаған жағдайда жүргіжушінің оны жоюға байланысты қолдануға</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тиісті шаралар,ал мүмкін болмаған жағдайда қажетті алдын-алу шараларын сақтаумен жөндеу немесе тұрақ орнына жылжуы тиіс. Ары қарай қозғалысқа тыйым салу туындаған ақаулықтар.</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Жол қозғалысына қауіпсіздік төндіретін ақаулықтармен көлік құралдарын пайдаланудың қаупті салдары.</w:t>
      </w:r>
    </w:p>
    <w:p w:rsidR="00E11F3C" w:rsidRDefault="00E11F3C" w:rsidP="00E11F3C">
      <w:pPr>
        <w:spacing w:after="0" w:line="240" w:lineRule="auto"/>
        <w:ind w:left="-284" w:right="-1"/>
        <w:jc w:val="both"/>
        <w:rPr>
          <w:rFonts w:ascii="Times New Roman" w:hAnsi="Times New Roman" w:cs="Times New Roman"/>
          <w:sz w:val="28"/>
          <w:szCs w:val="28"/>
          <w:lang w:val="kk-KZ"/>
        </w:rPr>
      </w:pPr>
      <w:r w:rsidRPr="00BD3629">
        <w:rPr>
          <w:rFonts w:ascii="Times New Roman" w:hAnsi="Times New Roman" w:cs="Times New Roman"/>
          <w:b/>
          <w:sz w:val="28"/>
          <w:szCs w:val="28"/>
          <w:lang w:val="kk-KZ"/>
        </w:rPr>
        <w:t>Практикалық сабақ №17.</w:t>
      </w:r>
      <w:r w:rsidRPr="00181155">
        <w:rPr>
          <w:rFonts w:ascii="Times New Roman" w:hAnsi="Times New Roman" w:cs="Times New Roman"/>
          <w:sz w:val="28"/>
          <w:szCs w:val="28"/>
          <w:lang w:val="kk-KZ"/>
        </w:rPr>
        <w:t>Ары қарай қозғалысқа тыйым салу туындаған ақаулықтар</w:t>
      </w:r>
      <w:r>
        <w:rPr>
          <w:rFonts w:ascii="Times New Roman" w:hAnsi="Times New Roman" w:cs="Times New Roman"/>
          <w:sz w:val="28"/>
          <w:szCs w:val="28"/>
          <w:lang w:val="kk-KZ"/>
        </w:rPr>
        <w:t>.</w:t>
      </w:r>
    </w:p>
    <w:p w:rsidR="00E11F3C" w:rsidRDefault="00E11F3C" w:rsidP="00E11F3C">
      <w:pPr>
        <w:spacing w:after="0" w:line="240" w:lineRule="auto"/>
        <w:ind w:left="-284" w:right="-1"/>
        <w:jc w:val="both"/>
        <w:rPr>
          <w:rFonts w:ascii="Times New Roman" w:hAnsi="Times New Roman" w:cs="Times New Roman"/>
          <w:sz w:val="28"/>
          <w:szCs w:val="28"/>
          <w:lang w:val="kk-KZ"/>
        </w:rPr>
      </w:pPr>
      <w:r w:rsidRPr="00BD3629">
        <w:rPr>
          <w:rFonts w:ascii="Times New Roman" w:hAnsi="Times New Roman" w:cs="Times New Roman"/>
          <w:b/>
          <w:sz w:val="28"/>
          <w:szCs w:val="28"/>
          <w:lang w:val="kk-KZ"/>
        </w:rPr>
        <w:t>Практикалық сабақ №18.</w:t>
      </w:r>
      <w:r w:rsidRPr="00181155">
        <w:rPr>
          <w:rFonts w:ascii="Times New Roman" w:hAnsi="Times New Roman" w:cs="Times New Roman"/>
          <w:sz w:val="28"/>
          <w:szCs w:val="28"/>
          <w:lang w:val="kk-KZ"/>
        </w:rPr>
        <w:t>Әрі габаритті және ауыр салмақты жүктерді тасымалдау.</w:t>
      </w:r>
    </w:p>
    <w:p w:rsidR="00E11F3C" w:rsidRDefault="00E11F3C" w:rsidP="00E11F3C">
      <w:pPr>
        <w:spacing w:after="0" w:line="240" w:lineRule="auto"/>
        <w:ind w:left="-284" w:right="-1"/>
        <w:jc w:val="both"/>
        <w:rPr>
          <w:rFonts w:ascii="Times New Roman" w:hAnsi="Times New Roman" w:cs="Times New Roman"/>
          <w:sz w:val="28"/>
          <w:szCs w:val="28"/>
          <w:lang w:val="kk-KZ"/>
        </w:rPr>
      </w:pPr>
    </w:p>
    <w:p w:rsidR="00E11F3C" w:rsidRDefault="00E11F3C" w:rsidP="00E11F3C">
      <w:pPr>
        <w:spacing w:after="0" w:line="240" w:lineRule="auto"/>
        <w:ind w:left="-284" w:right="-1" w:firstLine="284"/>
        <w:jc w:val="both"/>
        <w:rPr>
          <w:rFonts w:ascii="Times New Roman" w:hAnsi="Times New Roman" w:cs="Times New Roman"/>
          <w:b/>
          <w:sz w:val="28"/>
          <w:szCs w:val="28"/>
          <w:lang w:val="kk-KZ"/>
        </w:rPr>
      </w:pPr>
      <w:r w:rsidRPr="00BD3629">
        <w:rPr>
          <w:rFonts w:ascii="Times New Roman" w:hAnsi="Times New Roman" w:cs="Times New Roman"/>
          <w:b/>
          <w:sz w:val="28"/>
          <w:szCs w:val="28"/>
          <w:lang w:val="kk-KZ"/>
        </w:rPr>
        <w:t>1.12.тақырып.Нөмірлік және танымалы белгілер, ескерту құрылғылары, жазбалар, белгілеулер.</w:t>
      </w:r>
    </w:p>
    <w:p w:rsidR="00E11F3C" w:rsidRDefault="00E11F3C" w:rsidP="00E11F3C">
      <w:pPr>
        <w:spacing w:after="0" w:line="240" w:lineRule="auto"/>
        <w:ind w:left="-284" w:right="-1" w:firstLine="992"/>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t xml:space="preserve"> Нөмірлік, танымалы белгілер, ескерту құрылғылары, жазулар мен таңбалар.Жол полициясы органдарында техникалық тіркеу(қайта тіркеу).  Ескерту құрылғылармен, танымалы белгілерімен көлік құралдарының жабдықтарына қойылатын талаптар.                                                                                                                                                      Танымалы белгілер қондыру ережелерін сақтамаудың қауіпті салдары.</w:t>
      </w:r>
    </w:p>
    <w:p w:rsidR="00E11F3C" w:rsidRPr="00BD3629" w:rsidRDefault="00E11F3C" w:rsidP="00E11F3C">
      <w:pPr>
        <w:spacing w:after="0" w:line="240" w:lineRule="auto"/>
        <w:ind w:left="-284" w:right="-1"/>
        <w:jc w:val="both"/>
        <w:rPr>
          <w:rFonts w:ascii="Times New Roman" w:hAnsi="Times New Roman" w:cs="Times New Roman"/>
          <w:b/>
          <w:sz w:val="28"/>
          <w:szCs w:val="28"/>
          <w:lang w:val="kk-KZ"/>
        </w:rPr>
      </w:pPr>
    </w:p>
    <w:p w:rsidR="00E11F3C" w:rsidRDefault="00E11F3C" w:rsidP="00E11F3C">
      <w:pPr>
        <w:spacing w:after="0" w:line="240" w:lineRule="auto"/>
        <w:ind w:right="-1" w:firstLine="708"/>
        <w:jc w:val="both"/>
        <w:rPr>
          <w:rFonts w:ascii="Times New Roman" w:hAnsi="Times New Roman" w:cs="Times New Roman"/>
          <w:b/>
          <w:sz w:val="28"/>
          <w:szCs w:val="28"/>
          <w:lang w:val="kk-KZ"/>
        </w:rPr>
      </w:pPr>
      <w:r w:rsidRPr="00BD3629">
        <w:rPr>
          <w:rFonts w:ascii="Times New Roman" w:hAnsi="Times New Roman" w:cs="Times New Roman"/>
          <w:b/>
          <w:sz w:val="28"/>
          <w:szCs w:val="28"/>
          <w:lang w:val="kk-KZ"/>
        </w:rPr>
        <w:t>1.13.тақырып.Жол қозғалысының қауіпсіздігін қамтамасыз ету бойынша автокөлік кәсіпорындарының және басқа да ұйымдардың лауазымды адамдарының міндеттері.</w:t>
      </w:r>
    </w:p>
    <w:p w:rsidR="00E11F3C" w:rsidRPr="00BD3629" w:rsidRDefault="00E11F3C" w:rsidP="00E11F3C">
      <w:pPr>
        <w:spacing w:after="0" w:line="240" w:lineRule="auto"/>
        <w:ind w:right="-1"/>
        <w:jc w:val="both"/>
        <w:rPr>
          <w:rFonts w:ascii="Times New Roman" w:hAnsi="Times New Roman" w:cs="Times New Roman"/>
          <w:b/>
          <w:sz w:val="28"/>
          <w:szCs w:val="28"/>
          <w:lang w:val="kk-KZ"/>
        </w:rPr>
      </w:pPr>
      <w:r w:rsidRPr="005C467D">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5C467D">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Пайдалануға және көлік құралдарының техникалық жағдайына жауапты лауазымды адамдардың міндеттері. Жолдары басқа да ғимараттарды пайдалануға жауапты лауазымды адамдардың міндеттері.</w:t>
      </w:r>
    </w:p>
    <w:p w:rsidR="00E11F3C" w:rsidRPr="00BB34EB" w:rsidRDefault="00E11F3C" w:rsidP="00E11F3C">
      <w:pPr>
        <w:spacing w:after="0" w:line="240" w:lineRule="auto"/>
        <w:ind w:right="-1"/>
        <w:jc w:val="both"/>
        <w:rPr>
          <w:rFonts w:ascii="Times New Roman" w:hAnsi="Times New Roman" w:cs="Times New Roman"/>
          <w:b/>
          <w:sz w:val="28"/>
          <w:szCs w:val="28"/>
          <w:lang w:val="kk-KZ"/>
        </w:rPr>
      </w:pPr>
      <w:r w:rsidRPr="00181155">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ab/>
      </w:r>
      <w:r w:rsidRPr="00181155">
        <w:rPr>
          <w:rFonts w:ascii="Times New Roman" w:hAnsi="Times New Roman" w:cs="Times New Roman"/>
          <w:sz w:val="28"/>
          <w:szCs w:val="28"/>
          <w:lang w:val="kk-KZ"/>
        </w:rPr>
        <w:t xml:space="preserve">Жол полициясымен келісімді қажет ететін мәселелер.                                                                                                                      </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Қозғалысқа (жүруге)кедергі тудырған адамдардың жауапкершілігі.</w:t>
      </w:r>
    </w:p>
    <w:p w:rsidR="00E11F3C" w:rsidRDefault="00E11F3C" w:rsidP="00E11F3C">
      <w:pPr>
        <w:spacing w:after="0" w:line="240" w:lineRule="auto"/>
        <w:ind w:right="-1"/>
        <w:jc w:val="both"/>
        <w:rPr>
          <w:rFonts w:ascii="Times New Roman" w:hAnsi="Times New Roman" w:cs="Times New Roman"/>
          <w:sz w:val="28"/>
          <w:szCs w:val="28"/>
          <w:lang w:val="kk-KZ"/>
        </w:rPr>
      </w:pPr>
      <w:r w:rsidRPr="00BD3629">
        <w:rPr>
          <w:rFonts w:ascii="Times New Roman" w:hAnsi="Times New Roman" w:cs="Times New Roman"/>
          <w:b/>
          <w:sz w:val="28"/>
          <w:szCs w:val="28"/>
          <w:lang w:val="kk-KZ"/>
        </w:rPr>
        <w:t>Практикалық сабақ №19.</w:t>
      </w:r>
      <w:r w:rsidRPr="00181155">
        <w:rPr>
          <w:rFonts w:ascii="Times New Roman" w:hAnsi="Times New Roman" w:cs="Times New Roman"/>
          <w:sz w:val="28"/>
          <w:szCs w:val="28"/>
          <w:lang w:val="kk-KZ"/>
        </w:rPr>
        <w:t xml:space="preserve"> Пайдалануға және көлік құралдарының техникалық жағдайында жауапты лауазымды адамдардың міндеттері.</w:t>
      </w:r>
    </w:p>
    <w:p w:rsidR="00E11F3C" w:rsidRPr="00181155" w:rsidRDefault="00E11F3C" w:rsidP="00E11F3C">
      <w:pPr>
        <w:spacing w:after="0" w:line="240" w:lineRule="auto"/>
        <w:ind w:right="-1"/>
        <w:jc w:val="both"/>
        <w:rPr>
          <w:rFonts w:ascii="Times New Roman" w:hAnsi="Times New Roman" w:cs="Times New Roman"/>
          <w:sz w:val="28"/>
          <w:szCs w:val="28"/>
          <w:lang w:val="kk-KZ"/>
        </w:rPr>
      </w:pPr>
    </w:p>
    <w:p w:rsidR="00E11F3C" w:rsidRPr="00BB34EB" w:rsidRDefault="00E11F3C" w:rsidP="00E11F3C">
      <w:pPr>
        <w:spacing w:after="0" w:line="240" w:lineRule="auto"/>
        <w:ind w:right="-1"/>
        <w:jc w:val="both"/>
        <w:rPr>
          <w:rFonts w:ascii="Times New Roman" w:hAnsi="Times New Roman" w:cs="Times New Roman"/>
          <w:b/>
          <w:sz w:val="28"/>
          <w:szCs w:val="28"/>
          <w:lang w:val="kk-KZ"/>
        </w:rPr>
      </w:pPr>
      <w:r w:rsidRPr="00181155">
        <w:rPr>
          <w:rFonts w:ascii="Times New Roman" w:hAnsi="Times New Roman" w:cs="Times New Roman"/>
          <w:sz w:val="28"/>
          <w:szCs w:val="28"/>
          <w:lang w:val="kk-KZ"/>
        </w:rPr>
        <w:t xml:space="preserve">   </w:t>
      </w:r>
      <w:r w:rsidRPr="00BB34EB">
        <w:rPr>
          <w:rFonts w:ascii="Times New Roman" w:hAnsi="Times New Roman" w:cs="Times New Roman"/>
          <w:sz w:val="28"/>
          <w:szCs w:val="28"/>
          <w:lang w:val="kk-KZ"/>
        </w:rPr>
        <w:tab/>
      </w:r>
      <w:r w:rsidRPr="00BD3629">
        <w:rPr>
          <w:rFonts w:ascii="Times New Roman" w:hAnsi="Times New Roman" w:cs="Times New Roman"/>
          <w:b/>
          <w:sz w:val="28"/>
          <w:szCs w:val="28"/>
          <w:lang w:val="kk-KZ"/>
        </w:rPr>
        <w:t>2Бөлім.Жолда жүру қозғалысының қауіпсіздігі</w:t>
      </w:r>
      <w:r>
        <w:rPr>
          <w:rFonts w:ascii="Times New Roman" w:hAnsi="Times New Roman" w:cs="Times New Roman"/>
          <w:b/>
          <w:sz w:val="28"/>
          <w:szCs w:val="28"/>
          <w:lang w:val="kk-KZ"/>
        </w:rPr>
        <w:t>.</w:t>
      </w:r>
    </w:p>
    <w:p w:rsidR="00E11F3C" w:rsidRDefault="00E11F3C" w:rsidP="00E11F3C">
      <w:pPr>
        <w:spacing w:after="0" w:line="240" w:lineRule="auto"/>
        <w:ind w:right="-1"/>
        <w:jc w:val="both"/>
        <w:rPr>
          <w:rFonts w:ascii="Times New Roman" w:hAnsi="Times New Roman" w:cs="Times New Roman"/>
          <w:b/>
          <w:sz w:val="28"/>
          <w:szCs w:val="28"/>
          <w:lang w:val="kk-KZ"/>
        </w:rPr>
      </w:pPr>
      <w:r w:rsidRPr="00BD3629">
        <w:rPr>
          <w:rFonts w:ascii="Times New Roman" w:hAnsi="Times New Roman" w:cs="Times New Roman"/>
          <w:b/>
          <w:sz w:val="28"/>
          <w:szCs w:val="28"/>
          <w:lang w:val="kk-KZ"/>
        </w:rPr>
        <w:t xml:space="preserve"> </w:t>
      </w:r>
      <w:r w:rsidRPr="00BB34EB">
        <w:rPr>
          <w:rFonts w:ascii="Times New Roman" w:hAnsi="Times New Roman" w:cs="Times New Roman"/>
          <w:b/>
          <w:sz w:val="28"/>
          <w:szCs w:val="28"/>
          <w:lang w:val="kk-KZ"/>
        </w:rPr>
        <w:tab/>
      </w:r>
      <w:r w:rsidRPr="00BD3629">
        <w:rPr>
          <w:rFonts w:ascii="Times New Roman" w:hAnsi="Times New Roman" w:cs="Times New Roman"/>
          <w:b/>
          <w:sz w:val="28"/>
          <w:szCs w:val="28"/>
          <w:lang w:val="kk-KZ"/>
        </w:rPr>
        <w:t xml:space="preserve"> 2.1.тақырып.Жол- көлік апаттары.</w:t>
      </w:r>
      <w:r>
        <w:rPr>
          <w:rFonts w:ascii="Times New Roman" w:hAnsi="Times New Roman" w:cs="Times New Roman"/>
          <w:b/>
          <w:sz w:val="28"/>
          <w:szCs w:val="28"/>
          <w:lang w:val="kk-KZ"/>
        </w:rPr>
        <w:t xml:space="preserve"> </w:t>
      </w:r>
    </w:p>
    <w:p w:rsidR="00E11F3C" w:rsidRPr="00FE163B" w:rsidRDefault="00E11F3C" w:rsidP="00E11F3C">
      <w:pPr>
        <w:spacing w:after="0" w:line="240" w:lineRule="auto"/>
        <w:ind w:right="-1"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Жүргізуші -автомобиль-жол қозғалу ортасы жүйесінің түсінігі.Жол көліктік оқиға-әлеуметтік-экономикалық мәселе ретінде.                                                 Жол-көлік оқиғалары туралы түсінік. Жол- көлік оқиғаларының жіктелімі.  Жол-көлік оқиғаларының статистикасы.Маусым, күн, апта, тәуліктің уақыты, жол санаты, көлік құралдарының түрлері және басқа факторлар бойынша апатталықты бөлу.</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 xml:space="preserve">Қаладағы, қала сыртындағы жолдарда, жергілікті жерде апаттық қызметті ұйымдастыру. Жол қозғалысының қауіпсіздігіне бақылау: мемлекеттік, ведомстволық, қоғамдық. Қауіпті және апаттық жол жағдайы. </w:t>
      </w:r>
      <w:r w:rsidRPr="00BB34EB">
        <w:rPr>
          <w:rFonts w:ascii="Times New Roman" w:hAnsi="Times New Roman" w:cs="Times New Roman"/>
          <w:sz w:val="28"/>
          <w:szCs w:val="28"/>
          <w:lang w:val="kk-KZ"/>
        </w:rPr>
        <w:tab/>
      </w:r>
      <w:r w:rsidRPr="00181155">
        <w:rPr>
          <w:rFonts w:ascii="Times New Roman" w:hAnsi="Times New Roman" w:cs="Times New Roman"/>
          <w:sz w:val="28"/>
          <w:szCs w:val="28"/>
          <w:lang w:val="kk-KZ"/>
        </w:rPr>
        <w:t>Жол көлік оқиғасының механизмі. Апаттың негізгі себептері. Оқиға сараптама туралы түсінік.</w:t>
      </w:r>
    </w:p>
    <w:p w:rsidR="00E11F3C" w:rsidRPr="00181155" w:rsidRDefault="00E11F3C" w:rsidP="00E11F3C">
      <w:pPr>
        <w:spacing w:after="0" w:line="240" w:lineRule="auto"/>
        <w:ind w:right="-1"/>
        <w:jc w:val="both"/>
        <w:rPr>
          <w:rFonts w:ascii="Times New Roman" w:hAnsi="Times New Roman" w:cs="Times New Roman"/>
          <w:sz w:val="28"/>
          <w:szCs w:val="28"/>
          <w:lang w:val="kk-KZ"/>
        </w:rPr>
      </w:pPr>
      <w:r w:rsidRPr="00BD3629">
        <w:rPr>
          <w:rFonts w:ascii="Times New Roman" w:hAnsi="Times New Roman" w:cs="Times New Roman"/>
          <w:b/>
          <w:sz w:val="28"/>
          <w:szCs w:val="28"/>
          <w:lang w:val="kk-KZ"/>
        </w:rPr>
        <w:t>Практикалық сабақ №20.</w:t>
      </w:r>
      <w:r w:rsidRPr="00181155">
        <w:rPr>
          <w:rFonts w:ascii="Times New Roman" w:hAnsi="Times New Roman" w:cs="Times New Roman"/>
          <w:sz w:val="28"/>
          <w:szCs w:val="28"/>
          <w:lang w:val="kk-KZ"/>
        </w:rPr>
        <w:t xml:space="preserve">   Жол көлік оқиғаларының жіктемелері</w:t>
      </w:r>
    </w:p>
    <w:p w:rsidR="00E11F3C" w:rsidRPr="00181155" w:rsidRDefault="00E11F3C" w:rsidP="00E11F3C">
      <w:pPr>
        <w:spacing w:after="0" w:line="240" w:lineRule="auto"/>
        <w:ind w:right="-1"/>
        <w:jc w:val="both"/>
        <w:rPr>
          <w:rFonts w:ascii="Times New Roman" w:hAnsi="Times New Roman" w:cs="Times New Roman"/>
          <w:sz w:val="28"/>
          <w:szCs w:val="28"/>
          <w:lang w:val="kk-KZ"/>
        </w:rPr>
      </w:pPr>
      <w:r w:rsidRPr="00BD3629">
        <w:rPr>
          <w:rFonts w:ascii="Times New Roman" w:hAnsi="Times New Roman" w:cs="Times New Roman"/>
          <w:b/>
          <w:sz w:val="28"/>
          <w:szCs w:val="28"/>
          <w:lang w:val="kk-KZ"/>
        </w:rPr>
        <w:t>Практикалық сабақ№21.</w:t>
      </w:r>
      <w:r w:rsidRPr="00181155">
        <w:rPr>
          <w:rFonts w:ascii="Times New Roman" w:hAnsi="Times New Roman" w:cs="Times New Roman"/>
          <w:sz w:val="28"/>
          <w:szCs w:val="28"/>
          <w:lang w:val="kk-KZ"/>
        </w:rPr>
        <w:t xml:space="preserve"> Қауіпті және апаттық жол жағдайы</w:t>
      </w:r>
    </w:p>
    <w:p w:rsidR="00E11F3C" w:rsidRPr="00181155" w:rsidRDefault="00E11F3C" w:rsidP="00E11F3C">
      <w:pPr>
        <w:spacing w:after="0" w:line="240" w:lineRule="auto"/>
        <w:ind w:right="-1"/>
        <w:jc w:val="both"/>
        <w:rPr>
          <w:rFonts w:ascii="Times New Roman" w:hAnsi="Times New Roman" w:cs="Times New Roman"/>
          <w:sz w:val="28"/>
          <w:szCs w:val="28"/>
          <w:lang w:val="kk-KZ"/>
        </w:rPr>
      </w:pPr>
      <w:r w:rsidRPr="00BD3629">
        <w:rPr>
          <w:rFonts w:ascii="Times New Roman" w:hAnsi="Times New Roman" w:cs="Times New Roman"/>
          <w:b/>
          <w:sz w:val="28"/>
          <w:szCs w:val="28"/>
          <w:lang w:val="kk-KZ"/>
        </w:rPr>
        <w:t>Практикалық сабақ №22.</w:t>
      </w:r>
      <w:r w:rsidRPr="00181155">
        <w:rPr>
          <w:rFonts w:ascii="Times New Roman" w:hAnsi="Times New Roman" w:cs="Times New Roman"/>
          <w:sz w:val="28"/>
          <w:szCs w:val="28"/>
          <w:lang w:val="kk-KZ"/>
        </w:rPr>
        <w:t xml:space="preserve">   Оқиғаға сараптама туралы түсінік</w:t>
      </w:r>
    </w:p>
    <w:p w:rsidR="00E11F3C" w:rsidRPr="00BB34EB" w:rsidRDefault="00E11F3C" w:rsidP="00E11F3C">
      <w:pPr>
        <w:spacing w:after="0" w:line="240" w:lineRule="auto"/>
        <w:ind w:right="-1"/>
        <w:jc w:val="both"/>
        <w:rPr>
          <w:rFonts w:ascii="Times New Roman" w:hAnsi="Times New Roman" w:cs="Times New Roman"/>
          <w:sz w:val="28"/>
          <w:szCs w:val="28"/>
          <w:lang w:val="kk-KZ"/>
        </w:rPr>
      </w:pPr>
    </w:p>
    <w:p w:rsidR="00E11F3C" w:rsidRDefault="00E11F3C" w:rsidP="00E11F3C">
      <w:pPr>
        <w:spacing w:after="0" w:line="240" w:lineRule="auto"/>
        <w:ind w:right="-1"/>
        <w:jc w:val="both"/>
        <w:rPr>
          <w:rFonts w:ascii="Times New Roman" w:hAnsi="Times New Roman" w:cs="Times New Roman"/>
          <w:b/>
          <w:sz w:val="28"/>
          <w:szCs w:val="28"/>
          <w:lang w:val="kk-KZ"/>
        </w:rPr>
      </w:pPr>
    </w:p>
    <w:p w:rsidR="00E11F3C" w:rsidRPr="00BD3629" w:rsidRDefault="00E11F3C" w:rsidP="00E11F3C">
      <w:pPr>
        <w:spacing w:after="0" w:line="240" w:lineRule="auto"/>
        <w:ind w:right="-1"/>
        <w:jc w:val="both"/>
        <w:rPr>
          <w:rFonts w:ascii="Times New Roman" w:hAnsi="Times New Roman" w:cs="Times New Roman"/>
          <w:b/>
          <w:sz w:val="28"/>
          <w:szCs w:val="28"/>
          <w:lang w:val="kk-KZ"/>
        </w:rPr>
      </w:pPr>
      <w:r w:rsidRPr="00BD3629">
        <w:rPr>
          <w:rFonts w:ascii="Times New Roman" w:hAnsi="Times New Roman" w:cs="Times New Roman"/>
          <w:b/>
          <w:sz w:val="28"/>
          <w:szCs w:val="28"/>
          <w:lang w:val="kk-KZ"/>
        </w:rPr>
        <w:t>2.2тақырып.Жүргізушінің кәсіби сенімділігі.</w:t>
      </w:r>
    </w:p>
    <w:p w:rsidR="00E11F3C" w:rsidRPr="00181155" w:rsidRDefault="00E11F3C" w:rsidP="00E11F3C">
      <w:pPr>
        <w:spacing w:after="0" w:line="240" w:lineRule="auto"/>
        <w:ind w:right="-1"/>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181155">
        <w:rPr>
          <w:rFonts w:ascii="Times New Roman" w:hAnsi="Times New Roman" w:cs="Times New Roman"/>
          <w:sz w:val="28"/>
          <w:szCs w:val="28"/>
          <w:lang w:val="kk-KZ"/>
        </w:rPr>
        <w:t>Жүргізушінің сенімділігін анықтау. Психологиялық сапалар: дайындық, моральдық тұрақтылық, жұмысқа қабілеттілік.Жүргізушінің сенімділігіне оның біліктілігінің, білімінің. жұмыс стажының және жасының ықпалы.Жүргізушінің қозғалу сенсорлық  және ойлау дағдылары оны жетілдіру шара әдістері Тәртіптілік, көңіл- күй тұрақтылығы, төзімділік, өзін -өзу игеру.</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Заңға, қоршаған ортаға құрмет, жүргізуші парызын адал орындау. Жүргізушінің құқықтық тәрбие маңыздылығы, жол- көлік оқиғаларының. Ережелерін сақтауға саналы қатынас деңгейін көтеру маңыздылығы. Жүргізуші сенімділігін арттыру үшін азаматтық парыз сезімі мен кәсіби жауапкершілік маңызы . Жүргізішінің жұмысқа қабілеттілігі, шаршауы.</w:t>
      </w:r>
    </w:p>
    <w:p w:rsidR="00E11F3C" w:rsidRDefault="00E11F3C" w:rsidP="00E11F3C">
      <w:pPr>
        <w:spacing w:after="0" w:line="240" w:lineRule="auto"/>
        <w:ind w:right="-1"/>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t xml:space="preserve"> Дене және психологиялық жүктеменің қарқындылығы және шекті ұзақтығы. Жүргізушінің тамақтануы мен демалысын ұйымдастыру. Жүргізушінің жұмыс орнына қойылатын талаптар. Жүргізуші кабинасының микроклиматы.</w:t>
      </w:r>
    </w:p>
    <w:p w:rsidR="00E11F3C" w:rsidRDefault="00E11F3C" w:rsidP="00E11F3C">
      <w:pPr>
        <w:spacing w:after="0" w:line="240" w:lineRule="auto"/>
        <w:ind w:right="-1"/>
        <w:jc w:val="both"/>
        <w:rPr>
          <w:rFonts w:ascii="Times New Roman" w:hAnsi="Times New Roman" w:cs="Times New Roman"/>
          <w:sz w:val="28"/>
          <w:szCs w:val="28"/>
          <w:lang w:val="kk-KZ"/>
        </w:rPr>
      </w:pPr>
    </w:p>
    <w:p w:rsidR="00E11F3C" w:rsidRPr="00BD3629" w:rsidRDefault="00E11F3C" w:rsidP="00E11F3C">
      <w:pPr>
        <w:spacing w:after="0" w:line="240" w:lineRule="auto"/>
        <w:ind w:right="-1"/>
        <w:jc w:val="both"/>
        <w:rPr>
          <w:rFonts w:ascii="Times New Roman" w:hAnsi="Times New Roman" w:cs="Times New Roman"/>
          <w:b/>
          <w:sz w:val="24"/>
          <w:szCs w:val="24"/>
          <w:lang w:val="kk-KZ"/>
        </w:rPr>
      </w:pPr>
      <w:r w:rsidRPr="00BD3629">
        <w:rPr>
          <w:rFonts w:ascii="Times New Roman" w:hAnsi="Times New Roman" w:cs="Times New Roman"/>
          <w:b/>
          <w:sz w:val="24"/>
          <w:szCs w:val="24"/>
          <w:lang w:val="kk-KZ"/>
        </w:rPr>
        <w:t>2.3.тақырып.Жүргізуші еңбегінің психикалық- физиологиялық негіздері .</w:t>
      </w:r>
    </w:p>
    <w:p w:rsidR="00E11F3C" w:rsidRPr="00181155" w:rsidRDefault="00E11F3C" w:rsidP="00E11F3C">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181155">
        <w:rPr>
          <w:rFonts w:ascii="Times New Roman" w:hAnsi="Times New Roman" w:cs="Times New Roman"/>
          <w:sz w:val="28"/>
          <w:szCs w:val="28"/>
          <w:lang w:val="kk-KZ"/>
        </w:rPr>
        <w:t>Жүргізушінің кәсіби жұмысының  психофизиологиялық ерекшеліктері.Жүргізушінің жеке психоизиологиялық сапалары; сезу мен қабылдау, жол- көлік жағдайын анықтауды бағалауда сенсорлық және ойлау дағдыларының ролі.Қозғалыстың жылдамдығын,ара қаштығын уақытын бағалау.Жүргізіші реакциасына уақыты.Қарапайым және қиын реакциа туралы түсінік.Жүргізуші реакциясына әсер ететін факторлар.</w:t>
      </w:r>
      <w:r>
        <w:rPr>
          <w:rFonts w:ascii="Times New Roman" w:hAnsi="Times New Roman" w:cs="Times New Roman"/>
          <w:sz w:val="28"/>
          <w:szCs w:val="28"/>
          <w:lang w:val="kk-KZ"/>
        </w:rPr>
        <w:t xml:space="preserve"> </w:t>
      </w:r>
      <w:r w:rsidRPr="00181155">
        <w:rPr>
          <w:rFonts w:ascii="Times New Roman" w:hAnsi="Times New Roman" w:cs="Times New Roman"/>
          <w:sz w:val="28"/>
          <w:szCs w:val="28"/>
          <w:lang w:val="kk-KZ"/>
        </w:rPr>
        <w:t xml:space="preserve"> Назарға жалпы сипаттама. Концертация көлемі бөлу және назарды аудару.</w:t>
      </w:r>
    </w:p>
    <w:p w:rsidR="00E11F3C" w:rsidRPr="00181155" w:rsidRDefault="00E11F3C" w:rsidP="00E11F3C">
      <w:pPr>
        <w:spacing w:after="0" w:line="240" w:lineRule="auto"/>
        <w:ind w:right="-1" w:firstLine="708"/>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lastRenderedPageBreak/>
        <w:t xml:space="preserve"> Сезуге сипаттама көру, есту, міндетті және вестибулярлық. Жарық сезгіштік.</w:t>
      </w:r>
    </w:p>
    <w:p w:rsidR="00E11F3C" w:rsidRPr="00181155" w:rsidRDefault="00E11F3C" w:rsidP="00E11F3C">
      <w:pPr>
        <w:spacing w:after="0" w:line="240" w:lineRule="auto"/>
        <w:ind w:right="-1"/>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181155">
        <w:rPr>
          <w:rFonts w:ascii="Times New Roman" w:hAnsi="Times New Roman" w:cs="Times New Roman"/>
          <w:sz w:val="28"/>
          <w:szCs w:val="28"/>
          <w:lang w:val="kk-KZ"/>
        </w:rPr>
        <w:t>Соқырлық(зағиптық).Қозғалыс жылдамдығы мен көлік ағымының тығыздығына байланысты көру алаңының өзгеруі.</w:t>
      </w:r>
    </w:p>
    <w:p w:rsidR="00E11F3C" w:rsidRPr="00181155" w:rsidRDefault="00E11F3C" w:rsidP="00E11F3C">
      <w:pPr>
        <w:spacing w:after="0" w:line="240" w:lineRule="auto"/>
        <w:ind w:right="-1"/>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181155">
        <w:rPr>
          <w:rFonts w:ascii="Times New Roman" w:hAnsi="Times New Roman" w:cs="Times New Roman"/>
          <w:sz w:val="28"/>
          <w:szCs w:val="28"/>
          <w:lang w:val="kk-KZ"/>
        </w:rPr>
        <w:t xml:space="preserve"> Жол жағдайын бағалаудағы қатерліктер мен көру иллюзиясы. Дальтонизм. Вибрацияға үдеу, оның жүргізушінің жұмыс қабілеттілігі мен сенімділігіне ықпалы.</w:t>
      </w:r>
    </w:p>
    <w:p w:rsidR="00E11F3C" w:rsidRPr="00181155" w:rsidRDefault="00E11F3C" w:rsidP="00E11F3C">
      <w:pPr>
        <w:spacing w:after="0" w:line="240" w:lineRule="auto"/>
        <w:ind w:right="-1"/>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181155">
        <w:rPr>
          <w:rFonts w:ascii="Times New Roman" w:hAnsi="Times New Roman" w:cs="Times New Roman"/>
          <w:sz w:val="28"/>
          <w:szCs w:val="28"/>
          <w:lang w:val="kk-KZ"/>
        </w:rPr>
        <w:t xml:space="preserve"> Стресс жағдайы.Оны ескерту және жою тәсілдері.Өзін-өзі бақылау тәсілдері мен психофизикалық жағдайы реттеу.Аутогендік жаттығу туралы түсінік.Рейс алдындағы жаттығу.</w:t>
      </w:r>
    </w:p>
    <w:p w:rsidR="00E11F3C" w:rsidRPr="00181155" w:rsidRDefault="00E11F3C" w:rsidP="00E11F3C">
      <w:pPr>
        <w:spacing w:after="0" w:line="240" w:lineRule="auto"/>
        <w:ind w:right="-1"/>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181155">
        <w:rPr>
          <w:rFonts w:ascii="Times New Roman" w:hAnsi="Times New Roman" w:cs="Times New Roman"/>
          <w:sz w:val="28"/>
          <w:szCs w:val="28"/>
          <w:lang w:val="kk-KZ"/>
        </w:rPr>
        <w:t xml:space="preserve">   </w:t>
      </w:r>
      <w:bookmarkStart w:id="0" w:name="_GoBack"/>
      <w:bookmarkEnd w:id="0"/>
      <w:r w:rsidRPr="00181155">
        <w:rPr>
          <w:rFonts w:ascii="Times New Roman" w:hAnsi="Times New Roman" w:cs="Times New Roman"/>
          <w:sz w:val="28"/>
          <w:szCs w:val="28"/>
          <w:lang w:val="kk-KZ"/>
        </w:rPr>
        <w:t>Ішімдіктің, есерткінің, никотиннің және медикаменттің жүргізуші сенімділігіне ықпалы.</w:t>
      </w:r>
    </w:p>
    <w:p w:rsidR="00E11F3C" w:rsidRPr="00181155" w:rsidRDefault="00E11F3C" w:rsidP="00E11F3C">
      <w:pPr>
        <w:spacing w:after="0" w:line="240" w:lineRule="auto"/>
        <w:ind w:right="-1"/>
        <w:jc w:val="both"/>
        <w:rPr>
          <w:rFonts w:ascii="Times New Roman" w:hAnsi="Times New Roman" w:cs="Times New Roman"/>
          <w:sz w:val="28"/>
          <w:szCs w:val="28"/>
          <w:lang w:val="kk-KZ"/>
        </w:rPr>
      </w:pPr>
    </w:p>
    <w:p w:rsidR="00E11F3C" w:rsidRPr="00497593" w:rsidRDefault="00E11F3C" w:rsidP="00E11F3C">
      <w:pPr>
        <w:spacing w:after="0" w:line="240" w:lineRule="auto"/>
        <w:ind w:firstLine="708"/>
        <w:jc w:val="both"/>
        <w:rPr>
          <w:rFonts w:ascii="Times New Roman" w:hAnsi="Times New Roman" w:cs="Times New Roman"/>
          <w:b/>
          <w:sz w:val="28"/>
          <w:szCs w:val="28"/>
          <w:lang w:val="kk-KZ"/>
        </w:rPr>
      </w:pPr>
      <w:r w:rsidRPr="00497593">
        <w:rPr>
          <w:rFonts w:ascii="Times New Roman" w:hAnsi="Times New Roman" w:cs="Times New Roman"/>
          <w:b/>
          <w:sz w:val="28"/>
          <w:szCs w:val="28"/>
          <w:lang w:val="kk-KZ"/>
        </w:rPr>
        <w:t>2.4.тақырып.Жүргізуші этикасы.</w:t>
      </w:r>
    </w:p>
    <w:p w:rsidR="00E11F3C" w:rsidRPr="00497593" w:rsidRDefault="00E11F3C" w:rsidP="00E11F3C">
      <w:pPr>
        <w:spacing w:after="0" w:line="240" w:lineRule="auto"/>
        <w:ind w:firstLine="708"/>
        <w:jc w:val="both"/>
        <w:rPr>
          <w:rFonts w:ascii="Times New Roman" w:hAnsi="Times New Roman" w:cs="Times New Roman"/>
          <w:sz w:val="28"/>
          <w:szCs w:val="28"/>
          <w:lang w:val="kk-KZ"/>
        </w:rPr>
      </w:pPr>
      <w:r w:rsidRPr="00497593">
        <w:rPr>
          <w:rFonts w:ascii="Times New Roman" w:hAnsi="Times New Roman" w:cs="Times New Roman"/>
          <w:sz w:val="28"/>
          <w:szCs w:val="28"/>
          <w:lang w:val="kk-KZ"/>
        </w:rPr>
        <w:t>Адамның өзін-өзі ұстану нормалары мен стандарттарын анықтайтын әлеуметтік жүйе. Ұжымның мүшелердің мінез-құлқына ықпалы. Жүргізушінің тұлғалық ерекшеліктерінің оның міне құлқына ықпал әсері.</w:t>
      </w:r>
    </w:p>
    <w:p w:rsidR="00E11F3C" w:rsidRPr="00497593" w:rsidRDefault="00E11F3C" w:rsidP="00E11F3C">
      <w:pPr>
        <w:spacing w:after="0" w:line="240" w:lineRule="auto"/>
        <w:jc w:val="both"/>
        <w:rPr>
          <w:rFonts w:ascii="Times New Roman" w:hAnsi="Times New Roman" w:cs="Times New Roman"/>
          <w:sz w:val="28"/>
          <w:szCs w:val="28"/>
          <w:lang w:val="kk-KZ"/>
        </w:rPr>
      </w:pPr>
      <w:r w:rsidRPr="00497593">
        <w:rPr>
          <w:rFonts w:ascii="Times New Roman" w:hAnsi="Times New Roman" w:cs="Times New Roman"/>
          <w:sz w:val="28"/>
          <w:szCs w:val="28"/>
          <w:lang w:val="kk-KZ"/>
        </w:rPr>
        <w:t>Келеңсіз жадайдың жүргізуші мінез- құлқына әсері.</w:t>
      </w:r>
    </w:p>
    <w:p w:rsidR="00E11F3C" w:rsidRPr="00497593" w:rsidRDefault="00E11F3C" w:rsidP="00E11F3C">
      <w:pPr>
        <w:spacing w:after="0" w:line="240" w:lineRule="auto"/>
        <w:jc w:val="both"/>
        <w:rPr>
          <w:rFonts w:ascii="Times New Roman" w:hAnsi="Times New Roman" w:cs="Times New Roman"/>
          <w:sz w:val="28"/>
          <w:szCs w:val="28"/>
          <w:lang w:val="kk-KZ"/>
        </w:rPr>
      </w:pPr>
      <w:r w:rsidRPr="00497593">
        <w:rPr>
          <w:rFonts w:ascii="Times New Roman" w:hAnsi="Times New Roman" w:cs="Times New Roman"/>
          <w:sz w:val="28"/>
          <w:szCs w:val="28"/>
          <w:lang w:val="kk-KZ"/>
        </w:rPr>
        <w:t>Жол қозғалысы ережелерін, жүк пен жолаушыларды тасымалдау, кедендік және басқа ережелерді, еңбек заңын  сақтау.</w:t>
      </w:r>
    </w:p>
    <w:p w:rsidR="00E11F3C" w:rsidRPr="00BB34EB" w:rsidRDefault="00E11F3C" w:rsidP="00E11F3C">
      <w:pPr>
        <w:spacing w:after="0" w:line="240" w:lineRule="auto"/>
        <w:ind w:firstLine="708"/>
        <w:jc w:val="both"/>
        <w:rPr>
          <w:rFonts w:ascii="Times New Roman" w:hAnsi="Times New Roman" w:cs="Times New Roman"/>
          <w:sz w:val="28"/>
          <w:szCs w:val="28"/>
          <w:lang w:val="kk-KZ"/>
        </w:rPr>
      </w:pPr>
      <w:r w:rsidRPr="00497593">
        <w:rPr>
          <w:rFonts w:ascii="Times New Roman" w:hAnsi="Times New Roman" w:cs="Times New Roman"/>
          <w:sz w:val="28"/>
          <w:szCs w:val="28"/>
          <w:lang w:val="kk-KZ"/>
        </w:rPr>
        <w:t>Этика туралы түсінік. Жүргізуші этикасы және оның қатынасушыларымен, жол оқиғасы мен полиция органдарының өкілдерімен және тапсырыс берушілерімен өзара қарым-қатынасы, жол-көлік оқиғалары  кезінде жүргізуші әдебі,қоршаған ортамен өзара әрекет кезінде  жүргізуші этикасы.</w:t>
      </w:r>
    </w:p>
    <w:p w:rsidR="00E11F3C" w:rsidRPr="00BB34EB" w:rsidRDefault="00E11F3C" w:rsidP="00E11F3C">
      <w:pPr>
        <w:spacing w:after="0" w:line="240" w:lineRule="auto"/>
        <w:ind w:firstLine="708"/>
        <w:jc w:val="both"/>
        <w:rPr>
          <w:rFonts w:ascii="Times New Roman" w:hAnsi="Times New Roman" w:cs="Times New Roman"/>
          <w:sz w:val="28"/>
          <w:szCs w:val="28"/>
          <w:lang w:val="kk-KZ"/>
        </w:rPr>
      </w:pPr>
    </w:p>
    <w:p w:rsidR="00E11F3C" w:rsidRPr="00E11F3C" w:rsidRDefault="00E11F3C" w:rsidP="00E11F3C">
      <w:pPr>
        <w:spacing w:after="0" w:line="240" w:lineRule="auto"/>
        <w:ind w:firstLine="708"/>
        <w:jc w:val="both"/>
        <w:rPr>
          <w:rFonts w:ascii="Times New Roman" w:hAnsi="Times New Roman" w:cs="Times New Roman"/>
          <w:b/>
          <w:sz w:val="28"/>
          <w:szCs w:val="28"/>
          <w:lang w:val="kk-KZ"/>
        </w:rPr>
      </w:pPr>
      <w:r w:rsidRPr="00E11F3C">
        <w:rPr>
          <w:rFonts w:ascii="Times New Roman" w:hAnsi="Times New Roman" w:cs="Times New Roman"/>
          <w:b/>
          <w:sz w:val="28"/>
          <w:szCs w:val="28"/>
          <w:lang w:val="kk-KZ"/>
        </w:rPr>
        <w:t>2.5.Тақырып. Автомоб</w:t>
      </w:r>
      <w:r>
        <w:rPr>
          <w:rFonts w:ascii="Times New Roman" w:hAnsi="Times New Roman" w:cs="Times New Roman"/>
          <w:b/>
          <w:sz w:val="28"/>
          <w:szCs w:val="28"/>
          <w:lang w:val="kk-KZ"/>
        </w:rPr>
        <w:t>и</w:t>
      </w:r>
      <w:r w:rsidRPr="00E11F3C">
        <w:rPr>
          <w:rFonts w:ascii="Times New Roman" w:hAnsi="Times New Roman" w:cs="Times New Roman"/>
          <w:b/>
          <w:sz w:val="28"/>
          <w:szCs w:val="28"/>
          <w:lang w:val="kk-KZ"/>
        </w:rPr>
        <w:t>льді пайдалану қасиеттері.</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Автомобильді пайдалану қасиеттері, қозғалыс қауіпсіздігіне әсері. Автомобильдің конструктивті қауіпсіздігі туралы түсінік. Автомобильдің конструктивті қауіпсіздігі туралы түсінік.</w:t>
      </w:r>
      <w:r>
        <w:rPr>
          <w:rFonts w:ascii="Times New Roman" w:hAnsi="Times New Roman" w:cs="Times New Roman"/>
          <w:sz w:val="28"/>
          <w:szCs w:val="28"/>
          <w:lang w:val="kk-KZ"/>
        </w:rPr>
        <w:t xml:space="preserve"> </w:t>
      </w:r>
      <w:r w:rsidRPr="00E11F3C">
        <w:rPr>
          <w:rFonts w:ascii="Times New Roman" w:hAnsi="Times New Roman" w:cs="Times New Roman"/>
          <w:sz w:val="28"/>
          <w:szCs w:val="28"/>
          <w:lang w:val="kk-KZ"/>
        </w:rPr>
        <w:t>Автомобильдің  активті, пассивті,аппаттан кейінгі және экологиялық қауіпсіздігі.</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Автомобильдің белсенді қауіпсіздігі. Автомобильдің тежеу қасиеттері.Бәсеңдеу, тежеу және тоқтау жолы. Қозғалыс қауіпсіздігін қамтамасыз ету үшін тежеу қасиеттерінің  мәні,</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Автомобильге бұрылыс кезінде әсер ететін күштер.</w:t>
      </w:r>
    </w:p>
    <w:p w:rsidR="00E11F3C" w:rsidRPr="00E11F3C" w:rsidRDefault="00E11F3C" w:rsidP="00E11F3C">
      <w:pPr>
        <w:spacing w:after="0" w:line="240" w:lineRule="auto"/>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Автомобильдің  көлденең тұрақтылығы. Алдыңғы  және артқы осьтің сырғанауы.Сырғанауды өшіру тәсілдері. Автомобильдің төңкерілуі.</w:t>
      </w:r>
    </w:p>
    <w:p w:rsidR="00E11F3C" w:rsidRPr="00E11F3C" w:rsidRDefault="00E11F3C" w:rsidP="00E11F3C">
      <w:pPr>
        <w:spacing w:after="0" w:line="240" w:lineRule="auto"/>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Автомобильдің басқарымдылығы. Автомобильдің бұрылымдылығы. Шинамен аспаның техникалық жағдайының және  конструкциясының  басқарымдылыққа жері. Басқарылатын доңғалақтың шайқалысы мен тұрақтылығы.</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 Автомобильдің маневрлігі. Автомобиль жүрісінің қалқымалығы. Доңғалықтың жолдан ажырауы.Автомобильдердің  ақпараттылығы , оның қауіпсіз үшін маңызы. Жүргізуші мен жолушыларға жүктеменің азаюы. Қауіпсіз тартпасы. Инерциялық катушкалар. Травмоқауіпті бөлшекті </w:t>
      </w:r>
      <w:r w:rsidRPr="00E11F3C">
        <w:rPr>
          <w:rFonts w:ascii="Times New Roman" w:hAnsi="Times New Roman" w:cs="Times New Roman"/>
          <w:sz w:val="28"/>
          <w:szCs w:val="28"/>
          <w:lang w:val="kk-KZ"/>
        </w:rPr>
        <w:lastRenderedPageBreak/>
        <w:t>бөлшектер. Автомобильдің экономикалық қауіпсіздігі. Пайдаланылған газдың оттылығы,оны төмендету әдістері. Шуыл, діріл,</w:t>
      </w:r>
    </w:p>
    <w:p w:rsidR="00E11F3C" w:rsidRDefault="00E11F3C" w:rsidP="00E11F3C">
      <w:pPr>
        <w:spacing w:after="0" w:line="240" w:lineRule="auto"/>
        <w:jc w:val="both"/>
        <w:rPr>
          <w:rFonts w:ascii="Times New Roman" w:hAnsi="Times New Roman" w:cs="Times New Roman"/>
          <w:sz w:val="28"/>
          <w:szCs w:val="28"/>
        </w:rPr>
      </w:pPr>
      <w:r w:rsidRPr="00FF381A">
        <w:rPr>
          <w:rFonts w:ascii="Times New Roman" w:hAnsi="Times New Roman" w:cs="Times New Roman"/>
          <w:b/>
          <w:sz w:val="28"/>
          <w:szCs w:val="28"/>
        </w:rPr>
        <w:t>Практикалық сабақ №23.</w:t>
      </w:r>
      <w:r w:rsidRPr="00432550">
        <w:rPr>
          <w:rFonts w:ascii="Times New Roman" w:hAnsi="Times New Roman" w:cs="Times New Roman"/>
          <w:sz w:val="28"/>
          <w:szCs w:val="28"/>
        </w:rPr>
        <w:t>Максималды жылдамдық үдету.</w:t>
      </w:r>
    </w:p>
    <w:p w:rsidR="00E11F3C" w:rsidRPr="00432550" w:rsidRDefault="00E11F3C" w:rsidP="00E11F3C">
      <w:pPr>
        <w:spacing w:after="0" w:line="240" w:lineRule="auto"/>
        <w:jc w:val="both"/>
        <w:rPr>
          <w:rFonts w:ascii="Times New Roman" w:hAnsi="Times New Roman" w:cs="Times New Roman"/>
          <w:sz w:val="28"/>
          <w:szCs w:val="28"/>
        </w:rPr>
      </w:pPr>
    </w:p>
    <w:p w:rsidR="00E11F3C" w:rsidRPr="00FF381A" w:rsidRDefault="00E11F3C" w:rsidP="00E11F3C">
      <w:pPr>
        <w:spacing w:after="0" w:line="240" w:lineRule="auto"/>
        <w:ind w:firstLine="708"/>
        <w:jc w:val="both"/>
        <w:rPr>
          <w:rFonts w:ascii="Times New Roman" w:hAnsi="Times New Roman" w:cs="Times New Roman"/>
          <w:b/>
          <w:sz w:val="28"/>
          <w:szCs w:val="28"/>
        </w:rPr>
      </w:pPr>
      <w:r w:rsidRPr="00FF381A">
        <w:rPr>
          <w:rFonts w:ascii="Times New Roman" w:hAnsi="Times New Roman" w:cs="Times New Roman"/>
          <w:b/>
          <w:sz w:val="28"/>
          <w:szCs w:val="28"/>
        </w:rPr>
        <w:t>2.6. Тақырып. Жол жағдайлары.</w:t>
      </w:r>
    </w:p>
    <w:p w:rsidR="00E11F3C" w:rsidRPr="00432550" w:rsidRDefault="00E11F3C" w:rsidP="00E11F3C">
      <w:pPr>
        <w:spacing w:after="0" w:line="240" w:lineRule="auto"/>
        <w:ind w:firstLine="708"/>
        <w:jc w:val="both"/>
        <w:rPr>
          <w:rFonts w:ascii="Times New Roman" w:hAnsi="Times New Roman" w:cs="Times New Roman"/>
          <w:sz w:val="28"/>
          <w:szCs w:val="28"/>
        </w:rPr>
      </w:pPr>
      <w:r w:rsidRPr="00432550">
        <w:rPr>
          <w:rFonts w:ascii="Times New Roman" w:hAnsi="Times New Roman" w:cs="Times New Roman"/>
          <w:sz w:val="28"/>
          <w:szCs w:val="28"/>
        </w:rPr>
        <w:t>Автомобильдің жолдарының жіктелімі. Автомобиль жолының негізгі элементтері және олардың сипаттамалары.Автомобильдер. Тау жолдарының ерекшелітері.Көрінім қашықтығы.Бейінгі. Бір деңгейде және әртүрлі деңгейді автомобиль жолдарының  қиылысуы.</w:t>
      </w:r>
    </w:p>
    <w:p w:rsidR="00E11F3C" w:rsidRPr="00432550" w:rsidRDefault="00E11F3C" w:rsidP="00E11F3C">
      <w:pPr>
        <w:spacing w:after="0" w:line="240" w:lineRule="auto"/>
        <w:ind w:firstLine="708"/>
        <w:jc w:val="both"/>
        <w:rPr>
          <w:rFonts w:ascii="Times New Roman" w:hAnsi="Times New Roman" w:cs="Times New Roman"/>
          <w:sz w:val="28"/>
          <w:szCs w:val="28"/>
        </w:rPr>
      </w:pPr>
      <w:r w:rsidRPr="00432550">
        <w:rPr>
          <w:rFonts w:ascii="Times New Roman" w:hAnsi="Times New Roman" w:cs="Times New Roman"/>
          <w:sz w:val="28"/>
          <w:szCs w:val="28"/>
        </w:rPr>
        <w:t>Автомобиль жолдпрының қауіпті учаскелері: жол жүру бөлігінің тарылуы, жолға жаңа салынған жабынды, битумды және қиыршық тас жабындысы,</w:t>
      </w:r>
      <w:r>
        <w:rPr>
          <w:rFonts w:ascii="Times New Roman" w:hAnsi="Times New Roman" w:cs="Times New Roman"/>
          <w:sz w:val="28"/>
          <w:szCs w:val="28"/>
          <w:lang w:val="kk-KZ"/>
        </w:rPr>
        <w:t xml:space="preserve"> </w:t>
      </w:r>
      <w:r w:rsidRPr="00432550">
        <w:rPr>
          <w:rFonts w:ascii="Times New Roman" w:hAnsi="Times New Roman" w:cs="Times New Roman"/>
          <w:sz w:val="28"/>
          <w:szCs w:val="28"/>
        </w:rPr>
        <w:t>созылымды, теміржол өтпелерінен және көпірлерге кіреберіс,</w:t>
      </w:r>
    </w:p>
    <w:p w:rsidR="00E11F3C" w:rsidRPr="00432550" w:rsidRDefault="00E11F3C" w:rsidP="00E11F3C">
      <w:pPr>
        <w:spacing w:after="0" w:line="240" w:lineRule="auto"/>
        <w:ind w:firstLine="708"/>
        <w:jc w:val="both"/>
        <w:rPr>
          <w:rFonts w:ascii="Times New Roman" w:hAnsi="Times New Roman" w:cs="Times New Roman"/>
          <w:sz w:val="28"/>
          <w:szCs w:val="28"/>
        </w:rPr>
      </w:pPr>
      <w:r w:rsidRPr="00432550">
        <w:rPr>
          <w:rFonts w:ascii="Times New Roman" w:hAnsi="Times New Roman" w:cs="Times New Roman"/>
          <w:sz w:val="28"/>
          <w:szCs w:val="28"/>
        </w:rPr>
        <w:t>Көктемгі және күзгі уақытта жолдарын пайдалану. Қысқы жолдарды пайдалану.Мұзды өтпел бойынша қозғалыс. Мұздың қалыңдығына байланыстырылған түсетін мүмкін салмақты аныұқтау.</w:t>
      </w:r>
    </w:p>
    <w:p w:rsidR="00E11F3C" w:rsidRPr="00432550" w:rsidRDefault="00E11F3C" w:rsidP="00E11F3C">
      <w:pPr>
        <w:spacing w:after="0" w:line="240" w:lineRule="auto"/>
        <w:jc w:val="both"/>
        <w:rPr>
          <w:rFonts w:ascii="Times New Roman" w:hAnsi="Times New Roman" w:cs="Times New Roman"/>
          <w:sz w:val="28"/>
          <w:szCs w:val="28"/>
        </w:rPr>
      </w:pPr>
      <w:r w:rsidRPr="00432550">
        <w:rPr>
          <w:rFonts w:ascii="Times New Roman" w:hAnsi="Times New Roman" w:cs="Times New Roman"/>
          <w:sz w:val="28"/>
          <w:szCs w:val="28"/>
        </w:rPr>
        <w:t>Жолдың жөнделетін учаскелері бойынша қозғалыс кезінде алдын алу шаралары.</w:t>
      </w:r>
    </w:p>
    <w:p w:rsidR="00E11F3C" w:rsidRDefault="00E11F3C" w:rsidP="00E11F3C">
      <w:pPr>
        <w:spacing w:after="0" w:line="240" w:lineRule="auto"/>
        <w:jc w:val="both"/>
        <w:rPr>
          <w:rFonts w:ascii="Times New Roman" w:hAnsi="Times New Roman" w:cs="Times New Roman"/>
          <w:sz w:val="28"/>
          <w:szCs w:val="28"/>
        </w:rPr>
      </w:pPr>
      <w:r w:rsidRPr="00FF381A">
        <w:rPr>
          <w:rFonts w:ascii="Times New Roman" w:hAnsi="Times New Roman" w:cs="Times New Roman"/>
          <w:b/>
          <w:sz w:val="28"/>
          <w:szCs w:val="28"/>
        </w:rPr>
        <w:t>Практикалык сабақ №24</w:t>
      </w:r>
      <w:r>
        <w:rPr>
          <w:rFonts w:ascii="Times New Roman" w:hAnsi="Times New Roman" w:cs="Times New Roman"/>
          <w:sz w:val="28"/>
          <w:szCs w:val="28"/>
        </w:rPr>
        <w:t xml:space="preserve">. </w:t>
      </w:r>
      <w:r w:rsidRPr="00432550">
        <w:rPr>
          <w:rFonts w:ascii="Times New Roman" w:hAnsi="Times New Roman" w:cs="Times New Roman"/>
          <w:sz w:val="28"/>
          <w:szCs w:val="28"/>
        </w:rPr>
        <w:t>Автомобиль жолының негізгі элементтері және олардың сипаттамалары.</w:t>
      </w:r>
    </w:p>
    <w:p w:rsidR="00E11F3C" w:rsidRPr="00432550" w:rsidRDefault="00E11F3C" w:rsidP="00E11F3C">
      <w:pPr>
        <w:spacing w:after="0" w:line="240" w:lineRule="auto"/>
        <w:jc w:val="both"/>
        <w:rPr>
          <w:rFonts w:ascii="Times New Roman" w:hAnsi="Times New Roman" w:cs="Times New Roman"/>
          <w:sz w:val="28"/>
          <w:szCs w:val="28"/>
        </w:rPr>
      </w:pPr>
    </w:p>
    <w:p w:rsidR="00E11F3C" w:rsidRDefault="00E11F3C" w:rsidP="00E11F3C">
      <w:pPr>
        <w:spacing w:after="0" w:line="240" w:lineRule="auto"/>
        <w:ind w:firstLine="708"/>
        <w:jc w:val="both"/>
        <w:rPr>
          <w:rFonts w:ascii="Times New Roman" w:hAnsi="Times New Roman" w:cs="Times New Roman"/>
          <w:b/>
          <w:sz w:val="28"/>
          <w:szCs w:val="28"/>
          <w:lang w:val="kk-KZ"/>
        </w:rPr>
      </w:pPr>
    </w:p>
    <w:p w:rsidR="00E11F3C" w:rsidRDefault="00E11F3C" w:rsidP="00E11F3C">
      <w:pPr>
        <w:spacing w:after="0" w:line="240" w:lineRule="auto"/>
        <w:ind w:firstLine="708"/>
        <w:jc w:val="both"/>
        <w:rPr>
          <w:rFonts w:ascii="Times New Roman" w:hAnsi="Times New Roman" w:cs="Times New Roman"/>
          <w:b/>
          <w:sz w:val="28"/>
          <w:szCs w:val="28"/>
          <w:lang w:val="kk-KZ"/>
        </w:rPr>
      </w:pPr>
      <w:r w:rsidRPr="003F41A7">
        <w:rPr>
          <w:rFonts w:ascii="Times New Roman" w:hAnsi="Times New Roman" w:cs="Times New Roman"/>
          <w:b/>
          <w:sz w:val="28"/>
          <w:szCs w:val="28"/>
          <w:lang w:val="kk-KZ"/>
        </w:rPr>
        <w:t>3 Бөлім.Зардап шеккендерге алғашқы көмек</w:t>
      </w:r>
      <w:r>
        <w:rPr>
          <w:rFonts w:ascii="Times New Roman" w:hAnsi="Times New Roman" w:cs="Times New Roman"/>
          <w:b/>
          <w:sz w:val="28"/>
          <w:szCs w:val="28"/>
          <w:lang w:val="kk-KZ"/>
        </w:rPr>
        <w:t>.</w:t>
      </w:r>
    </w:p>
    <w:p w:rsidR="00E11F3C" w:rsidRPr="00194282" w:rsidRDefault="00E11F3C" w:rsidP="00E11F3C">
      <w:pPr>
        <w:spacing w:after="0" w:line="240" w:lineRule="auto"/>
        <w:jc w:val="both"/>
        <w:rPr>
          <w:rFonts w:ascii="Times New Roman" w:hAnsi="Times New Roman" w:cs="Times New Roman"/>
          <w:b/>
          <w:sz w:val="28"/>
          <w:szCs w:val="28"/>
          <w:lang w:val="kk-KZ"/>
        </w:rPr>
      </w:pPr>
    </w:p>
    <w:p w:rsidR="00E11F3C" w:rsidRPr="00BB34EB" w:rsidRDefault="00E11F3C" w:rsidP="00E11F3C">
      <w:pPr>
        <w:spacing w:after="0" w:line="240" w:lineRule="auto"/>
        <w:ind w:firstLine="708"/>
        <w:jc w:val="both"/>
        <w:rPr>
          <w:rFonts w:ascii="Times New Roman" w:hAnsi="Times New Roman" w:cs="Times New Roman"/>
          <w:b/>
          <w:sz w:val="28"/>
          <w:szCs w:val="28"/>
          <w:lang w:val="kk-KZ"/>
        </w:rPr>
      </w:pPr>
      <w:r w:rsidRPr="00BB34EB">
        <w:rPr>
          <w:rFonts w:ascii="Times New Roman" w:hAnsi="Times New Roman" w:cs="Times New Roman"/>
          <w:b/>
          <w:sz w:val="28"/>
          <w:szCs w:val="28"/>
          <w:lang w:val="kk-KZ"/>
        </w:rPr>
        <w:t>3.1.тақырып.Жалпы ережелер.Адам анатомиясы мен физиологиясының негіздері.</w:t>
      </w:r>
    </w:p>
    <w:p w:rsidR="00E11F3C" w:rsidRPr="00194282" w:rsidRDefault="00E11F3C" w:rsidP="00E11F3C">
      <w:pPr>
        <w:spacing w:after="0" w:line="240" w:lineRule="auto"/>
        <w:ind w:firstLine="708"/>
        <w:jc w:val="both"/>
        <w:rPr>
          <w:rFonts w:ascii="Times New Roman" w:hAnsi="Times New Roman" w:cs="Times New Roman"/>
          <w:sz w:val="28"/>
          <w:szCs w:val="28"/>
          <w:lang w:val="kk-KZ"/>
        </w:rPr>
      </w:pPr>
      <w:r w:rsidRPr="00BB34EB">
        <w:rPr>
          <w:rFonts w:ascii="Times New Roman" w:hAnsi="Times New Roman" w:cs="Times New Roman"/>
          <w:sz w:val="28"/>
          <w:szCs w:val="28"/>
          <w:lang w:val="kk-KZ"/>
        </w:rPr>
        <w:t>Жол</w:t>
      </w:r>
      <w:r w:rsidRPr="00BB34EB">
        <w:rPr>
          <w:rFonts w:ascii="Times New Roman" w:hAnsi="Times New Roman" w:cs="Times New Roman"/>
          <w:sz w:val="28"/>
          <w:szCs w:val="28"/>
          <w:lang w:val="kk-KZ"/>
        </w:rPr>
        <w:softHyphen/>
        <w:t>-көлік травмасы,зардап шеккендерге медициналық көмек көрсетуді ұйымдастыру принциптері мен салдары.</w:t>
      </w:r>
      <w:r>
        <w:rPr>
          <w:rFonts w:ascii="Times New Roman" w:hAnsi="Times New Roman" w:cs="Times New Roman"/>
          <w:sz w:val="28"/>
          <w:szCs w:val="28"/>
          <w:lang w:val="kk-KZ"/>
        </w:rPr>
        <w:t xml:space="preserve"> </w:t>
      </w:r>
      <w:r w:rsidRPr="00194282">
        <w:rPr>
          <w:rFonts w:ascii="Times New Roman" w:hAnsi="Times New Roman" w:cs="Times New Roman"/>
          <w:sz w:val="28"/>
          <w:szCs w:val="28"/>
          <w:lang w:val="kk-KZ"/>
        </w:rPr>
        <w:t>Жол полицияларының постыларын,жол санитарлық посттарын жарықтандыру.</w:t>
      </w:r>
    </w:p>
    <w:p w:rsidR="00E11F3C" w:rsidRPr="00194282" w:rsidRDefault="00E11F3C" w:rsidP="00E11F3C">
      <w:pPr>
        <w:spacing w:after="0" w:line="240" w:lineRule="auto"/>
        <w:ind w:firstLine="708"/>
        <w:jc w:val="both"/>
        <w:rPr>
          <w:rFonts w:ascii="Times New Roman" w:hAnsi="Times New Roman" w:cs="Times New Roman"/>
          <w:sz w:val="28"/>
          <w:szCs w:val="28"/>
          <w:lang w:val="kk-KZ"/>
        </w:rPr>
      </w:pPr>
      <w:r w:rsidRPr="00194282">
        <w:rPr>
          <w:rFonts w:ascii="Times New Roman" w:hAnsi="Times New Roman" w:cs="Times New Roman"/>
          <w:sz w:val="28"/>
          <w:szCs w:val="28"/>
          <w:lang w:val="kk-KZ"/>
        </w:rPr>
        <w:t>Көлік құралдарын жарықтандырудың медициналық аптечкасы.</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Ағза тұтас ретінде.</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Тыныс алу органдары,олардың адам жұмысы үшін маңызды.Жүрек-қан тамырларының жүйесінің.Жүйке және оның қызметі.Тамырларға сипаттама (артерия,күре тамыр,капиляр)  </w:t>
      </w:r>
    </w:p>
    <w:p w:rsidR="00E11F3C" w:rsidRPr="00E11F3C" w:rsidRDefault="00E11F3C" w:rsidP="00E11F3C">
      <w:pPr>
        <w:spacing w:after="0" w:line="240" w:lineRule="auto"/>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Негізгі қан тамырларының орналасуы,артерияны қысу орындары.</w:t>
      </w:r>
    </w:p>
    <w:p w:rsidR="00E11F3C" w:rsidRPr="00432550" w:rsidRDefault="00E11F3C" w:rsidP="00E11F3C">
      <w:pPr>
        <w:spacing w:after="0" w:line="240" w:lineRule="auto"/>
        <w:jc w:val="both"/>
        <w:rPr>
          <w:rFonts w:ascii="Times New Roman" w:hAnsi="Times New Roman" w:cs="Times New Roman"/>
          <w:sz w:val="28"/>
          <w:szCs w:val="28"/>
        </w:rPr>
      </w:pPr>
      <w:r w:rsidRPr="00432550">
        <w:rPr>
          <w:rFonts w:ascii="Times New Roman" w:hAnsi="Times New Roman" w:cs="Times New Roman"/>
          <w:sz w:val="28"/>
          <w:szCs w:val="28"/>
        </w:rPr>
        <w:t>Пульс,оған сипаттама,сипау орындары.</w:t>
      </w:r>
    </w:p>
    <w:p w:rsidR="00E11F3C" w:rsidRPr="00432550" w:rsidRDefault="00E11F3C" w:rsidP="00E11F3C">
      <w:pPr>
        <w:spacing w:after="0" w:line="240" w:lineRule="auto"/>
        <w:ind w:firstLine="708"/>
        <w:jc w:val="both"/>
        <w:rPr>
          <w:rFonts w:ascii="Times New Roman" w:hAnsi="Times New Roman" w:cs="Times New Roman"/>
          <w:sz w:val="28"/>
          <w:szCs w:val="28"/>
        </w:rPr>
      </w:pPr>
      <w:r w:rsidRPr="00432550">
        <w:rPr>
          <w:rFonts w:ascii="Times New Roman" w:hAnsi="Times New Roman" w:cs="Times New Roman"/>
          <w:sz w:val="28"/>
          <w:szCs w:val="28"/>
        </w:rPr>
        <w:t>Ас қорыту органдары туралы негізгі түсініктер.Қозғалыс апаттары:омыртқа,жамбас,төс,аяқ-қол сүйектері,буындар.</w:t>
      </w:r>
    </w:p>
    <w:p w:rsidR="00E11F3C" w:rsidRPr="00432550" w:rsidRDefault="00E11F3C" w:rsidP="00E11F3C">
      <w:pPr>
        <w:spacing w:after="0" w:line="240" w:lineRule="auto"/>
        <w:ind w:firstLine="708"/>
        <w:jc w:val="both"/>
        <w:rPr>
          <w:rFonts w:ascii="Times New Roman" w:hAnsi="Times New Roman" w:cs="Times New Roman"/>
          <w:sz w:val="28"/>
          <w:szCs w:val="28"/>
        </w:rPr>
      </w:pPr>
      <w:r w:rsidRPr="00432550">
        <w:rPr>
          <w:rFonts w:ascii="Times New Roman" w:hAnsi="Times New Roman" w:cs="Times New Roman"/>
          <w:sz w:val="28"/>
          <w:szCs w:val="28"/>
        </w:rPr>
        <w:t>Бұлшық еттер және байланысу.</w:t>
      </w:r>
    </w:p>
    <w:p w:rsidR="00E11F3C" w:rsidRDefault="00E11F3C" w:rsidP="00E11F3C">
      <w:pPr>
        <w:spacing w:after="0" w:line="240" w:lineRule="auto"/>
        <w:jc w:val="both"/>
        <w:rPr>
          <w:rFonts w:ascii="Times New Roman" w:hAnsi="Times New Roman" w:cs="Times New Roman"/>
          <w:sz w:val="28"/>
          <w:szCs w:val="28"/>
        </w:rPr>
      </w:pPr>
      <w:r w:rsidRPr="00FF381A">
        <w:rPr>
          <w:rFonts w:ascii="Times New Roman" w:hAnsi="Times New Roman" w:cs="Times New Roman"/>
          <w:b/>
          <w:sz w:val="28"/>
          <w:szCs w:val="28"/>
        </w:rPr>
        <w:t>Практикалық сабақ №25.</w:t>
      </w:r>
      <w:r w:rsidRPr="00432550">
        <w:rPr>
          <w:rFonts w:ascii="Times New Roman" w:hAnsi="Times New Roman" w:cs="Times New Roman"/>
          <w:sz w:val="28"/>
          <w:szCs w:val="28"/>
        </w:rPr>
        <w:t>Көлі құралдарын жарықтандыруды медициналық аптечкасы</w:t>
      </w:r>
      <w:r>
        <w:rPr>
          <w:rFonts w:ascii="Times New Roman" w:hAnsi="Times New Roman" w:cs="Times New Roman"/>
          <w:sz w:val="28"/>
          <w:szCs w:val="28"/>
        </w:rPr>
        <w:t>.</w:t>
      </w:r>
    </w:p>
    <w:p w:rsidR="00E11F3C" w:rsidRPr="00432550" w:rsidRDefault="00E11F3C" w:rsidP="00E11F3C">
      <w:pPr>
        <w:spacing w:after="0" w:line="240" w:lineRule="auto"/>
        <w:jc w:val="both"/>
        <w:rPr>
          <w:rFonts w:ascii="Times New Roman" w:hAnsi="Times New Roman" w:cs="Times New Roman"/>
          <w:sz w:val="28"/>
          <w:szCs w:val="28"/>
        </w:rPr>
      </w:pPr>
    </w:p>
    <w:p w:rsidR="00E11F3C" w:rsidRPr="00FF381A" w:rsidRDefault="00E11F3C" w:rsidP="00E11F3C">
      <w:pPr>
        <w:spacing w:after="0" w:line="240" w:lineRule="auto"/>
        <w:ind w:firstLine="708"/>
        <w:jc w:val="both"/>
        <w:rPr>
          <w:rFonts w:ascii="Times New Roman" w:hAnsi="Times New Roman" w:cs="Times New Roman"/>
          <w:b/>
          <w:sz w:val="28"/>
          <w:szCs w:val="28"/>
        </w:rPr>
      </w:pPr>
      <w:r w:rsidRPr="00FF381A">
        <w:rPr>
          <w:rFonts w:ascii="Times New Roman" w:hAnsi="Times New Roman" w:cs="Times New Roman"/>
          <w:b/>
          <w:sz w:val="28"/>
          <w:szCs w:val="28"/>
        </w:rPr>
        <w:t>3.2.Тақырып .Өмірге қауіпті жағдайлар.</w:t>
      </w:r>
    </w:p>
    <w:p w:rsidR="00E11F3C" w:rsidRPr="003F41A7" w:rsidRDefault="00E11F3C" w:rsidP="00E11F3C">
      <w:pPr>
        <w:spacing w:after="0" w:line="240" w:lineRule="auto"/>
        <w:ind w:firstLine="708"/>
        <w:jc w:val="both"/>
        <w:rPr>
          <w:rFonts w:ascii="Times New Roman" w:hAnsi="Times New Roman" w:cs="Times New Roman"/>
          <w:sz w:val="28"/>
          <w:szCs w:val="28"/>
          <w:lang w:val="kk-KZ"/>
        </w:rPr>
      </w:pPr>
      <w:r w:rsidRPr="00432550">
        <w:rPr>
          <w:rFonts w:ascii="Times New Roman" w:hAnsi="Times New Roman" w:cs="Times New Roman"/>
          <w:sz w:val="28"/>
          <w:szCs w:val="28"/>
        </w:rPr>
        <w:t>Жол-көлік оқиғасы кезінде зардап шеккендерге алғашқы дәрігерлік көмек туралы жалпы түсінік.Қан кету,оның түр</w:t>
      </w:r>
      <w:r>
        <w:rPr>
          <w:rFonts w:ascii="Times New Roman" w:hAnsi="Times New Roman" w:cs="Times New Roman"/>
          <w:sz w:val="28"/>
          <w:szCs w:val="28"/>
        </w:rPr>
        <w:t>лері мен бергілері(артерия,күре</w:t>
      </w:r>
      <w:r>
        <w:rPr>
          <w:rFonts w:ascii="Times New Roman" w:hAnsi="Times New Roman" w:cs="Times New Roman"/>
          <w:sz w:val="28"/>
          <w:szCs w:val="28"/>
          <w:lang w:val="kk-KZ"/>
        </w:rPr>
        <w:t xml:space="preserve">      </w:t>
      </w:r>
      <w:r w:rsidRPr="00432550">
        <w:rPr>
          <w:rFonts w:ascii="Times New Roman" w:hAnsi="Times New Roman" w:cs="Times New Roman"/>
          <w:sz w:val="28"/>
          <w:szCs w:val="28"/>
        </w:rPr>
        <w:t>тамыр,капиляр).</w:t>
      </w:r>
      <w:r>
        <w:rPr>
          <w:rFonts w:ascii="Times New Roman" w:hAnsi="Times New Roman" w:cs="Times New Roman"/>
          <w:sz w:val="28"/>
          <w:szCs w:val="28"/>
          <w:lang w:val="kk-KZ"/>
        </w:rPr>
        <w:t xml:space="preserve"> </w:t>
      </w:r>
      <w:r w:rsidRPr="003F41A7">
        <w:rPr>
          <w:rFonts w:ascii="Times New Roman" w:hAnsi="Times New Roman" w:cs="Times New Roman"/>
          <w:sz w:val="28"/>
          <w:szCs w:val="28"/>
          <w:lang w:val="kk-KZ"/>
        </w:rPr>
        <w:t xml:space="preserve">Жарақаттық </w:t>
      </w:r>
      <w:r w:rsidRPr="003F41A7">
        <w:rPr>
          <w:rFonts w:ascii="Times New Roman" w:hAnsi="Times New Roman" w:cs="Times New Roman"/>
          <w:sz w:val="28"/>
          <w:szCs w:val="28"/>
          <w:lang w:val="kk-KZ"/>
        </w:rPr>
        <w:lastRenderedPageBreak/>
        <w:t>инфекция,асептика,антисептика.</w:t>
      </w:r>
      <w:r>
        <w:rPr>
          <w:rFonts w:ascii="Times New Roman" w:hAnsi="Times New Roman" w:cs="Times New Roman"/>
          <w:sz w:val="28"/>
          <w:szCs w:val="28"/>
          <w:lang w:val="kk-KZ"/>
        </w:rPr>
        <w:t xml:space="preserve"> </w:t>
      </w:r>
      <w:r w:rsidRPr="003F41A7">
        <w:rPr>
          <w:rFonts w:ascii="Times New Roman" w:hAnsi="Times New Roman" w:cs="Times New Roman"/>
          <w:sz w:val="28"/>
          <w:szCs w:val="28"/>
          <w:lang w:val="kk-KZ"/>
        </w:rPr>
        <w:t>Жүректің тоқтауы.</w:t>
      </w:r>
      <w:r>
        <w:rPr>
          <w:rFonts w:ascii="Times New Roman" w:hAnsi="Times New Roman" w:cs="Times New Roman"/>
          <w:sz w:val="28"/>
          <w:szCs w:val="28"/>
          <w:lang w:val="kk-KZ"/>
        </w:rPr>
        <w:t xml:space="preserve"> </w:t>
      </w:r>
      <w:r w:rsidRPr="003F41A7">
        <w:rPr>
          <w:rFonts w:ascii="Times New Roman" w:hAnsi="Times New Roman" w:cs="Times New Roman"/>
          <w:sz w:val="28"/>
          <w:szCs w:val="28"/>
          <w:lang w:val="kk-KZ"/>
        </w:rPr>
        <w:t>Себептері.</w:t>
      </w:r>
      <w:r>
        <w:rPr>
          <w:rFonts w:ascii="Times New Roman" w:hAnsi="Times New Roman" w:cs="Times New Roman"/>
          <w:sz w:val="28"/>
          <w:szCs w:val="28"/>
          <w:lang w:val="kk-KZ"/>
        </w:rPr>
        <w:t xml:space="preserve"> </w:t>
      </w:r>
      <w:r w:rsidRPr="003F41A7">
        <w:rPr>
          <w:rFonts w:ascii="Times New Roman" w:hAnsi="Times New Roman" w:cs="Times New Roman"/>
          <w:sz w:val="28"/>
          <w:szCs w:val="28"/>
          <w:lang w:val="kk-KZ"/>
        </w:rPr>
        <w:t>Белгілері.</w:t>
      </w:r>
      <w:r>
        <w:rPr>
          <w:rFonts w:ascii="Times New Roman" w:hAnsi="Times New Roman" w:cs="Times New Roman"/>
          <w:sz w:val="28"/>
          <w:szCs w:val="28"/>
          <w:lang w:val="kk-KZ"/>
        </w:rPr>
        <w:t xml:space="preserve"> </w:t>
      </w:r>
      <w:r w:rsidRPr="003F41A7">
        <w:rPr>
          <w:rFonts w:ascii="Times New Roman" w:hAnsi="Times New Roman" w:cs="Times New Roman"/>
          <w:sz w:val="28"/>
          <w:szCs w:val="28"/>
          <w:lang w:val="kk-KZ"/>
        </w:rPr>
        <w:t>Күн тию мен жылу тию,олапрдың белгілері.</w:t>
      </w:r>
      <w:r>
        <w:rPr>
          <w:rFonts w:ascii="Times New Roman" w:hAnsi="Times New Roman" w:cs="Times New Roman"/>
          <w:sz w:val="28"/>
          <w:szCs w:val="28"/>
          <w:lang w:val="kk-KZ"/>
        </w:rPr>
        <w:t xml:space="preserve"> </w:t>
      </w:r>
      <w:r w:rsidRPr="003F41A7">
        <w:rPr>
          <w:rFonts w:ascii="Times New Roman" w:hAnsi="Times New Roman" w:cs="Times New Roman"/>
          <w:sz w:val="28"/>
          <w:szCs w:val="28"/>
          <w:lang w:val="kk-KZ"/>
        </w:rPr>
        <w:t>Газбен улану.</w:t>
      </w:r>
      <w:r>
        <w:rPr>
          <w:rFonts w:ascii="Times New Roman" w:hAnsi="Times New Roman" w:cs="Times New Roman"/>
          <w:sz w:val="28"/>
          <w:szCs w:val="28"/>
          <w:lang w:val="kk-KZ"/>
        </w:rPr>
        <w:t xml:space="preserve"> </w:t>
      </w:r>
      <w:r w:rsidRPr="003F41A7">
        <w:rPr>
          <w:rFonts w:ascii="Times New Roman" w:hAnsi="Times New Roman" w:cs="Times New Roman"/>
          <w:sz w:val="28"/>
          <w:szCs w:val="28"/>
          <w:lang w:val="kk-KZ"/>
        </w:rPr>
        <w:t>Улану белгілері.</w:t>
      </w:r>
    </w:p>
    <w:p w:rsidR="00E11F3C" w:rsidRPr="003F41A7" w:rsidRDefault="00E11F3C" w:rsidP="00E11F3C">
      <w:pPr>
        <w:spacing w:after="0" w:line="240" w:lineRule="auto"/>
        <w:ind w:firstLine="708"/>
        <w:jc w:val="both"/>
        <w:rPr>
          <w:rFonts w:ascii="Times New Roman" w:hAnsi="Times New Roman" w:cs="Times New Roman"/>
          <w:sz w:val="28"/>
          <w:szCs w:val="28"/>
          <w:lang w:val="kk-KZ"/>
        </w:rPr>
      </w:pPr>
    </w:p>
    <w:p w:rsidR="00E11F3C" w:rsidRPr="00B1721B" w:rsidRDefault="00E11F3C" w:rsidP="00E11F3C">
      <w:pPr>
        <w:spacing w:after="0" w:line="240" w:lineRule="auto"/>
        <w:ind w:firstLine="708"/>
        <w:jc w:val="both"/>
        <w:rPr>
          <w:rFonts w:ascii="Times New Roman" w:hAnsi="Times New Roman" w:cs="Times New Roman"/>
          <w:b/>
          <w:sz w:val="28"/>
          <w:szCs w:val="28"/>
          <w:lang w:val="kk-KZ"/>
        </w:rPr>
      </w:pPr>
      <w:r w:rsidRPr="00B1721B">
        <w:rPr>
          <w:rFonts w:ascii="Times New Roman" w:hAnsi="Times New Roman" w:cs="Times New Roman"/>
          <w:b/>
          <w:sz w:val="28"/>
          <w:szCs w:val="28"/>
          <w:lang w:val="kk-KZ"/>
        </w:rPr>
        <w:t>3.3. тақырып. Жарақат алғандағы алғашқы көмек.</w:t>
      </w:r>
    </w:p>
    <w:p w:rsidR="00E11F3C" w:rsidRPr="00B1721B" w:rsidRDefault="00E11F3C" w:rsidP="00E11F3C">
      <w:pPr>
        <w:spacing w:after="0" w:line="240" w:lineRule="auto"/>
        <w:ind w:firstLine="708"/>
        <w:jc w:val="both"/>
        <w:rPr>
          <w:rFonts w:ascii="Times New Roman" w:hAnsi="Times New Roman" w:cs="Times New Roman"/>
          <w:sz w:val="28"/>
          <w:szCs w:val="28"/>
          <w:lang w:val="kk-KZ"/>
        </w:rPr>
      </w:pPr>
      <w:r w:rsidRPr="00B1721B">
        <w:rPr>
          <w:rFonts w:ascii="Times New Roman" w:hAnsi="Times New Roman" w:cs="Times New Roman"/>
          <w:sz w:val="28"/>
          <w:szCs w:val="28"/>
          <w:lang w:val="kk-KZ"/>
        </w:rPr>
        <w:t>Ұрылу, соғылу және шығып кетулер. Белгілері.Асқынулары. алғашқы көмек. Оның түрлері мен белгілері. Жақтың, бұғананың, қабырғаның, омыртқаның және жанбас сүйектерінің сынуы кезінде алғашқы  медициналық көмек  көрсету.</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B1721B">
        <w:rPr>
          <w:rFonts w:ascii="Times New Roman" w:hAnsi="Times New Roman" w:cs="Times New Roman"/>
          <w:sz w:val="28"/>
          <w:szCs w:val="28"/>
          <w:lang w:val="kk-KZ"/>
        </w:rPr>
        <w:t xml:space="preserve">Бас сүйегі-мидың жарақаты.Белгілері.алғашқы көмек. </w:t>
      </w:r>
      <w:r w:rsidRPr="00E11F3C">
        <w:rPr>
          <w:rFonts w:ascii="Times New Roman" w:hAnsi="Times New Roman" w:cs="Times New Roman"/>
          <w:sz w:val="28"/>
          <w:szCs w:val="28"/>
          <w:lang w:val="kk-KZ"/>
        </w:rPr>
        <w:t>Тасымалдау ерекшеліктері.</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Жарақаттық таксикоз</w:t>
      </w:r>
      <w:r>
        <w:rPr>
          <w:rFonts w:ascii="Times New Roman" w:hAnsi="Times New Roman" w:cs="Times New Roman"/>
          <w:sz w:val="28"/>
          <w:szCs w:val="28"/>
          <w:lang w:val="kk-KZ"/>
        </w:rPr>
        <w:t xml:space="preserve"> </w:t>
      </w:r>
      <w:r w:rsidRPr="00E11F3C">
        <w:rPr>
          <w:rFonts w:ascii="Times New Roman" w:hAnsi="Times New Roman" w:cs="Times New Roman"/>
          <w:sz w:val="28"/>
          <w:szCs w:val="28"/>
          <w:lang w:val="kk-KZ"/>
        </w:rPr>
        <w:t>( ұзақ сығымдау синдромы).</w:t>
      </w:r>
    </w:p>
    <w:p w:rsidR="00E11F3C" w:rsidRPr="00E11F3C" w:rsidRDefault="00E11F3C" w:rsidP="00E11F3C">
      <w:pPr>
        <w:spacing w:after="0" w:line="240" w:lineRule="auto"/>
        <w:jc w:val="both"/>
        <w:rPr>
          <w:rFonts w:ascii="Times New Roman" w:hAnsi="Times New Roman" w:cs="Times New Roman"/>
          <w:sz w:val="28"/>
          <w:szCs w:val="28"/>
          <w:lang w:val="kk-KZ"/>
        </w:rPr>
      </w:pPr>
      <w:r w:rsidRPr="00E11F3C">
        <w:rPr>
          <w:rFonts w:ascii="Times New Roman" w:hAnsi="Times New Roman" w:cs="Times New Roman"/>
          <w:b/>
          <w:sz w:val="28"/>
          <w:szCs w:val="28"/>
          <w:lang w:val="kk-KZ"/>
        </w:rPr>
        <w:t>Практикалык сабақ №26.</w:t>
      </w:r>
      <w:r w:rsidRPr="00E11F3C">
        <w:rPr>
          <w:rFonts w:ascii="Times New Roman" w:hAnsi="Times New Roman" w:cs="Times New Roman"/>
          <w:sz w:val="28"/>
          <w:szCs w:val="28"/>
          <w:lang w:val="kk-KZ"/>
        </w:rPr>
        <w:t>Жарақат алғандағы алғашқы көмек.</w:t>
      </w:r>
    </w:p>
    <w:p w:rsidR="00E11F3C" w:rsidRDefault="00E11F3C" w:rsidP="00E11F3C">
      <w:pPr>
        <w:spacing w:after="0" w:line="240" w:lineRule="auto"/>
        <w:jc w:val="both"/>
        <w:rPr>
          <w:rFonts w:ascii="Times New Roman" w:hAnsi="Times New Roman" w:cs="Times New Roman"/>
          <w:sz w:val="28"/>
          <w:szCs w:val="28"/>
          <w:lang w:val="kk-KZ"/>
        </w:rPr>
      </w:pPr>
      <w:r w:rsidRPr="00E11F3C">
        <w:rPr>
          <w:rFonts w:ascii="Times New Roman" w:hAnsi="Times New Roman" w:cs="Times New Roman"/>
          <w:b/>
          <w:sz w:val="28"/>
          <w:szCs w:val="28"/>
          <w:lang w:val="kk-KZ"/>
        </w:rPr>
        <w:t>Практикалық сабақ №27.</w:t>
      </w:r>
      <w:r w:rsidRPr="00E11F3C">
        <w:rPr>
          <w:rFonts w:ascii="Times New Roman" w:hAnsi="Times New Roman" w:cs="Times New Roman"/>
          <w:sz w:val="28"/>
          <w:szCs w:val="28"/>
          <w:lang w:val="kk-KZ"/>
        </w:rPr>
        <w:t>Ұрылу, соғылу және шығып кетулер.</w:t>
      </w:r>
    </w:p>
    <w:p w:rsidR="00E11F3C" w:rsidRPr="00194282" w:rsidRDefault="00E11F3C" w:rsidP="00E11F3C">
      <w:pPr>
        <w:spacing w:after="0" w:line="240" w:lineRule="auto"/>
        <w:jc w:val="both"/>
        <w:rPr>
          <w:rFonts w:ascii="Times New Roman" w:hAnsi="Times New Roman" w:cs="Times New Roman"/>
          <w:sz w:val="28"/>
          <w:szCs w:val="28"/>
          <w:lang w:val="kk-KZ"/>
        </w:rPr>
      </w:pPr>
    </w:p>
    <w:p w:rsidR="00E11F3C" w:rsidRPr="00BB34EB" w:rsidRDefault="00E11F3C" w:rsidP="00E11F3C">
      <w:pPr>
        <w:spacing w:after="0" w:line="240" w:lineRule="auto"/>
        <w:ind w:firstLine="708"/>
        <w:jc w:val="both"/>
        <w:rPr>
          <w:rFonts w:ascii="Times New Roman" w:hAnsi="Times New Roman" w:cs="Times New Roman"/>
          <w:b/>
          <w:sz w:val="28"/>
          <w:szCs w:val="28"/>
          <w:lang w:val="kk-KZ"/>
        </w:rPr>
      </w:pPr>
      <w:r w:rsidRPr="00BB34EB">
        <w:rPr>
          <w:rFonts w:ascii="Times New Roman" w:hAnsi="Times New Roman" w:cs="Times New Roman"/>
          <w:b/>
          <w:sz w:val="28"/>
          <w:szCs w:val="28"/>
          <w:lang w:val="kk-KZ"/>
        </w:rPr>
        <w:t>3.4.Тақырып.Жолда жазатайым жағдайда зардап шеккендерге алғашқы көмек.</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3F41A7">
        <w:rPr>
          <w:rFonts w:ascii="Times New Roman" w:hAnsi="Times New Roman" w:cs="Times New Roman"/>
          <w:sz w:val="28"/>
          <w:szCs w:val="28"/>
          <w:lang w:val="kk-KZ"/>
        </w:rPr>
        <w:t>Тыныс алудың тоқтауы.белгілері мен себептері.Тыныс алу жолдарын босату техникасы.Жасанды тыныс техникасы.</w:t>
      </w:r>
      <w:r>
        <w:rPr>
          <w:rFonts w:ascii="Times New Roman" w:hAnsi="Times New Roman" w:cs="Times New Roman"/>
          <w:sz w:val="28"/>
          <w:szCs w:val="28"/>
          <w:lang w:val="kk-KZ"/>
        </w:rPr>
        <w:t xml:space="preserve"> </w:t>
      </w:r>
      <w:r w:rsidRPr="00E11F3C">
        <w:rPr>
          <w:rFonts w:ascii="Times New Roman" w:hAnsi="Times New Roman" w:cs="Times New Roman"/>
          <w:sz w:val="28"/>
          <w:szCs w:val="28"/>
          <w:lang w:val="kk-KZ"/>
        </w:rPr>
        <w:t>«Ауызға ауыз»тәсілі.</w:t>
      </w:r>
    </w:p>
    <w:p w:rsidR="00E11F3C" w:rsidRPr="00E11F3C" w:rsidRDefault="00E11F3C" w:rsidP="00E11F3C">
      <w:pPr>
        <w:spacing w:after="0" w:line="240" w:lineRule="auto"/>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Жүректің тоқтауы.Белгілері мен себептері.Жүрекке тура емес массаж жүргізу техникасы.Жүрекке тура емес массаж жасаудың үйлесімділігі. Жүрекке тура емес массаж жасаудың жасанды тыныс пен сәйкестігі.</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Естен тану.Белгілері.Алғашқы көмек.</w:t>
      </w:r>
    </w:p>
    <w:p w:rsidR="00E11F3C" w:rsidRPr="00E11F3C" w:rsidRDefault="00E11F3C" w:rsidP="00E11F3C">
      <w:pPr>
        <w:spacing w:after="0" w:line="240" w:lineRule="auto"/>
        <w:ind w:firstLine="708"/>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Күйіктер; термикалық жэәне химиялық. Электр тогымен жарақат алу кезінде көмек.</w:t>
      </w:r>
    </w:p>
    <w:p w:rsidR="00E11F3C" w:rsidRPr="00432550" w:rsidRDefault="00E11F3C" w:rsidP="00E11F3C">
      <w:pPr>
        <w:spacing w:after="0" w:line="240" w:lineRule="auto"/>
        <w:ind w:firstLine="708"/>
        <w:jc w:val="both"/>
        <w:rPr>
          <w:rFonts w:ascii="Times New Roman" w:hAnsi="Times New Roman" w:cs="Times New Roman"/>
          <w:sz w:val="28"/>
          <w:szCs w:val="28"/>
        </w:rPr>
      </w:pPr>
      <w:r w:rsidRPr="00432550">
        <w:rPr>
          <w:rFonts w:ascii="Times New Roman" w:hAnsi="Times New Roman" w:cs="Times New Roman"/>
          <w:sz w:val="28"/>
          <w:szCs w:val="28"/>
        </w:rPr>
        <w:t>Газбен улану.Белгілері мен себептер. Этил бензинімен антифризбен улану.Белгілері.Алғашқы  көмек.Суға батушыға алғашқы көмек.</w:t>
      </w:r>
    </w:p>
    <w:p w:rsidR="00E11F3C" w:rsidRPr="003F41A7" w:rsidRDefault="00E11F3C" w:rsidP="00E11F3C">
      <w:pPr>
        <w:spacing w:after="0" w:line="240" w:lineRule="auto"/>
        <w:jc w:val="both"/>
        <w:rPr>
          <w:rFonts w:ascii="Times New Roman" w:hAnsi="Times New Roman" w:cs="Times New Roman"/>
          <w:sz w:val="28"/>
          <w:szCs w:val="28"/>
          <w:lang w:val="kk-KZ"/>
        </w:rPr>
      </w:pPr>
      <w:r w:rsidRPr="00FF381A">
        <w:rPr>
          <w:rFonts w:ascii="Times New Roman" w:hAnsi="Times New Roman" w:cs="Times New Roman"/>
          <w:b/>
          <w:sz w:val="28"/>
          <w:szCs w:val="28"/>
        </w:rPr>
        <w:t>Практикалық сабақ №28.</w:t>
      </w:r>
      <w:r>
        <w:rPr>
          <w:rFonts w:ascii="Times New Roman" w:hAnsi="Times New Roman" w:cs="Times New Roman"/>
          <w:b/>
          <w:sz w:val="28"/>
          <w:szCs w:val="28"/>
          <w:lang w:val="kk-KZ"/>
        </w:rPr>
        <w:t xml:space="preserve"> </w:t>
      </w:r>
      <w:r w:rsidRPr="00432550">
        <w:rPr>
          <w:rFonts w:ascii="Times New Roman" w:hAnsi="Times New Roman" w:cs="Times New Roman"/>
          <w:sz w:val="28"/>
          <w:szCs w:val="28"/>
        </w:rPr>
        <w:t>Жолда жазатайм жағдайда зардап шеккендерге алғашқы көмек.</w:t>
      </w:r>
    </w:p>
    <w:p w:rsidR="00E11F3C" w:rsidRDefault="00E11F3C" w:rsidP="00E11F3C">
      <w:pPr>
        <w:spacing w:after="0" w:line="240" w:lineRule="auto"/>
        <w:ind w:left="-284" w:right="-1" w:firstLine="284"/>
        <w:jc w:val="both"/>
        <w:rPr>
          <w:rFonts w:ascii="Times New Roman" w:hAnsi="Times New Roman" w:cs="Times New Roman"/>
          <w:sz w:val="28"/>
          <w:szCs w:val="28"/>
          <w:lang w:val="kk-KZ"/>
        </w:rPr>
      </w:pPr>
      <w:r w:rsidRPr="00181155">
        <w:rPr>
          <w:rFonts w:ascii="Times New Roman" w:hAnsi="Times New Roman" w:cs="Times New Roman"/>
          <w:sz w:val="28"/>
          <w:szCs w:val="28"/>
          <w:lang w:val="kk-KZ"/>
        </w:rPr>
        <w:t xml:space="preserve"> </w:t>
      </w:r>
      <w:r w:rsidRPr="00B1721B">
        <w:rPr>
          <w:rFonts w:ascii="Times New Roman" w:hAnsi="Times New Roman" w:cs="Times New Roman"/>
          <w:b/>
          <w:sz w:val="28"/>
          <w:szCs w:val="28"/>
          <w:lang w:val="kk-KZ"/>
        </w:rPr>
        <w:t>Практикалық сабақ №2</w:t>
      </w:r>
      <w:r>
        <w:rPr>
          <w:rFonts w:ascii="Times New Roman" w:hAnsi="Times New Roman" w:cs="Times New Roman"/>
          <w:b/>
          <w:sz w:val="28"/>
          <w:szCs w:val="28"/>
          <w:lang w:val="kk-KZ"/>
        </w:rPr>
        <w:t>9</w:t>
      </w:r>
      <w:r w:rsidRPr="00B1721B">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Тыныс алудың тоқтауы.</w:t>
      </w:r>
    </w:p>
    <w:p w:rsidR="00E11F3C" w:rsidRPr="00346C4E" w:rsidRDefault="00E11F3C" w:rsidP="00E11F3C">
      <w:pPr>
        <w:spacing w:after="0" w:line="240" w:lineRule="auto"/>
        <w:ind w:left="-284" w:right="-1" w:firstLine="284"/>
        <w:jc w:val="both"/>
        <w:rPr>
          <w:rFonts w:ascii="Times New Roman" w:hAnsi="Times New Roman" w:cs="Times New Roman"/>
          <w:b/>
          <w:sz w:val="28"/>
          <w:szCs w:val="28"/>
          <w:lang w:val="kk-KZ"/>
        </w:rPr>
      </w:pPr>
    </w:p>
    <w:p w:rsidR="00E11F3C" w:rsidRPr="00346C4E" w:rsidRDefault="00E11F3C" w:rsidP="00E11F3C">
      <w:pPr>
        <w:spacing w:after="0" w:line="240" w:lineRule="auto"/>
        <w:ind w:left="-284" w:right="-1" w:firstLine="284"/>
        <w:jc w:val="both"/>
        <w:rPr>
          <w:rFonts w:ascii="Times New Roman" w:hAnsi="Times New Roman" w:cs="Times New Roman"/>
          <w:b/>
          <w:sz w:val="28"/>
          <w:szCs w:val="28"/>
          <w:lang w:val="kk-KZ"/>
        </w:rPr>
      </w:pPr>
      <w:r w:rsidRPr="00346C4E">
        <w:rPr>
          <w:rFonts w:ascii="Times New Roman" w:hAnsi="Times New Roman" w:cs="Times New Roman"/>
          <w:b/>
          <w:sz w:val="28"/>
          <w:szCs w:val="28"/>
          <w:lang w:val="kk-KZ"/>
        </w:rPr>
        <w:t>3.5. тақырып. Жол-көлік оқиғаларында жарақат алғандарға алғашқы көмек көрсету әрекетінің реттілігі.</w:t>
      </w:r>
    </w:p>
    <w:p w:rsidR="00E11F3C" w:rsidRDefault="00E11F3C" w:rsidP="00E11F3C">
      <w:pPr>
        <w:spacing w:after="0" w:line="240" w:lineRule="auto"/>
        <w:ind w:left="-284" w:right="-1" w:firstLine="284"/>
        <w:jc w:val="both"/>
        <w:rPr>
          <w:rFonts w:ascii="Times New Roman" w:hAnsi="Times New Roman" w:cs="Times New Roman"/>
          <w:sz w:val="28"/>
          <w:szCs w:val="28"/>
          <w:lang w:val="kk-KZ"/>
        </w:rPr>
      </w:pPr>
      <w:r>
        <w:rPr>
          <w:rFonts w:ascii="Times New Roman" w:hAnsi="Times New Roman" w:cs="Times New Roman"/>
          <w:sz w:val="28"/>
          <w:szCs w:val="28"/>
          <w:lang w:val="kk-KZ"/>
        </w:rPr>
        <w:t>Жарақаттану факторларын анықтау, автомобильдерден шығару. Алғашқы көмек көрсету. Зардап шеккендерді тасымалдау ережелері мен оның ережелері.   Көліктің әр түрлі түрлерін пайдаланумен жарақат алушыларды тиеу мен тасымалдау ережесі.</w:t>
      </w:r>
    </w:p>
    <w:p w:rsidR="00E11F3C" w:rsidRPr="003F41A7" w:rsidRDefault="00E11F3C" w:rsidP="00E11F3C">
      <w:pPr>
        <w:spacing w:after="0" w:line="240" w:lineRule="auto"/>
        <w:ind w:left="-284" w:right="-1" w:firstLine="284"/>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b/>
          <w:sz w:val="28"/>
          <w:szCs w:val="28"/>
          <w:lang w:val="kk-KZ"/>
        </w:rPr>
      </w:pPr>
      <w:r w:rsidRPr="00346C4E">
        <w:rPr>
          <w:rFonts w:ascii="Times New Roman" w:hAnsi="Times New Roman" w:cs="Times New Roman"/>
          <w:b/>
          <w:sz w:val="28"/>
          <w:szCs w:val="28"/>
          <w:lang w:val="kk-KZ"/>
        </w:rPr>
        <w:t>3.6. тақырып. Ішімдік, есірткі және олардың жүргізушінің жұмысқа қабілеттілігне зиянды әсері.</w:t>
      </w:r>
      <w:r w:rsidRPr="00346C4E">
        <w:rPr>
          <w:rFonts w:ascii="Times New Roman" w:hAnsi="Times New Roman" w:cs="Times New Roman"/>
          <w:b/>
          <w:sz w:val="28"/>
          <w:szCs w:val="28"/>
          <w:lang w:val="kk-KZ"/>
        </w:rPr>
        <w:tab/>
      </w:r>
    </w:p>
    <w:p w:rsidR="00E11F3C" w:rsidRDefault="00E11F3C" w:rsidP="00E11F3C">
      <w:pPr>
        <w:tabs>
          <w:tab w:val="left" w:pos="37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11F3C" w:rsidRDefault="00E11F3C" w:rsidP="00E11F3C">
      <w:pPr>
        <w:tabs>
          <w:tab w:val="left" w:pos="37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Ішімдік пен есірткіні пайдалану салдары реакциясының баяулауы, назардың төмендеуі, көру қабілетінің нашарлауы, ұйқышылдық; алкоголизм мен ішудің әлеуметтік салдары. Маскүнемдік пен ішімдік ішуге қарсы күрес туралы заңдама. Маскүнемдік пен нашақорлықтың алдын алу бойынша жүргізушілермен жұмыс.</w:t>
      </w: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b/>
          <w:sz w:val="28"/>
          <w:szCs w:val="28"/>
          <w:lang w:val="kk-KZ"/>
        </w:rPr>
      </w:pPr>
      <w:r w:rsidRPr="004F1D69">
        <w:rPr>
          <w:rFonts w:ascii="Times New Roman" w:hAnsi="Times New Roman" w:cs="Times New Roman"/>
          <w:b/>
          <w:sz w:val="28"/>
          <w:szCs w:val="28"/>
          <w:lang w:val="kk-KZ"/>
        </w:rPr>
        <w:t>4. Оқытудың жоспарланған нәтижесін бақылау.</w:t>
      </w:r>
    </w:p>
    <w:p w:rsidR="00E11F3C" w:rsidRPr="002379EC" w:rsidRDefault="00E11F3C" w:rsidP="00E11F3C">
      <w:pPr>
        <w:tabs>
          <w:tab w:val="left" w:pos="3734"/>
        </w:tabs>
        <w:spacing w:after="0" w:line="240" w:lineRule="auto"/>
        <w:jc w:val="both"/>
        <w:rPr>
          <w:rFonts w:ascii="Times New Roman" w:hAnsi="Times New Roman" w:cs="Times New Roman"/>
          <w:sz w:val="28"/>
          <w:szCs w:val="28"/>
          <w:lang w:val="kk-KZ"/>
        </w:rPr>
      </w:pPr>
      <w:r w:rsidRPr="002379EC">
        <w:rPr>
          <w:rFonts w:ascii="Times New Roman" w:hAnsi="Times New Roman" w:cs="Times New Roman"/>
          <w:sz w:val="28"/>
          <w:szCs w:val="28"/>
          <w:lang w:val="kk-KZ"/>
        </w:rPr>
        <w:t>Оқу үрдісіне 1 емтихан, 1 бақылау жұмысы, 1 сынақ қарастырылған. Курстың жобалау жұмысы жоқ.</w:t>
      </w:r>
    </w:p>
    <w:p w:rsidR="00E11F3C" w:rsidRPr="002379EC" w:rsidRDefault="00E11F3C" w:rsidP="00E11F3C">
      <w:pPr>
        <w:tabs>
          <w:tab w:val="left" w:pos="3734"/>
        </w:tabs>
        <w:spacing w:after="0" w:line="240" w:lineRule="auto"/>
        <w:jc w:val="both"/>
        <w:rPr>
          <w:rFonts w:ascii="Times New Roman" w:hAnsi="Times New Roman" w:cs="Times New Roman"/>
          <w:sz w:val="28"/>
          <w:szCs w:val="28"/>
          <w:lang w:val="kk-KZ"/>
        </w:rPr>
      </w:pPr>
      <w:r w:rsidRPr="002379EC">
        <w:rPr>
          <w:rFonts w:ascii="Times New Roman" w:hAnsi="Times New Roman" w:cs="Times New Roman"/>
          <w:sz w:val="28"/>
          <w:szCs w:val="28"/>
          <w:lang w:val="kk-KZ"/>
        </w:rPr>
        <w:t>Бақылау жұмыстары және сынақтар пәнді оқытуға бөлінген жалпы бюджеттік уақыт есебіне, емтихан аралық аттестаттаудың өткізілуін алдын ала қарастырады, оның негізгі нысандары мыналар болып табылады: бақылау жұмысы, тестілеу.</w:t>
      </w:r>
    </w:p>
    <w:p w:rsidR="00E11F3C" w:rsidRPr="002379EC" w:rsidRDefault="00E11F3C" w:rsidP="00E11F3C">
      <w:pPr>
        <w:tabs>
          <w:tab w:val="left" w:pos="3734"/>
        </w:tabs>
        <w:spacing w:after="0" w:line="240" w:lineRule="auto"/>
        <w:jc w:val="both"/>
        <w:rPr>
          <w:rFonts w:ascii="Times New Roman" w:hAnsi="Times New Roman" w:cs="Times New Roman"/>
          <w:sz w:val="28"/>
          <w:szCs w:val="28"/>
          <w:lang w:val="kk-KZ"/>
        </w:rPr>
      </w:pPr>
      <w:r w:rsidRPr="002379EC">
        <w:rPr>
          <w:rFonts w:ascii="Times New Roman" w:hAnsi="Times New Roman" w:cs="Times New Roman"/>
          <w:sz w:val="28"/>
          <w:szCs w:val="28"/>
          <w:lang w:val="kk-KZ"/>
        </w:rPr>
        <w:t>Тестерде мына бөлімдер бойынша сұрақтар енгізілуі тиіс:</w:t>
      </w:r>
    </w:p>
    <w:p w:rsidR="00E11F3C" w:rsidRPr="00B1721B" w:rsidRDefault="00E11F3C" w:rsidP="00E11F3C">
      <w:pPr>
        <w:tabs>
          <w:tab w:val="left" w:pos="3734"/>
        </w:tabs>
        <w:spacing w:after="0" w:line="240" w:lineRule="auto"/>
        <w:jc w:val="both"/>
        <w:rPr>
          <w:rFonts w:ascii="Times New Roman" w:hAnsi="Times New Roman" w:cs="Times New Roman"/>
          <w:sz w:val="28"/>
          <w:szCs w:val="28"/>
          <w:lang w:val="kk-KZ"/>
        </w:rPr>
      </w:pPr>
      <w:r w:rsidRPr="002379EC">
        <w:rPr>
          <w:rFonts w:ascii="Times New Roman" w:hAnsi="Times New Roman" w:cs="Times New Roman"/>
          <w:sz w:val="28"/>
          <w:szCs w:val="28"/>
          <w:lang w:val="kk-KZ"/>
        </w:rPr>
        <w:t>1 бөлім. Жолда жүру ережелері-60</w:t>
      </w:r>
      <w:r w:rsidRPr="00B1721B">
        <w:rPr>
          <w:rFonts w:ascii="Times New Roman" w:hAnsi="Times New Roman" w:cs="Times New Roman"/>
          <w:sz w:val="28"/>
          <w:szCs w:val="28"/>
          <w:lang w:val="kk-KZ"/>
        </w:rPr>
        <w:t>%</w:t>
      </w:r>
    </w:p>
    <w:p w:rsidR="00E11F3C" w:rsidRPr="00B1721B" w:rsidRDefault="00E11F3C" w:rsidP="00E11F3C">
      <w:pPr>
        <w:tabs>
          <w:tab w:val="left" w:pos="3734"/>
        </w:tabs>
        <w:spacing w:after="0" w:line="240" w:lineRule="auto"/>
        <w:jc w:val="both"/>
        <w:rPr>
          <w:rFonts w:ascii="Times New Roman" w:hAnsi="Times New Roman" w:cs="Times New Roman"/>
          <w:sz w:val="28"/>
          <w:szCs w:val="28"/>
          <w:lang w:val="kk-KZ"/>
        </w:rPr>
      </w:pPr>
      <w:r w:rsidRPr="00B1721B">
        <w:rPr>
          <w:rFonts w:ascii="Times New Roman" w:hAnsi="Times New Roman" w:cs="Times New Roman"/>
          <w:sz w:val="28"/>
          <w:szCs w:val="28"/>
          <w:lang w:val="kk-KZ"/>
        </w:rPr>
        <w:t>2</w:t>
      </w:r>
      <w:r w:rsidRPr="002379EC">
        <w:rPr>
          <w:rFonts w:ascii="Times New Roman" w:hAnsi="Times New Roman" w:cs="Times New Roman"/>
          <w:sz w:val="28"/>
          <w:szCs w:val="28"/>
          <w:lang w:val="kk-KZ"/>
        </w:rPr>
        <w:t xml:space="preserve"> бөлім. Жол қозғалысының қауіпсіздігі-20</w:t>
      </w:r>
      <w:r w:rsidRPr="00B1721B">
        <w:rPr>
          <w:rFonts w:ascii="Times New Roman" w:hAnsi="Times New Roman" w:cs="Times New Roman"/>
          <w:sz w:val="28"/>
          <w:szCs w:val="28"/>
          <w:lang w:val="kk-KZ"/>
        </w:rPr>
        <w:t>%</w:t>
      </w:r>
    </w:p>
    <w:p w:rsidR="00E11F3C" w:rsidRDefault="00E11F3C" w:rsidP="00E11F3C">
      <w:pPr>
        <w:tabs>
          <w:tab w:val="left" w:pos="3734"/>
        </w:tabs>
        <w:spacing w:after="0" w:line="240" w:lineRule="auto"/>
        <w:jc w:val="both"/>
        <w:rPr>
          <w:rFonts w:ascii="Times New Roman" w:hAnsi="Times New Roman" w:cs="Times New Roman"/>
          <w:sz w:val="28"/>
          <w:szCs w:val="28"/>
          <w:lang w:val="kk-KZ"/>
        </w:rPr>
      </w:pPr>
      <w:r w:rsidRPr="002379EC">
        <w:rPr>
          <w:rFonts w:ascii="Times New Roman" w:hAnsi="Times New Roman" w:cs="Times New Roman"/>
          <w:sz w:val="28"/>
          <w:szCs w:val="28"/>
          <w:lang w:val="kk-KZ"/>
        </w:rPr>
        <w:t>3 бөлім. Алғашқы медициналық көмек-20%</w:t>
      </w: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FE0A7F" w:rsidRDefault="00FE0A7F"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sz w:val="28"/>
          <w:szCs w:val="28"/>
          <w:lang w:val="kk-KZ"/>
        </w:rPr>
      </w:pPr>
    </w:p>
    <w:p w:rsidR="00E11F3C" w:rsidRDefault="00E11F3C" w:rsidP="00E11F3C">
      <w:pPr>
        <w:tabs>
          <w:tab w:val="left" w:pos="3734"/>
        </w:tabs>
        <w:spacing w:after="0" w:line="240" w:lineRule="auto"/>
        <w:jc w:val="both"/>
        <w:rPr>
          <w:rFonts w:ascii="Times New Roman" w:hAnsi="Times New Roman" w:cs="Times New Roman"/>
          <w:b/>
          <w:sz w:val="28"/>
          <w:szCs w:val="28"/>
          <w:lang w:val="kk-KZ"/>
        </w:rPr>
      </w:pPr>
      <w:r w:rsidRPr="002379EC">
        <w:rPr>
          <w:rFonts w:ascii="Times New Roman" w:hAnsi="Times New Roman" w:cs="Times New Roman"/>
          <w:b/>
          <w:sz w:val="28"/>
          <w:szCs w:val="28"/>
          <w:lang w:val="kk-KZ"/>
        </w:rPr>
        <w:lastRenderedPageBreak/>
        <w:t>5. Әдебиеттер тізімі және құралдары.</w:t>
      </w:r>
    </w:p>
    <w:p w:rsidR="00E11F3C" w:rsidRDefault="00E11F3C" w:rsidP="00E11F3C">
      <w:pPr>
        <w:tabs>
          <w:tab w:val="left" w:pos="3734"/>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Негізгі оқу әдебиеттері;</w:t>
      </w:r>
    </w:p>
    <w:p w:rsidR="00E11F3C" w:rsidRPr="00FE163B" w:rsidRDefault="00E11F3C" w:rsidP="00E11F3C">
      <w:pPr>
        <w:tabs>
          <w:tab w:val="left" w:pos="3734"/>
        </w:tabs>
        <w:spacing w:after="0" w:line="240" w:lineRule="auto"/>
        <w:jc w:val="both"/>
        <w:rPr>
          <w:rFonts w:ascii="Times New Roman" w:hAnsi="Times New Roman" w:cs="Times New Roman"/>
          <w:sz w:val="28"/>
          <w:szCs w:val="28"/>
          <w:lang w:val="kk-KZ"/>
        </w:rPr>
      </w:pPr>
      <w:r w:rsidRPr="00FE163B">
        <w:rPr>
          <w:rFonts w:ascii="Times New Roman" w:hAnsi="Times New Roman" w:cs="Times New Roman"/>
          <w:sz w:val="28"/>
          <w:szCs w:val="28"/>
          <w:lang w:val="kk-KZ"/>
        </w:rPr>
        <w:t>1. Қазақстан Республикасының жол қозғалысы ережесі</w:t>
      </w:r>
    </w:p>
    <w:p w:rsidR="00E11F3C" w:rsidRDefault="00E11F3C" w:rsidP="00E11F3C">
      <w:pPr>
        <w:tabs>
          <w:tab w:val="left" w:pos="3734"/>
        </w:tabs>
        <w:spacing w:after="0" w:line="240" w:lineRule="auto"/>
        <w:jc w:val="both"/>
        <w:rPr>
          <w:rFonts w:ascii="Times New Roman" w:hAnsi="Times New Roman" w:cs="Times New Roman"/>
          <w:sz w:val="28"/>
          <w:szCs w:val="28"/>
          <w:lang w:val="kk-KZ"/>
        </w:rPr>
      </w:pPr>
      <w:r w:rsidRPr="00FE163B">
        <w:rPr>
          <w:rFonts w:ascii="Times New Roman" w:hAnsi="Times New Roman" w:cs="Times New Roman"/>
          <w:sz w:val="28"/>
          <w:szCs w:val="28"/>
          <w:lang w:val="kk-KZ"/>
        </w:rPr>
        <w:t>2. Баклайкин Г.П. Газына Н.И., Таиров Н.А. Қазақстан Республикасының жол қозғалысы ережелерінің анықтамасы</w:t>
      </w:r>
      <w:r>
        <w:rPr>
          <w:rFonts w:ascii="Times New Roman" w:hAnsi="Times New Roman" w:cs="Times New Roman"/>
          <w:sz w:val="28"/>
          <w:szCs w:val="28"/>
          <w:lang w:val="kk-KZ"/>
        </w:rPr>
        <w:t xml:space="preserve"> – Алматы, 1999</w:t>
      </w:r>
    </w:p>
    <w:p w:rsidR="00E11F3C" w:rsidRDefault="00E11F3C" w:rsidP="00E11F3C">
      <w:pPr>
        <w:tabs>
          <w:tab w:val="left" w:pos="37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3.Кременец Ю.А., Печерский М.П. Жол қозғалысын реттейтін техникалық тәсілдері.-М.: Транспорт, 1988</w:t>
      </w:r>
    </w:p>
    <w:p w:rsidR="00E11F3C" w:rsidRPr="00FE163B" w:rsidRDefault="00E11F3C" w:rsidP="00E11F3C">
      <w:pPr>
        <w:tabs>
          <w:tab w:val="left" w:pos="3734"/>
        </w:tabs>
        <w:spacing w:after="0" w:line="240" w:lineRule="auto"/>
        <w:jc w:val="both"/>
        <w:rPr>
          <w:rFonts w:ascii="Times New Roman" w:hAnsi="Times New Roman" w:cs="Times New Roman"/>
          <w:b/>
          <w:sz w:val="28"/>
          <w:szCs w:val="28"/>
          <w:lang w:val="kk-KZ"/>
        </w:rPr>
      </w:pPr>
    </w:p>
    <w:p w:rsidR="00E11F3C" w:rsidRPr="00FE163B" w:rsidRDefault="00E11F3C" w:rsidP="00E11F3C">
      <w:pPr>
        <w:tabs>
          <w:tab w:val="left" w:pos="3734"/>
        </w:tabs>
        <w:spacing w:after="0" w:line="240" w:lineRule="auto"/>
        <w:jc w:val="both"/>
        <w:rPr>
          <w:rFonts w:ascii="Times New Roman" w:hAnsi="Times New Roman" w:cs="Times New Roman"/>
          <w:b/>
          <w:sz w:val="28"/>
          <w:szCs w:val="28"/>
          <w:lang w:val="kk-KZ"/>
        </w:rPr>
      </w:pPr>
      <w:r w:rsidRPr="00FE163B">
        <w:rPr>
          <w:rFonts w:ascii="Times New Roman" w:hAnsi="Times New Roman" w:cs="Times New Roman"/>
          <w:b/>
          <w:sz w:val="28"/>
          <w:szCs w:val="28"/>
          <w:lang w:val="kk-KZ"/>
        </w:rPr>
        <w:t>Оқыту құралдары:</w:t>
      </w:r>
    </w:p>
    <w:p w:rsidR="00E11F3C" w:rsidRDefault="00E11F3C" w:rsidP="00E11F3C">
      <w:pPr>
        <w:tabs>
          <w:tab w:val="left" w:pos="37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Техникалық оқу құралдары</w:t>
      </w:r>
      <w:r>
        <w:rPr>
          <w:rFonts w:ascii="Times New Roman" w:hAnsi="Times New Roman" w:cs="Times New Roman"/>
          <w:sz w:val="28"/>
          <w:szCs w:val="28"/>
        </w:rPr>
        <w:t>(</w:t>
      </w:r>
      <w:r>
        <w:rPr>
          <w:rFonts w:ascii="Times New Roman" w:hAnsi="Times New Roman" w:cs="Times New Roman"/>
          <w:sz w:val="28"/>
          <w:szCs w:val="28"/>
          <w:lang w:val="kk-KZ"/>
        </w:rPr>
        <w:t>компьютер, кадаскоп, бейне техника</w:t>
      </w:r>
      <w:r>
        <w:rPr>
          <w:rFonts w:ascii="Times New Roman" w:hAnsi="Times New Roman" w:cs="Times New Roman"/>
          <w:sz w:val="28"/>
          <w:szCs w:val="28"/>
        </w:rPr>
        <w:t>)</w:t>
      </w:r>
      <w:r>
        <w:rPr>
          <w:rFonts w:ascii="Times New Roman" w:hAnsi="Times New Roman" w:cs="Times New Roman"/>
          <w:sz w:val="28"/>
          <w:szCs w:val="28"/>
          <w:lang w:val="kk-KZ"/>
        </w:rPr>
        <w:t>;</w:t>
      </w:r>
    </w:p>
    <w:p w:rsidR="00E11F3C" w:rsidRDefault="00E11F3C" w:rsidP="00E11F3C">
      <w:pPr>
        <w:tabs>
          <w:tab w:val="left" w:pos="37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Жол белгілері, бағдаршам қойылған белгілері бар жалпы қолданылатын жол макеттері:</w:t>
      </w:r>
    </w:p>
    <w:p w:rsidR="00E11F3C" w:rsidRDefault="00E11F3C" w:rsidP="00E11F3C">
      <w:pPr>
        <w:tabs>
          <w:tab w:val="left" w:pos="37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Модельдер</w:t>
      </w:r>
    </w:p>
    <w:p w:rsidR="00E11F3C" w:rsidRPr="00FE163B" w:rsidRDefault="00E11F3C" w:rsidP="00E11F3C">
      <w:pPr>
        <w:tabs>
          <w:tab w:val="left" w:pos="37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Карталар, сызбалар, плакаттар.</w:t>
      </w: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E11F3C" w:rsidRDefault="00E11F3C"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FE0A7F" w:rsidRDefault="00FE0A7F" w:rsidP="00E11F3C">
      <w:pPr>
        <w:tabs>
          <w:tab w:val="left" w:pos="-426"/>
        </w:tabs>
        <w:spacing w:after="0" w:line="240" w:lineRule="auto"/>
        <w:ind w:left="567" w:hanging="567"/>
        <w:jc w:val="both"/>
        <w:rPr>
          <w:rFonts w:ascii="Times New Roman" w:hAnsi="Times New Roman"/>
          <w:b/>
          <w:sz w:val="28"/>
          <w:szCs w:val="28"/>
          <w:lang w:val="kk-KZ"/>
        </w:rPr>
      </w:pPr>
    </w:p>
    <w:p w:rsidR="00E11F3C" w:rsidRPr="00FE3752" w:rsidRDefault="00E11F3C" w:rsidP="00E11F3C">
      <w:pPr>
        <w:tabs>
          <w:tab w:val="left" w:pos="-426"/>
        </w:tabs>
        <w:spacing w:after="0" w:line="240" w:lineRule="auto"/>
        <w:ind w:left="567" w:hanging="567"/>
        <w:jc w:val="both"/>
        <w:rPr>
          <w:rFonts w:ascii="Times New Roman" w:hAnsi="Times New Roman"/>
          <w:b/>
          <w:sz w:val="28"/>
          <w:szCs w:val="28"/>
          <w:lang w:val="kk-KZ"/>
        </w:rPr>
      </w:pPr>
      <w:r w:rsidRPr="00FE3752">
        <w:rPr>
          <w:rFonts w:ascii="Times New Roman" w:hAnsi="Times New Roman"/>
          <w:b/>
          <w:sz w:val="28"/>
          <w:szCs w:val="28"/>
          <w:lang w:val="kk-KZ"/>
        </w:rPr>
        <w:lastRenderedPageBreak/>
        <w:t>МАЗМҰНЫ</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Кіріспе</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1. Негізгі түсініктер мен терминдер</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2. Жүргізушілердің міндеттері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3. Жаяу жүргіншілердің міндеттері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4. Жолаушылардың міндеттері</w:t>
      </w:r>
    </w:p>
    <w:p w:rsidR="00E11F3C"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5. Көлік құралына міну және түсу</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6. Жол белгілері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7. Жол белгілерінің жіктелімі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8. Ескерту белгілері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9. Басымдылық белгілері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10. Тиым салу белгілері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11. Нұсқау белгілері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12. Ақпараттық-көрсету белгілері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13. Сервис белгілері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14. Әр белгінің орнату орны</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15. Жол таңбалары</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16. Көлденең тұрған белгі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17. Тігінен тұрған белгі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18. Көлік құралдарының жинақтылығы</w:t>
      </w:r>
    </w:p>
    <w:p w:rsidR="00E11F3C" w:rsidRPr="00C72DF0" w:rsidRDefault="00E11F3C" w:rsidP="00E11F3C">
      <w:pPr>
        <w:tabs>
          <w:tab w:val="left" w:pos="-426"/>
        </w:tabs>
        <w:spacing w:after="0" w:line="240" w:lineRule="auto"/>
        <w:ind w:left="567" w:hanging="567"/>
        <w:jc w:val="both"/>
        <w:rPr>
          <w:rFonts w:ascii="Times New Roman" w:hAnsi="Times New Roman"/>
          <w:bCs/>
          <w:noProof/>
          <w:spacing w:val="-2"/>
          <w:sz w:val="36"/>
          <w:szCs w:val="36"/>
          <w:lang w:val="kk-KZ"/>
        </w:rPr>
      </w:pPr>
      <w:r w:rsidRPr="00C72DF0">
        <w:rPr>
          <w:rFonts w:ascii="Times New Roman" w:hAnsi="Times New Roman"/>
          <w:sz w:val="36"/>
          <w:szCs w:val="36"/>
          <w:lang w:val="kk-KZ"/>
        </w:rPr>
        <w:t>19.</w:t>
      </w:r>
      <w:r w:rsidRPr="00C72DF0">
        <w:rPr>
          <w:rFonts w:ascii="Times New Roman" w:hAnsi="Times New Roman"/>
          <w:bCs/>
          <w:noProof/>
          <w:spacing w:val="-2"/>
          <w:sz w:val="36"/>
          <w:szCs w:val="36"/>
          <w:lang w:val="kk-KZ"/>
        </w:rPr>
        <w:t xml:space="preserve"> Жол қозғалысын реттеу</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bCs/>
          <w:noProof/>
          <w:spacing w:val="-2"/>
          <w:sz w:val="36"/>
          <w:szCs w:val="36"/>
          <w:lang w:val="kk-KZ"/>
        </w:rPr>
        <w:t>20.</w:t>
      </w:r>
      <w:r w:rsidRPr="00C72DF0">
        <w:rPr>
          <w:rFonts w:ascii="Times New Roman" w:hAnsi="Times New Roman"/>
          <w:sz w:val="36"/>
          <w:szCs w:val="36"/>
          <w:lang w:val="kk-KZ"/>
        </w:rPr>
        <w:t xml:space="preserve"> Бағдаршам сигналдары</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21. Қосымша секцияны орнату</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22. Реверсивті бағдаршамдар</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23. Реттеушінің сигналдары</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24. Қозғалыс тәртібі, техникалық құралдар аялдамасы және тұрақ</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25. Ескерту белгілері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26. Дысытық сигналдары қолдану</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27. Тіркеп сүйреу кезіндегі ескерту белгілері</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28. Қатардан қатарға қайта тұру</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29. Басып  озу және қарама-қарсы жүріс</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30. Елді мекендердегі аялдама мен тұрақ</w:t>
      </w:r>
    </w:p>
    <w:p w:rsidR="00E11F3C" w:rsidRPr="00C72DF0"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31. Артқы жүріспен қозғалыс</w:t>
      </w:r>
    </w:p>
    <w:p w:rsidR="00E11F3C" w:rsidRDefault="00E11F3C" w:rsidP="00E11F3C">
      <w:pPr>
        <w:tabs>
          <w:tab w:val="left" w:pos="-426"/>
        </w:tabs>
        <w:spacing w:after="0" w:line="240" w:lineRule="auto"/>
        <w:ind w:left="567" w:hanging="567"/>
        <w:jc w:val="both"/>
        <w:rPr>
          <w:rFonts w:ascii="Times New Roman" w:hAnsi="Times New Roman"/>
          <w:sz w:val="36"/>
          <w:szCs w:val="36"/>
          <w:lang w:val="kk-KZ"/>
        </w:rPr>
      </w:pPr>
      <w:r w:rsidRPr="00C72DF0">
        <w:rPr>
          <w:rFonts w:ascii="Times New Roman" w:hAnsi="Times New Roman"/>
          <w:sz w:val="36"/>
          <w:szCs w:val="36"/>
          <w:lang w:val="kk-KZ"/>
        </w:rPr>
        <w:t>32. Жүргізушінің қолмен беретін ескерту сигналдары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lastRenderedPageBreak/>
        <w:t>33. Аялдама мен тұрақ ережелерін сақтамаудың қауіпті салдары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34. Жол қиылыстарынан өту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35. Реттелетін жол қиылысы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36. Реттелмейтін жол қиылысы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37. Темір жол өтпесі мен көпшілік пайдаланатын көлік құралдарының бағдарлы аялдамасы, жаяу жүргіншілер өткелінен өту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38. Теміржол өтпесінің түрлері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39. Теміржол өтпесі арқылы жүрісті реттеу тәртібі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40. Қозғалыстың ерекше жағдайы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41. Автомагистраль бойынша қозғалыс</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42. Сыртқы жарық приборларын қолдану ережесі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43. Көз шағылысқан кездегі жүргізушінің әрекеті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44. Механикалық көлік құралдарын сүйреу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45. Сүйреу түрлері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46. Жүргізуді үйрету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47. Оқуға үйренуге арналған көлік құралдарының жабдығы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48. Сүйреу кезінде жолаушылар тасымалдау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49. Тұрғын аймақтағы жаяу жүргінші қозғалысы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50. Адамдар мен жүктерді тасымалдау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51. Адамдарды тасымалдау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52. Жүктерді тасымалдау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53. Көлік құралдарның габариті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54. Балаларды тасымалдау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55. Велосипед, мопед, арбалы және мал айдау қозғалысына қойылатын қосымша талаптар</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56. Велосипед жолымен жолдың реттелмейтін қиылысы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57. Көлік құралдарының жабдығы мен техникалық жағдайы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58. Көлік құралдарын пайдалануға тыйым салатын жағдайлар</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59. Ары  қарай қозғалысқа тыйым салу туындаған ақаулықтар</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60. Әрі габаритті және ауыр салмақты жүктерді тасымалдау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61. Нөмірілк және танымалы белгілер, ескерту құрылғылары, жазбалар, белгілеулер</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62. Нөмірлік, танымалы белгілер, ескерту құрылғылары, жазулар мен таңбалар</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63. Танымалы белгілер қондыру ережелерін сақтамаудың қауіпті салдары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lastRenderedPageBreak/>
        <w:t>64. Жол қозғалысының қауіпсіздігін қамтамасыз ету бойынша автокөлік кәсіпорындарының және басқа да ұйымдардың лауазымды адамдардың міндеттері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65. Жол полициясымен келісімді қажет ететін мәселелер</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66. Қозғалысқа кедергі тудырған адамдардың жауапкершілігі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67. Пайдалануға және көлік құралдарының техникалық жағдайында жауапты лауазымды адамдардың міндеттері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68. Жол-көлік апаттары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69. Жол-көлік оқиғалары туралы түсінік</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70. Жол-көлік оқиғаларының жіктемелері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71. Жол-көлік оқиғаларының статистикасы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72. Қауіпті және апаттық жол жағдайы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73. Апаттың негізгі себептері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74. Оқиғаға сараптама туралы түсінік</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75. Жүргізушінің кәсіби сенімділігі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76. Жүргізушінің сенімділігін анықтау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77. Психофизиологиялық сапалар:дайындық, моральдық тұрақтылық, жұмысқа қабылеттілік</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78. Жүргізушінің жұмысқа қабылеттілігі, шаршауы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79. Жүргізушінің жұмыс орнына қойылатын талаптар</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80. Жүргізуші еңбегінің психикалық-физиологиялық негіздері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81. Жүргізуші реакциясына әсер ететін факторлар</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82. Жол жағдайын бағалаудағы қателіктер мен иллюзиясы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83. Жүргізуші этикасы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84. Келеңсіз жағдайдың жүргізуші мінез-құлқына әсері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85. Этика туралы түсінік</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86. Автомобильді пайдалану қасиеттері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87. Максималды жылдамдық, үдету</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88. Автомобильдің тежеу қасиеттері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89. Жол жағдайлары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90. Автомобиль жолдарының жіктелімі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91. Автомобиль жолының негізігі элементтері және олардың сипаттамалары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92. Жалпы ережелер. Адам анатомиясы мен физиологиясының негіздері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93. Көлік құралдарын жарықтандырудың медициналық аптечкасы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94. Өмірге қауіпті жағдайлар</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95. Жол-көлік оқиғасы кезінде зардап шеккендерге алғашқы дәрігерлік көмек туралы жалпы түсінік</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lastRenderedPageBreak/>
        <w:t>96. Жарақат алғандағы алғашқы көмек</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97. Ұрылу, созылу және шығып кетулер</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98. Жолда жазатайым жағдайда зардап шеккендерге алғашқы көмек</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99. Тыныс алудың тоқтауы</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100. Жол-көлік оқиғаларындағы жарақат алғандарға алғашқы көмек көрсету әрекетінің реттілігі</w:t>
      </w:r>
    </w:p>
    <w:p w:rsidR="00E11F3C" w:rsidRPr="00402329" w:rsidRDefault="00E11F3C" w:rsidP="00E11F3C">
      <w:pPr>
        <w:tabs>
          <w:tab w:val="left" w:pos="-426"/>
        </w:tabs>
        <w:spacing w:after="0" w:line="240" w:lineRule="auto"/>
        <w:ind w:left="567" w:hanging="567"/>
        <w:jc w:val="both"/>
        <w:rPr>
          <w:rFonts w:ascii="Times New Roman" w:hAnsi="Times New Roman"/>
          <w:sz w:val="32"/>
          <w:szCs w:val="32"/>
          <w:lang w:val="kk-KZ"/>
        </w:rPr>
      </w:pPr>
      <w:r w:rsidRPr="00402329">
        <w:rPr>
          <w:rFonts w:ascii="Times New Roman" w:hAnsi="Times New Roman"/>
          <w:sz w:val="32"/>
          <w:szCs w:val="32"/>
          <w:lang w:val="kk-KZ"/>
        </w:rPr>
        <w:t>101. Ішімдік, есірткі және олардың жүргізушінің жұмысқа қабілеттілігіне зиянды әсері</w:t>
      </w:r>
    </w:p>
    <w:p w:rsidR="00E11F3C" w:rsidRDefault="00E11F3C" w:rsidP="00E11F3C">
      <w:pPr>
        <w:spacing w:after="0"/>
        <w:jc w:val="both"/>
        <w:rPr>
          <w:rFonts w:ascii="Times New Roman" w:hAnsi="Times New Roman" w:cs="Times New Roman"/>
          <w:sz w:val="28"/>
          <w:szCs w:val="28"/>
          <w:lang w:val="kk-KZ"/>
        </w:rPr>
      </w:pPr>
      <w:r w:rsidRPr="00402329">
        <w:rPr>
          <w:rFonts w:ascii="Times New Roman" w:hAnsi="Times New Roman"/>
          <w:sz w:val="32"/>
          <w:szCs w:val="32"/>
          <w:lang w:val="kk-KZ"/>
        </w:rPr>
        <w:t>102. Маскүнемдік пен ішімдік ішу</w:t>
      </w: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Default="00E11F3C" w:rsidP="003D6C4A">
      <w:pPr>
        <w:spacing w:after="0"/>
        <w:jc w:val="both"/>
        <w:rPr>
          <w:rFonts w:ascii="Times New Roman" w:hAnsi="Times New Roman" w:cs="Times New Roman"/>
          <w:sz w:val="28"/>
          <w:szCs w:val="28"/>
          <w:lang w:val="kk-KZ"/>
        </w:rPr>
      </w:pPr>
    </w:p>
    <w:p w:rsidR="00E11F3C" w:rsidRPr="003D6C4A" w:rsidRDefault="00E11F3C" w:rsidP="003D6C4A">
      <w:pPr>
        <w:spacing w:after="0"/>
        <w:jc w:val="both"/>
        <w:rPr>
          <w:rFonts w:ascii="Times New Roman" w:hAnsi="Times New Roman" w:cs="Times New Roman"/>
          <w:sz w:val="28"/>
          <w:szCs w:val="28"/>
          <w:lang w:val="kk-KZ"/>
        </w:rPr>
      </w:pPr>
    </w:p>
    <w:p w:rsidR="00C27BA8" w:rsidRPr="00A60256" w:rsidRDefault="00C27BA8" w:rsidP="00A60256">
      <w:pPr>
        <w:spacing w:after="0"/>
        <w:ind w:firstLine="851"/>
        <w:jc w:val="both"/>
        <w:rPr>
          <w:rFonts w:ascii="Times New Roman" w:hAnsi="Times New Roman" w:cs="Times New Roman"/>
          <w:b/>
          <w:sz w:val="28"/>
          <w:szCs w:val="28"/>
          <w:lang w:val="kk-KZ"/>
        </w:rPr>
      </w:pPr>
      <w:r w:rsidRPr="00A60256">
        <w:rPr>
          <w:rFonts w:ascii="Times New Roman" w:hAnsi="Times New Roman" w:cs="Times New Roman"/>
          <w:b/>
          <w:sz w:val="28"/>
          <w:szCs w:val="28"/>
          <w:lang w:val="kk-KZ"/>
        </w:rPr>
        <w:t>№ 1Дәріс. Негізгі түсініктер мен терминдер</w:t>
      </w:r>
      <w:r w:rsidR="00A60256" w:rsidRPr="00A60256">
        <w:rPr>
          <w:rFonts w:ascii="Times New Roman" w:hAnsi="Times New Roman" w:cs="Times New Roman"/>
          <w:b/>
          <w:sz w:val="28"/>
          <w:szCs w:val="28"/>
          <w:lang w:val="kk-KZ"/>
        </w:rPr>
        <w:t>.</w:t>
      </w:r>
    </w:p>
    <w:p w:rsidR="00C27BA8" w:rsidRPr="00C27BA8" w:rsidRDefault="00C27BA8" w:rsidP="00A60256">
      <w:pPr>
        <w:spacing w:after="0" w:line="240" w:lineRule="auto"/>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444444"/>
          <w:kern w:val="36"/>
          <w:sz w:val="28"/>
          <w:szCs w:val="28"/>
          <w:lang w:val="kk-KZ" w:eastAsia="ru-RU"/>
        </w:rPr>
        <w:t>Қазақстан Республикасы Жол қозғалысының ережелерiн, Көлiк құралдарын пайдалануға жiберу жөнiндегi негiзгi ережелер мен жол қозғалысының қауiпсiздiгiн қамтамасыз ету бойынша лауазымды адамдар мен жол қозғалысына қатысушылардың мiндеттерiн және Арнайы түстiк-графикалық схемалар бойынша арнайы түстiк және дыбыстық белгiлермен жабдықталуға және боялуға жататын жедел және арнайы қызметтердiң, көлiктiң тiзбесiн бекiту туралы.</w:t>
      </w:r>
      <w:r w:rsidRPr="00C27BA8">
        <w:rPr>
          <w:rFonts w:ascii="Times New Roman" w:eastAsia="Times New Roman" w:hAnsi="Times New Roman" w:cs="Times New Roman"/>
          <w:color w:val="666666"/>
          <w:spacing w:val="2"/>
          <w:sz w:val="28"/>
          <w:szCs w:val="28"/>
          <w:lang w:val="kk-KZ" w:eastAsia="ru-RU"/>
        </w:rPr>
        <w:t xml:space="preserve"> Қазақстан Республикасы Үкiметiнiң 1997 жылғы 25 қарашадағы N 1650 қаулысы. Күші жойылды - Қазақстан Республикасы Үкіметінің 2014 жылғы 13 қарашадағы № 1196 қаулысымен.</w:t>
      </w:r>
    </w:p>
    <w:p w:rsidR="00C27BA8" w:rsidRPr="00C27BA8" w:rsidRDefault="00C27BA8" w:rsidP="00A60256">
      <w:pPr>
        <w:spacing w:after="0"/>
        <w:ind w:firstLine="851"/>
        <w:jc w:val="both"/>
        <w:outlineLvl w:val="2"/>
        <w:rPr>
          <w:rFonts w:ascii="Times New Roman" w:eastAsia="Times New Roman" w:hAnsi="Times New Roman" w:cs="Times New Roman"/>
          <w:b/>
          <w:color w:val="444444"/>
          <w:sz w:val="28"/>
          <w:szCs w:val="28"/>
          <w:lang w:val="kk-KZ" w:eastAsia="ru-RU"/>
        </w:rPr>
      </w:pPr>
      <w:r w:rsidRPr="00C27BA8">
        <w:rPr>
          <w:rFonts w:ascii="Times New Roman" w:eastAsia="Times New Roman" w:hAnsi="Times New Roman" w:cs="Times New Roman"/>
          <w:b/>
          <w:color w:val="444444"/>
          <w:sz w:val="28"/>
          <w:szCs w:val="28"/>
          <w:lang w:val="kk-KZ" w:eastAsia="ru-RU"/>
        </w:rPr>
        <w:t>1. Жалпы ережелер</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1.1. Бұл Қазақстан Республикасы Жол қозғалысының ережелерi (бұдан әрi - Ереже) Қазақстан Республикасының аумағындағы жол қозғалысының бiрыңғай тәртiбiн белгiлейдi. Жол қозғалысына қатысты басқа нормативтiк және құқықтық актiлер осы Ереженiң талаптарына негiзделуi және оған қайшы келмеуi тиiс.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1.2. Ережеде мынадай ұғымдар пайдаланылады: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автомагистраль - 5.1-белгісімен белгіленген және бір-бірінен бөліп тұратын жолақпен, ал ол болмаған жағдайда - жол қоршауымен бөлінген, жүрістің әрбір бағыты үшін жүру бөліктері бар, басқа жолдарды, темір жолдарды немесе трамвай жолдарын, жаяу немесе велосипедпен жүретін жолдарды бір деңгейде кесіп өтпейтін жол; </w:t>
      </w:r>
      <w:r w:rsidRPr="00C27BA8">
        <w:rPr>
          <w:rFonts w:ascii="Times New Roman" w:eastAsia="Times New Roman" w:hAnsi="Times New Roman" w:cs="Times New Roman"/>
          <w:color w:val="666666"/>
          <w:spacing w:val="2"/>
          <w:sz w:val="28"/>
          <w:szCs w:val="28"/>
          <w:lang w:val="kk-KZ" w:eastAsia="ru-RU"/>
        </w:rPr>
        <w:br/>
      </w:r>
      <w:bookmarkStart w:id="1" w:name="z7"/>
      <w:bookmarkEnd w:id="1"/>
      <w:r w:rsidRPr="00C27BA8">
        <w:rPr>
          <w:rFonts w:ascii="Times New Roman" w:eastAsia="Times New Roman" w:hAnsi="Times New Roman" w:cs="Times New Roman"/>
          <w:color w:val="666666"/>
          <w:spacing w:val="2"/>
          <w:sz w:val="28"/>
          <w:szCs w:val="28"/>
          <w:lang w:val="kk-KZ" w:eastAsia="ru-RU"/>
        </w:rPr>
        <w:t xml:space="preserve">      автобус - жолаушылар мен жүктерді тасымалдауға арналған, онда жүргізуші орнын қоспағанда, сегізден астам отыратын орны бар автокөлік құралы; </w:t>
      </w:r>
      <w:r w:rsidRPr="00C27BA8">
        <w:rPr>
          <w:rFonts w:ascii="Times New Roman" w:eastAsia="Times New Roman" w:hAnsi="Times New Roman" w:cs="Times New Roman"/>
          <w:color w:val="666666"/>
          <w:spacing w:val="2"/>
          <w:sz w:val="28"/>
          <w:szCs w:val="28"/>
          <w:lang w:val="kk-KZ" w:eastAsia="ru-RU"/>
        </w:rPr>
        <w:br/>
      </w:r>
      <w:bookmarkStart w:id="2" w:name="z326"/>
      <w:bookmarkEnd w:id="2"/>
      <w:r w:rsidRPr="00C27BA8">
        <w:rPr>
          <w:rFonts w:ascii="Times New Roman" w:eastAsia="Times New Roman" w:hAnsi="Times New Roman" w:cs="Times New Roman"/>
          <w:color w:val="666666"/>
          <w:spacing w:val="2"/>
          <w:sz w:val="28"/>
          <w:szCs w:val="28"/>
          <w:lang w:val="kk-KZ" w:eastAsia="ru-RU"/>
        </w:rPr>
        <w:t xml:space="preserve">      автопоезд - тіркемеге (тіркемелерге) тіркелген механикалық көлік құралы; </w:t>
      </w:r>
      <w:r w:rsidRPr="00C27BA8">
        <w:rPr>
          <w:rFonts w:ascii="Times New Roman" w:eastAsia="Times New Roman" w:hAnsi="Times New Roman" w:cs="Times New Roman"/>
          <w:color w:val="666666"/>
          <w:spacing w:val="2"/>
          <w:sz w:val="28"/>
          <w:szCs w:val="28"/>
          <w:lang w:val="kk-KZ" w:eastAsia="ru-RU"/>
        </w:rPr>
        <w:br/>
      </w:r>
      <w:bookmarkStart w:id="3" w:name="z328"/>
      <w:bookmarkEnd w:id="3"/>
      <w:r w:rsidRPr="00C27BA8">
        <w:rPr>
          <w:rFonts w:ascii="Times New Roman" w:eastAsia="Times New Roman" w:hAnsi="Times New Roman" w:cs="Times New Roman"/>
          <w:color w:val="666666"/>
          <w:spacing w:val="2"/>
          <w:sz w:val="28"/>
          <w:szCs w:val="28"/>
          <w:lang w:val="kk-KZ" w:eastAsia="ru-RU"/>
        </w:rPr>
        <w:t>      багаж - буып-түйілген және Жолаушыларды және багажды тасымалдау </w:t>
      </w:r>
      <w:hyperlink r:id="rId11" w:anchor="z406" w:history="1">
        <w:r w:rsidRPr="00C27BA8">
          <w:rPr>
            <w:rFonts w:ascii="Times New Roman" w:eastAsia="Times New Roman" w:hAnsi="Times New Roman" w:cs="Times New Roman"/>
            <w:color w:val="9A1616"/>
            <w:spacing w:val="2"/>
            <w:sz w:val="28"/>
            <w:szCs w:val="28"/>
            <w:u w:val="single"/>
            <w:lang w:val="kk-KZ" w:eastAsia="ru-RU"/>
          </w:rPr>
          <w:t>ережелерінде</w:t>
        </w:r>
      </w:hyperlink>
      <w:r w:rsidRPr="00C27BA8">
        <w:rPr>
          <w:rFonts w:ascii="Times New Roman" w:eastAsia="Times New Roman" w:hAnsi="Times New Roman" w:cs="Times New Roman"/>
          <w:color w:val="666666"/>
          <w:spacing w:val="2"/>
          <w:sz w:val="28"/>
          <w:szCs w:val="28"/>
          <w:lang w:val="kk-KZ" w:eastAsia="ru-RU"/>
        </w:rPr>
        <w:t xml:space="preserve"> белгіленген нормалар шегінде автобустың, шағын автобустың багаж бөлімшесінде немесе автобусқа, шағын автобусқа ілесіп жүретін багаж автомобилінде, сондай-ақ тасымалдаушымен қосымша келісімнің негізінде таксиде тасымалданатын жолаушы мүлкі; </w:t>
      </w:r>
      <w:r w:rsidRPr="00C27BA8">
        <w:rPr>
          <w:rFonts w:ascii="Times New Roman" w:eastAsia="Times New Roman" w:hAnsi="Times New Roman" w:cs="Times New Roman"/>
          <w:color w:val="666666"/>
          <w:spacing w:val="2"/>
          <w:sz w:val="28"/>
          <w:szCs w:val="28"/>
          <w:lang w:val="kk-KZ" w:eastAsia="ru-RU"/>
        </w:rPr>
        <w:br/>
      </w:r>
      <w:r w:rsidRPr="00C27BA8">
        <w:rPr>
          <w:rFonts w:ascii="Times New Roman" w:eastAsia="Times New Roman" w:hAnsi="Times New Roman" w:cs="Times New Roman"/>
          <w:color w:val="666666"/>
          <w:spacing w:val="2"/>
          <w:sz w:val="28"/>
          <w:szCs w:val="28"/>
          <w:lang w:val="kk-KZ" w:eastAsia="ru-RU"/>
        </w:rPr>
        <w:lastRenderedPageBreak/>
        <w:t xml:space="preserve">      Ескерту. Осында және бұдан былай жол белгiлерi нөмiрленуi 1-қосымшаға сәйкес келтiрiледi.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жол қозғалысының қауiпсiздiгi - оған қатысушылар мен мемлекеттiң жол-көлiк уақиғалары мен олардың зардаптарынан қорғалу дәрежесiн көрсететiн жол қозғалысының жай-күйi;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велосипед - мүгедектердiң арбасынан басқа, екi не одан көп дөңгелек бар және үстiндегi адамның дене күшiмен қозғалысқа келтiрiлетiн көлiк құралы;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жүргiзушi - көлiк құралын, жүгi бар, салт жануарларды немесе табынды жолмен басқарушы адам. Жүргiзудi үйренушi де жүргiзушiге теңестiрiледi;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мәжбүрлi аялдау - оның техникалық ақаулығынан немесе ол әкеле жатқан жүк тудырған қауiптiлiктен, жүргiзушiнiң (жолаушының) жай-күйiне, жолда кедергi пайда болуынан көлiк қозғалысының тоқтауы;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басты жол - 2.1, 2.3.1-2.3.3 белгілерімен белгіленген немесе 5.1 белгісі бар жолдармен қиылысатын (қосылатын) не болмаса қиыршық тас төселген жолдарға қатысты қатты (асфальтталған, цементті-бетондалған, тыс материалдар және сол сияқты) жол. Екінші дәрежелі жолда, тікелей учаске қиылысы алдындағы төселген жол болғанымен, қиылысатын жолмен тең болып саналмайды;</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газон (гүлзар) - қалалық жер тізілімінде «газон» («гүлзар») ретінде айқындалған, айқын белгіленген шекаралары бар жер учаскесі;</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жол - мемлекеттік есепке алуға жататын және көлік құралдарының жүруіне арналған инженерлік құрылыстар кешені болып табылатын жалпы пайдаланудағы автомобиль жолы, шаруашылық автомобиль жолы, қала мен елді мекен көшесі. Жол бір немесе бірнеше жүріс бөлігін, сондай-ақ трамвай жолдарын, тротуарларды, жол жиектерін және олар болған жағдайда бөлу жолақтарын қамтиды;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жол қозғалысы - көлiк құралдарын пайдаланып немесе оларсыз (жаяу жүргiншiлердiң) жолдың бойымен адамдардың немесе жүктердiң орын ауыстырулары кезiнде, сондай-ақ осы орын ауыстыруларды реттеу процесiнде туындайтын қоғамдық қатынастардың жиынтығы;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жол-көлiк оқиғасы - көлiк құралының жол бойымен қозғалысы кезiнде және оның қатысуы процесiнде туындайтын, адамдар қаза тапқан немесе жарақат алған, көлiк құралдары, ғимараттар, жүктер бүлiнген, не өзге де материалдық зиян келтiрiлген оқиға;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темiржол өтпесi - жолдардың темiр жолдармен бiр деңгейде қиылысуы. Жолдың учаскесiнiң жақын жердегi рельстен 10 м </w:t>
      </w:r>
      <w:r w:rsidRPr="00C27BA8">
        <w:rPr>
          <w:rFonts w:ascii="Times New Roman" w:eastAsia="Times New Roman" w:hAnsi="Times New Roman" w:cs="Times New Roman"/>
          <w:color w:val="666666"/>
          <w:spacing w:val="2"/>
          <w:sz w:val="28"/>
          <w:szCs w:val="28"/>
          <w:lang w:val="kk-KZ" w:eastAsia="ru-RU"/>
        </w:rPr>
        <w:lastRenderedPageBreak/>
        <w:t xml:space="preserve">арақашықтықтағы сызықпен көрсетiлiп шектелген учаскесi өтетiн шекарасы болып табылады;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жүрiс бөлiгiнiң шетi - таңбалау сызығымен, ол жоқ болғанда, сондай-ақ жүрiс бөлiгiнiң трамвай жолдарымен жол шетiнде жанасатын жерлерде жол төсенiшi өтетiн шартты сызықпен айқындалады. Жол танабының төсенiшiн, оның iшiнде жолдың жағдайына орай, айқындау мүмкiн болмаған кезде жүру бөлiгiнiң шетiн таптаурын жолақтың шетi бойынша жүргiншiлердiң өздерi айқындайды;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w:t>
      </w:r>
      <w:hyperlink r:id="rId12" w:anchor="z2" w:history="1">
        <w:r w:rsidRPr="00C27BA8">
          <w:rPr>
            <w:rFonts w:ascii="Times New Roman" w:eastAsia="Times New Roman" w:hAnsi="Times New Roman" w:cs="Times New Roman"/>
            <w:color w:val="9A1616"/>
            <w:spacing w:val="2"/>
            <w:sz w:val="28"/>
            <w:szCs w:val="28"/>
            <w:u w:val="single"/>
            <w:lang w:val="kk-KZ" w:eastAsia="ru-RU"/>
          </w:rPr>
          <w:t>ірі көлемді</w:t>
        </w:r>
      </w:hyperlink>
      <w:r w:rsidRPr="00C27BA8">
        <w:rPr>
          <w:rFonts w:ascii="Times New Roman" w:eastAsia="Times New Roman" w:hAnsi="Times New Roman" w:cs="Times New Roman"/>
          <w:color w:val="666666"/>
          <w:spacing w:val="2"/>
          <w:sz w:val="28"/>
          <w:szCs w:val="28"/>
          <w:lang w:val="kk-KZ" w:eastAsia="ru-RU"/>
        </w:rPr>
        <w:t xml:space="preserve"> көлік құралы - көлемі </w:t>
      </w:r>
      <w:hyperlink r:id="rId13" w:anchor="z8" w:history="1">
        <w:r w:rsidRPr="00C27BA8">
          <w:rPr>
            <w:rFonts w:ascii="Times New Roman" w:eastAsia="Times New Roman" w:hAnsi="Times New Roman" w:cs="Times New Roman"/>
            <w:color w:val="9A1616"/>
            <w:spacing w:val="2"/>
            <w:sz w:val="28"/>
            <w:szCs w:val="28"/>
            <w:u w:val="single"/>
            <w:lang w:val="kk-KZ" w:eastAsia="ru-RU"/>
          </w:rPr>
          <w:t>нормативтік құқықтық актілерде</w:t>
        </w:r>
      </w:hyperlink>
      <w:r w:rsidRPr="00C27BA8">
        <w:rPr>
          <w:rFonts w:ascii="Times New Roman" w:eastAsia="Times New Roman" w:hAnsi="Times New Roman" w:cs="Times New Roman"/>
          <w:color w:val="666666"/>
          <w:spacing w:val="2"/>
          <w:sz w:val="28"/>
          <w:szCs w:val="28"/>
          <w:lang w:val="kk-KZ" w:eastAsia="ru-RU"/>
        </w:rPr>
        <w:t xml:space="preserve"> белгіленген көлем мөлшерінен асатын, жүгі бар немесе жүксіз көлік құралы;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тұрғын аймақ - 5.38 белгiсiмен белгiленген учаске, құрылыс салынған аумақ немесе массив;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маневр жасау - қозғалыстың аялдамадан (тұрақтан) басталуы, аялдау, бұрылу (керi бұрылу), орын ауыстыру, тежеу және көлiк құралының артқы жүрiспен қозғалысы;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маршруттық көлiк құралы - жол бойымен жолаушыларды тасымалдауға арналған және белгiленген аялдама пункттерi (аялдамалары) бар белгiленген маршрутпен қозғалатын жалпы пайдаланудағы көлiк құралы;</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жүксіз масса - көлік құралының экипажысыз, жолаушылар мен жүксіз, бірақ толық отын қоры мен қажетті құрал-сайман жиынтығы бар массасы;</w:t>
      </w:r>
      <w:r w:rsidRPr="00C27BA8">
        <w:rPr>
          <w:rFonts w:ascii="Times New Roman" w:eastAsia="Times New Roman" w:hAnsi="Times New Roman" w:cs="Times New Roman"/>
          <w:color w:val="666666"/>
          <w:spacing w:val="2"/>
          <w:sz w:val="28"/>
          <w:szCs w:val="28"/>
          <w:lang w:val="kk-KZ" w:eastAsia="ru-RU"/>
        </w:rPr>
        <w:br/>
      </w:r>
      <w:bookmarkStart w:id="4" w:name="z598"/>
      <w:bookmarkEnd w:id="4"/>
      <w:r w:rsidRPr="00C27BA8">
        <w:rPr>
          <w:rFonts w:ascii="Times New Roman" w:eastAsia="Times New Roman" w:hAnsi="Times New Roman" w:cs="Times New Roman"/>
          <w:color w:val="666666"/>
          <w:spacing w:val="2"/>
          <w:sz w:val="28"/>
          <w:szCs w:val="28"/>
          <w:lang w:val="kk-KZ" w:eastAsia="ru-RU"/>
        </w:rPr>
        <w:t>      жүкті масса - тиелген көлік құралының, экипаж бен жолаушылардың нақты массасы;</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механикалық көлiк құралы - двигательмен қозғалысқа келтiрiлетiн мопедтен басқа көлiк құралдары. Термин сондай-ақ кез-келген тракторға және өздiгiнен жүретiн машиналарға қолданылады;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мопед - жұмыс көлемi 50 куб.см аспайтын двигательмен қозғалысқа келетiн екi немесе үш дөңгелектi және ең жоғары конструктивтi жылдамдығы 50 км/сағ. аспайтын көлiк құралы. Мопедтерге аспалы двигателi бар велосипедтер, мокиктер және осындай сипаттағы басқа көлiк құралдары жатады;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мотоцикл - екi дөңгелектi бүйiр тiркемесi бар немесе тiркемесiз механикалық көлiк құралы. Жабдықталған күйiнде массасы 400 кг аспайтын үш және төрт дөңгелекті көлiк құралы да мотоциклге теңестiрiледi;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елдi мекен - оған кiретiн және шығатын жерлерi 5.22 - 5.25 белгiлермен белгiленген, құрылыс салынған аумақ; </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lastRenderedPageBreak/>
        <w:t>      жеткiлiксiз көрiну - тұман, жаңбыр, шаң, қар жауу және сол сияқты жағдайларда, сондай-ақ қаракөлеңкеде жолдың көрiнуi 300 м кем;</w:t>
      </w:r>
    </w:p>
    <w:p w:rsidR="00C27BA8" w:rsidRPr="00C27BA8" w:rsidRDefault="00C27BA8"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жолаушылар мен багажды тұрақты емес тасымалдау - жеке және заңды тұлғалардың тапсырыстары (өтініштері) бойынша автобустарды, шағын автобустарды пайдалана отырып, тасымалдаушылар көрсететін көлік қызметтері;</w:t>
      </w:r>
    </w:p>
    <w:p w:rsidR="00A60256" w:rsidRPr="00F524B1" w:rsidRDefault="00C27BA8" w:rsidP="00F524B1">
      <w:pPr>
        <w:spacing w:after="0"/>
        <w:ind w:firstLine="851"/>
        <w:jc w:val="both"/>
        <w:rPr>
          <w:rFonts w:ascii="Times New Roman" w:eastAsia="Times New Roman" w:hAnsi="Times New Roman" w:cs="Times New Roman"/>
          <w:color w:val="666666"/>
          <w:spacing w:val="2"/>
          <w:sz w:val="28"/>
          <w:szCs w:val="28"/>
          <w:lang w:val="kk-KZ" w:eastAsia="ru-RU"/>
        </w:rPr>
      </w:pPr>
      <w:r w:rsidRPr="00C27BA8">
        <w:rPr>
          <w:rFonts w:ascii="Times New Roman" w:eastAsia="Times New Roman" w:hAnsi="Times New Roman" w:cs="Times New Roman"/>
          <w:color w:val="666666"/>
          <w:spacing w:val="2"/>
          <w:sz w:val="28"/>
          <w:szCs w:val="28"/>
          <w:lang w:val="kk-KZ" w:eastAsia="ru-RU"/>
        </w:rPr>
        <w:t xml:space="preserve">      басып озу - ең төменгi қауiпсiз ара қашықтықтағы алдында қозғалып келе жатқан көлiк құралынан немесе көлiк құралдары составынан жүрiп келе жатқан жолағына шығумен озып кету; </w:t>
      </w: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3D6C4A" w:rsidRDefault="003D6C4A" w:rsidP="00A60256">
      <w:pPr>
        <w:spacing w:before="225" w:after="135" w:line="390" w:lineRule="atLeast"/>
        <w:ind w:firstLine="851"/>
        <w:jc w:val="both"/>
        <w:outlineLvl w:val="2"/>
        <w:rPr>
          <w:rFonts w:ascii="Times New Roman" w:hAnsi="Times New Roman" w:cs="Times New Roman"/>
          <w:b/>
          <w:sz w:val="28"/>
          <w:szCs w:val="28"/>
          <w:lang w:val="kk-KZ"/>
        </w:rPr>
      </w:pPr>
    </w:p>
    <w:p w:rsidR="00A60256" w:rsidRPr="00A60256" w:rsidRDefault="00A60256" w:rsidP="00A60256">
      <w:pPr>
        <w:spacing w:before="225" w:after="135" w:line="390" w:lineRule="atLeast"/>
        <w:ind w:firstLine="851"/>
        <w:jc w:val="both"/>
        <w:outlineLvl w:val="2"/>
        <w:rPr>
          <w:rFonts w:ascii="Times New Roman" w:eastAsia="Times New Roman" w:hAnsi="Times New Roman" w:cs="Times New Roman"/>
          <w:b/>
          <w:color w:val="444444"/>
          <w:sz w:val="28"/>
          <w:szCs w:val="28"/>
          <w:lang w:val="kk-KZ" w:eastAsia="ru-RU"/>
        </w:rPr>
      </w:pPr>
      <w:r w:rsidRPr="00A60256">
        <w:rPr>
          <w:rFonts w:ascii="Times New Roman" w:hAnsi="Times New Roman" w:cs="Times New Roman"/>
          <w:b/>
          <w:sz w:val="28"/>
          <w:szCs w:val="28"/>
          <w:lang w:val="kk-KZ"/>
        </w:rPr>
        <w:t>№ 2Дәріс.</w:t>
      </w:r>
      <w:r w:rsidRPr="00A60256">
        <w:rPr>
          <w:rFonts w:ascii="Times New Roman" w:eastAsia="Times New Roman" w:hAnsi="Times New Roman" w:cs="Times New Roman"/>
          <w:b/>
          <w:color w:val="444444"/>
          <w:sz w:val="28"/>
          <w:szCs w:val="28"/>
          <w:lang w:val="kk-KZ" w:eastAsia="ru-RU"/>
        </w:rPr>
        <w:t xml:space="preserve"> Жүргiзушiлердiң жалпы мiндеттерi</w:t>
      </w:r>
      <w:r>
        <w:rPr>
          <w:rFonts w:ascii="Times New Roman" w:eastAsia="Times New Roman" w:hAnsi="Times New Roman" w:cs="Times New Roman"/>
          <w:b/>
          <w:color w:val="444444"/>
          <w:sz w:val="28"/>
          <w:szCs w:val="28"/>
          <w:lang w:val="kk-KZ" w:eastAsia="ru-RU"/>
        </w:rPr>
        <w:t>.</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w:t>
      </w:r>
      <w:r>
        <w:rPr>
          <w:rFonts w:ascii="Times New Roman" w:eastAsia="Times New Roman" w:hAnsi="Times New Roman" w:cs="Times New Roman"/>
          <w:color w:val="666666"/>
          <w:spacing w:val="2"/>
          <w:sz w:val="28"/>
          <w:szCs w:val="28"/>
          <w:lang w:val="kk-KZ" w:eastAsia="ru-RU"/>
        </w:rPr>
        <w:t xml:space="preserve">   </w:t>
      </w:r>
      <w:r w:rsidRPr="00A60256">
        <w:rPr>
          <w:rFonts w:ascii="Times New Roman" w:eastAsia="Times New Roman" w:hAnsi="Times New Roman" w:cs="Times New Roman"/>
          <w:color w:val="666666"/>
          <w:spacing w:val="2"/>
          <w:sz w:val="28"/>
          <w:szCs w:val="28"/>
          <w:lang w:val="kk-KZ" w:eastAsia="ru-RU"/>
        </w:rPr>
        <w:t xml:space="preserve"> 2.1. Механикалық көлiк құралының жүргiзушiсi мыналарға мiндеттi: </w:t>
      </w:r>
    </w:p>
    <w:p w:rsidR="00A60256" w:rsidRPr="00D51A55" w:rsidRDefault="00A60256" w:rsidP="00A60256">
      <w:pPr>
        <w:spacing w:after="0"/>
        <w:ind w:firstLine="851"/>
        <w:jc w:val="both"/>
        <w:rPr>
          <w:rFonts w:ascii="Times New Roman" w:eastAsia="Times New Roman" w:hAnsi="Times New Roman" w:cs="Times New Roman"/>
          <w:color w:val="666666"/>
          <w:spacing w:val="2"/>
          <w:sz w:val="28"/>
          <w:szCs w:val="28"/>
          <w:lang w:eastAsia="ru-RU"/>
        </w:rPr>
      </w:pPr>
      <w:r w:rsidRPr="00A60256">
        <w:rPr>
          <w:rFonts w:ascii="Times New Roman" w:eastAsia="Times New Roman" w:hAnsi="Times New Roman" w:cs="Times New Roman"/>
          <w:color w:val="666666"/>
          <w:spacing w:val="2"/>
          <w:sz w:val="28"/>
          <w:szCs w:val="28"/>
          <w:lang w:val="kk-KZ" w:eastAsia="ru-RU"/>
        </w:rPr>
        <w:t xml:space="preserve">      2.1.1. Мыналарды өзiмен бiрге алып жүруi және iшкi iстер органдарының (полиция) оған уәкiлеттi лауазымды адамдарының талап етуi бойынша оларға тексеруге беруге; </w:t>
      </w:r>
      <w:r w:rsidRPr="00A60256">
        <w:rPr>
          <w:rFonts w:ascii="Times New Roman" w:eastAsia="Times New Roman" w:hAnsi="Times New Roman" w:cs="Times New Roman"/>
          <w:color w:val="666666"/>
          <w:spacing w:val="2"/>
          <w:sz w:val="28"/>
          <w:szCs w:val="28"/>
          <w:lang w:val="kk-KZ" w:eastAsia="ru-RU"/>
        </w:rPr>
        <w:br/>
        <w:t xml:space="preserve">      көлiк құралын жүргiзу құқығына жүргiзушiнiң куәлiгi (жүргізуші куәлігінің орнына берілген уақытша куәлік және жүргiзушiнiң жеке басын куәландыратын құжат); </w:t>
      </w:r>
      <w:r w:rsidRPr="00A60256">
        <w:rPr>
          <w:rFonts w:ascii="Times New Roman" w:eastAsia="Times New Roman" w:hAnsi="Times New Roman" w:cs="Times New Roman"/>
          <w:color w:val="666666"/>
          <w:spacing w:val="2"/>
          <w:sz w:val="28"/>
          <w:szCs w:val="28"/>
          <w:lang w:val="kk-KZ" w:eastAsia="ru-RU"/>
        </w:rPr>
        <w:br/>
        <w:t xml:space="preserve">      көлiк құралдарына тiркеу құжаттары; </w:t>
      </w:r>
      <w:r w:rsidRPr="00A60256">
        <w:rPr>
          <w:rFonts w:ascii="Times New Roman" w:eastAsia="Times New Roman" w:hAnsi="Times New Roman" w:cs="Times New Roman"/>
          <w:color w:val="666666"/>
          <w:spacing w:val="2"/>
          <w:sz w:val="28"/>
          <w:szCs w:val="28"/>
          <w:lang w:val="kk-KZ" w:eastAsia="ru-RU"/>
        </w:rPr>
        <w:br/>
        <w:t xml:space="preserve">      көлiк құралының иесi болмағанда басқарған жағдайда - осы көлiк құралына иелiк етудi немесе пайдалануды, немесе билiк ету құқығын растайтын құжат; </w:t>
      </w:r>
      <w:r w:rsidRPr="00A60256">
        <w:rPr>
          <w:rFonts w:ascii="Times New Roman" w:eastAsia="Times New Roman" w:hAnsi="Times New Roman" w:cs="Times New Roman"/>
          <w:color w:val="666666"/>
          <w:spacing w:val="2"/>
          <w:sz w:val="28"/>
          <w:szCs w:val="28"/>
          <w:lang w:val="kk-KZ" w:eastAsia="ru-RU"/>
        </w:rPr>
        <w:br/>
        <w:t>      мемлекеттік немесе міндетті техникалық байқаудан өткендігі туралы құжат;</w:t>
      </w:r>
      <w:r w:rsidRPr="00A60256">
        <w:rPr>
          <w:rFonts w:ascii="Times New Roman" w:eastAsia="Times New Roman" w:hAnsi="Times New Roman" w:cs="Times New Roman"/>
          <w:color w:val="666666"/>
          <w:spacing w:val="2"/>
          <w:sz w:val="28"/>
          <w:szCs w:val="28"/>
          <w:lang w:val="kk-KZ" w:eastAsia="ru-RU"/>
        </w:rPr>
        <w:br/>
        <w:t>      </w:t>
      </w:r>
      <w:hyperlink r:id="rId14" w:anchor="z6" w:history="1">
        <w:r w:rsidRPr="00A60256">
          <w:rPr>
            <w:rFonts w:ascii="Times New Roman" w:eastAsia="Times New Roman" w:hAnsi="Times New Roman" w:cs="Times New Roman"/>
            <w:color w:val="9A1616"/>
            <w:spacing w:val="2"/>
            <w:sz w:val="28"/>
            <w:szCs w:val="28"/>
            <w:u w:val="single"/>
            <w:lang w:val="kk-KZ" w:eastAsia="ru-RU"/>
          </w:rPr>
          <w:t>заңнамада</w:t>
        </w:r>
      </w:hyperlink>
      <w:r w:rsidRPr="00A60256">
        <w:rPr>
          <w:rFonts w:ascii="Times New Roman" w:eastAsia="Times New Roman" w:hAnsi="Times New Roman" w:cs="Times New Roman"/>
          <w:color w:val="666666"/>
          <w:spacing w:val="2"/>
          <w:sz w:val="28"/>
          <w:szCs w:val="28"/>
          <w:lang w:val="kk-KZ" w:eastAsia="ru-RU"/>
        </w:rPr>
        <w:t xml:space="preserve"> белгіленген жағдайларда көлік құралдары иелерінің азаматтық-құқықтық жауапкершілігін міндетті сақтандыру жөніндегі сақтандыру полисі және/немесе жолаушылардың алдында тасымалдаушының азаматтық-құқықтық жауапкершілігін міндетті сақтандыру жөніндегі сақтандыру полисі; </w:t>
      </w:r>
      <w:r w:rsidRPr="00A60256">
        <w:rPr>
          <w:rFonts w:ascii="Times New Roman" w:eastAsia="Times New Roman" w:hAnsi="Times New Roman" w:cs="Times New Roman"/>
          <w:color w:val="666666"/>
          <w:spacing w:val="2"/>
          <w:sz w:val="28"/>
          <w:szCs w:val="28"/>
          <w:lang w:val="kk-KZ" w:eastAsia="ru-RU"/>
        </w:rPr>
        <w:br/>
        <w:t xml:space="preserve">      белгiленген жағдайларда жол қағазы мен таситын жүкке құжаттар. </w:t>
      </w:r>
      <w:r w:rsidRPr="00A60256">
        <w:rPr>
          <w:rFonts w:ascii="Times New Roman" w:eastAsia="Times New Roman" w:hAnsi="Times New Roman" w:cs="Times New Roman"/>
          <w:color w:val="666666"/>
          <w:spacing w:val="2"/>
          <w:sz w:val="28"/>
          <w:szCs w:val="28"/>
          <w:lang w:val="kk-KZ" w:eastAsia="ru-RU"/>
        </w:rPr>
        <w:br/>
        <w:t>      </w:t>
      </w:r>
      <w:hyperlink r:id="rId15" w:anchor="z68" w:history="1">
        <w:r w:rsidRPr="00D51A55">
          <w:rPr>
            <w:rFonts w:ascii="Times New Roman" w:eastAsia="Times New Roman" w:hAnsi="Times New Roman" w:cs="Times New Roman"/>
            <w:color w:val="9A1616"/>
            <w:spacing w:val="2"/>
            <w:sz w:val="28"/>
            <w:szCs w:val="28"/>
            <w:u w:val="single"/>
            <w:lang w:eastAsia="ru-RU"/>
          </w:rPr>
          <w:t>Заңдарда</w:t>
        </w:r>
      </w:hyperlink>
      <w:r w:rsidRPr="00D51A55">
        <w:rPr>
          <w:rFonts w:ascii="Times New Roman" w:eastAsia="Times New Roman" w:hAnsi="Times New Roman" w:cs="Times New Roman"/>
          <w:color w:val="666666"/>
          <w:spacing w:val="2"/>
          <w:sz w:val="28"/>
          <w:szCs w:val="28"/>
          <w:lang w:eastAsia="ru-RU"/>
        </w:rPr>
        <w:t> </w:t>
      </w:r>
      <w:hyperlink r:id="rId16" w:anchor="z150" w:history="1">
        <w:r w:rsidRPr="00D51A55">
          <w:rPr>
            <w:rFonts w:ascii="Times New Roman" w:eastAsia="Times New Roman" w:hAnsi="Times New Roman" w:cs="Times New Roman"/>
            <w:color w:val="9A1616"/>
            <w:spacing w:val="2"/>
            <w:sz w:val="28"/>
            <w:szCs w:val="28"/>
            <w:u w:val="single"/>
            <w:lang w:eastAsia="ru-RU"/>
          </w:rPr>
          <w:t>көзделген</w:t>
        </w:r>
      </w:hyperlink>
      <w:r w:rsidRPr="00D51A55">
        <w:rPr>
          <w:rFonts w:ascii="Times New Roman" w:eastAsia="Times New Roman" w:hAnsi="Times New Roman" w:cs="Times New Roman"/>
          <w:color w:val="666666"/>
          <w:spacing w:val="2"/>
          <w:sz w:val="28"/>
          <w:szCs w:val="28"/>
          <w:lang w:eastAsia="ru-RU"/>
        </w:rPr>
        <w:t xml:space="preserve"> жағдайларда, тексеру үшiн Көлiктiк бақылау комитетiнiң қызметшiлерiне арнаулы рұқсаттаманы, халықаралық тасымалды жүзуге асыру кезіндегі рұқсаттама мен лицензияны (немесе есеп құжатын) көрсетсiн. Арнаулы рұқсаттама мен рұқсаттама болмаған жағдайда Көлiктiк бақылау комитетiнiң қызметшiсiне көлiк құралын басқару құқығы үшiн жүргiзушінiң куәлiгiн (жүргізуші куәлігінің орнына берілген куәлік мен жүргiзушiнiң жеке басын куәландыратын құжат) алу үшiн көлiк құралына арналған тiркеу құжаттарын, жол жүру парағы мен тасылатын жүкке арналған құжаттарды тапсырады </w:t>
      </w:r>
      <w:r w:rsidRPr="00D51A55">
        <w:rPr>
          <w:rFonts w:ascii="Times New Roman" w:eastAsia="Times New Roman" w:hAnsi="Times New Roman" w:cs="Times New Roman"/>
          <w:color w:val="666666"/>
          <w:spacing w:val="2"/>
          <w:sz w:val="28"/>
          <w:szCs w:val="28"/>
          <w:lang w:eastAsia="ru-RU"/>
        </w:rPr>
        <w:br/>
        <w:t xml:space="preserve">      Ескерту. 2.1.1-тармаққа өзгерту енгізілді - ҚР Үкіметінің 1999.05.26. N </w:t>
      </w:r>
      <w:hyperlink r:id="rId17" w:anchor="z0" w:history="1">
        <w:r w:rsidRPr="00D51A55">
          <w:rPr>
            <w:rFonts w:ascii="Times New Roman" w:eastAsia="Times New Roman" w:hAnsi="Times New Roman" w:cs="Times New Roman"/>
            <w:color w:val="9A1616"/>
            <w:spacing w:val="2"/>
            <w:sz w:val="28"/>
            <w:szCs w:val="28"/>
            <w:u w:val="single"/>
            <w:lang w:eastAsia="ru-RU"/>
          </w:rPr>
          <w:t>643</w:t>
        </w:r>
      </w:hyperlink>
      <w:r w:rsidRPr="00D51A55">
        <w:rPr>
          <w:rFonts w:ascii="Times New Roman" w:eastAsia="Times New Roman" w:hAnsi="Times New Roman" w:cs="Times New Roman"/>
          <w:color w:val="666666"/>
          <w:spacing w:val="2"/>
          <w:sz w:val="28"/>
          <w:szCs w:val="28"/>
          <w:lang w:eastAsia="ru-RU"/>
        </w:rPr>
        <w:t xml:space="preserve">, 2005.10.12. N </w:t>
      </w:r>
      <w:hyperlink r:id="rId18" w:anchor="z2" w:history="1">
        <w:r w:rsidRPr="00D51A55">
          <w:rPr>
            <w:rFonts w:ascii="Times New Roman" w:eastAsia="Times New Roman" w:hAnsi="Times New Roman" w:cs="Times New Roman"/>
            <w:color w:val="9A1616"/>
            <w:spacing w:val="2"/>
            <w:sz w:val="28"/>
            <w:szCs w:val="28"/>
            <w:u w:val="single"/>
            <w:lang w:eastAsia="ru-RU"/>
          </w:rPr>
          <w:t>1021</w:t>
        </w:r>
      </w:hyperlink>
      <w:r w:rsidRPr="00D51A55">
        <w:rPr>
          <w:rFonts w:ascii="Times New Roman" w:eastAsia="Times New Roman" w:hAnsi="Times New Roman" w:cs="Times New Roman"/>
          <w:color w:val="666666"/>
          <w:spacing w:val="2"/>
          <w:sz w:val="28"/>
          <w:szCs w:val="28"/>
          <w:lang w:eastAsia="ru-RU"/>
        </w:rPr>
        <w:t xml:space="preserve"> (қаулы алғаш рет ресми жарияланғаннан кейін он күнтізбелік күн өткен соң қолданысқа енгізіледі), 2007.01.09. </w:t>
      </w:r>
      <w:hyperlink r:id="rId19" w:anchor="z1" w:history="1">
        <w:r w:rsidRPr="00D51A55">
          <w:rPr>
            <w:rFonts w:ascii="Times New Roman" w:eastAsia="Times New Roman" w:hAnsi="Times New Roman" w:cs="Times New Roman"/>
            <w:color w:val="9A1616"/>
            <w:spacing w:val="2"/>
            <w:sz w:val="28"/>
            <w:szCs w:val="28"/>
            <w:u w:val="single"/>
            <w:lang w:eastAsia="ru-RU"/>
          </w:rPr>
          <w:t>N 6</w:t>
        </w:r>
      </w:hyperlink>
      <w:r w:rsidRPr="00D51A55">
        <w:rPr>
          <w:rFonts w:ascii="Times New Roman" w:eastAsia="Times New Roman" w:hAnsi="Times New Roman" w:cs="Times New Roman"/>
          <w:color w:val="666666"/>
          <w:spacing w:val="2"/>
          <w:sz w:val="28"/>
          <w:szCs w:val="28"/>
          <w:lang w:eastAsia="ru-RU"/>
        </w:rPr>
        <w:t xml:space="preserve"> (алғаш рет ресми жарияланған күнiнен бастап отыз күнтiзбелiк күн өткен соң </w:t>
      </w:r>
      <w:r w:rsidRPr="00D51A55">
        <w:rPr>
          <w:rFonts w:ascii="Times New Roman" w:eastAsia="Times New Roman" w:hAnsi="Times New Roman" w:cs="Times New Roman"/>
          <w:color w:val="666666"/>
          <w:spacing w:val="2"/>
          <w:sz w:val="28"/>
          <w:szCs w:val="28"/>
          <w:lang w:eastAsia="ru-RU"/>
        </w:rPr>
        <w:lastRenderedPageBreak/>
        <w:t xml:space="preserve">қолданысқа енгізіледi), 2009.01.26. </w:t>
      </w:r>
      <w:hyperlink r:id="rId20" w:anchor="z2" w:history="1">
        <w:r w:rsidRPr="00D51A55">
          <w:rPr>
            <w:rFonts w:ascii="Times New Roman" w:eastAsia="Times New Roman" w:hAnsi="Times New Roman" w:cs="Times New Roman"/>
            <w:color w:val="9A1616"/>
            <w:spacing w:val="2"/>
            <w:sz w:val="28"/>
            <w:szCs w:val="28"/>
            <w:u w:val="single"/>
            <w:lang w:eastAsia="ru-RU"/>
          </w:rPr>
          <w:t>N 47</w:t>
        </w:r>
      </w:hyperlink>
      <w:r w:rsidRPr="00D51A55">
        <w:rPr>
          <w:rFonts w:ascii="Times New Roman" w:eastAsia="Times New Roman" w:hAnsi="Times New Roman" w:cs="Times New Roman"/>
          <w:color w:val="666666"/>
          <w:spacing w:val="2"/>
          <w:sz w:val="28"/>
          <w:szCs w:val="28"/>
          <w:lang w:eastAsia="ru-RU"/>
        </w:rPr>
        <w:t xml:space="preserve"> (қолданысқа енгізілу тәртібін </w:t>
      </w:r>
      <w:hyperlink r:id="rId21" w:anchor="z18" w:history="1">
        <w:r w:rsidRPr="00D51A55">
          <w:rPr>
            <w:rFonts w:ascii="Times New Roman" w:eastAsia="Times New Roman" w:hAnsi="Times New Roman" w:cs="Times New Roman"/>
            <w:color w:val="9A1616"/>
            <w:spacing w:val="2"/>
            <w:sz w:val="28"/>
            <w:szCs w:val="28"/>
            <w:u w:val="single"/>
            <w:lang w:eastAsia="ru-RU"/>
          </w:rPr>
          <w:t>2-т</w:t>
        </w:r>
      </w:hyperlink>
      <w:r w:rsidRPr="00D51A55">
        <w:rPr>
          <w:rFonts w:ascii="Times New Roman" w:eastAsia="Times New Roman" w:hAnsi="Times New Roman" w:cs="Times New Roman"/>
          <w:color w:val="666666"/>
          <w:spacing w:val="2"/>
          <w:sz w:val="28"/>
          <w:szCs w:val="28"/>
          <w:lang w:eastAsia="ru-RU"/>
        </w:rPr>
        <w:t xml:space="preserve">. қараңыз), 2009.10.26. </w:t>
      </w:r>
      <w:hyperlink r:id="rId22" w:anchor="z3" w:history="1">
        <w:r w:rsidRPr="00D51A55">
          <w:rPr>
            <w:rFonts w:ascii="Times New Roman" w:eastAsia="Times New Roman" w:hAnsi="Times New Roman" w:cs="Times New Roman"/>
            <w:color w:val="9A1616"/>
            <w:spacing w:val="2"/>
            <w:sz w:val="28"/>
            <w:szCs w:val="28"/>
            <w:u w:val="single"/>
            <w:lang w:eastAsia="ru-RU"/>
          </w:rPr>
          <w:t>N 1682</w:t>
        </w:r>
      </w:hyperlink>
      <w:r w:rsidRPr="00D51A55">
        <w:rPr>
          <w:rFonts w:ascii="Times New Roman" w:eastAsia="Times New Roman" w:hAnsi="Times New Roman" w:cs="Times New Roman"/>
          <w:color w:val="666666"/>
          <w:spacing w:val="2"/>
          <w:sz w:val="28"/>
          <w:szCs w:val="28"/>
          <w:lang w:eastAsia="ru-RU"/>
        </w:rPr>
        <w:t xml:space="preserve"> (қолданысқа енгізілу тәртібін </w:t>
      </w:r>
      <w:hyperlink r:id="rId23" w:anchor="z9" w:history="1">
        <w:r w:rsidRPr="00D51A55">
          <w:rPr>
            <w:rFonts w:ascii="Times New Roman" w:eastAsia="Times New Roman" w:hAnsi="Times New Roman" w:cs="Times New Roman"/>
            <w:color w:val="9A1616"/>
            <w:spacing w:val="2"/>
            <w:sz w:val="28"/>
            <w:szCs w:val="28"/>
            <w:u w:val="single"/>
            <w:lang w:eastAsia="ru-RU"/>
          </w:rPr>
          <w:t>2-т</w:t>
        </w:r>
      </w:hyperlink>
      <w:r w:rsidRPr="00D51A55">
        <w:rPr>
          <w:rFonts w:ascii="Times New Roman" w:eastAsia="Times New Roman" w:hAnsi="Times New Roman" w:cs="Times New Roman"/>
          <w:color w:val="666666"/>
          <w:spacing w:val="2"/>
          <w:sz w:val="28"/>
          <w:szCs w:val="28"/>
          <w:lang w:eastAsia="ru-RU"/>
        </w:rPr>
        <w:t xml:space="preserve">. қараңыз, 2009.10.30. жарияланды), 2011.12.07 </w:t>
      </w:r>
      <w:hyperlink r:id="rId24" w:anchor="z19" w:history="1">
        <w:r w:rsidRPr="00D51A55">
          <w:rPr>
            <w:rFonts w:ascii="Times New Roman" w:eastAsia="Times New Roman" w:hAnsi="Times New Roman" w:cs="Times New Roman"/>
            <w:color w:val="9A1616"/>
            <w:spacing w:val="2"/>
            <w:sz w:val="28"/>
            <w:szCs w:val="28"/>
            <w:u w:val="single"/>
            <w:lang w:eastAsia="ru-RU"/>
          </w:rPr>
          <w:t>N 1479</w:t>
        </w:r>
      </w:hyperlink>
      <w:r w:rsidRPr="00D51A55">
        <w:rPr>
          <w:rFonts w:ascii="Times New Roman" w:eastAsia="Times New Roman" w:hAnsi="Times New Roman" w:cs="Times New Roman"/>
          <w:color w:val="666666"/>
          <w:spacing w:val="2"/>
          <w:sz w:val="28"/>
          <w:szCs w:val="28"/>
          <w:lang w:eastAsia="ru-RU"/>
        </w:rPr>
        <w:t xml:space="preserve"> (алғашқы ресми жарияланғанынан кейін күнтізбелік он күн өткен соң қолданысқа енгізіледі) Қаулыларымен.</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eastAsia="ru-RU"/>
        </w:rPr>
      </w:pPr>
      <w:r w:rsidRPr="00D51A55">
        <w:rPr>
          <w:rFonts w:ascii="Times New Roman" w:eastAsia="Times New Roman" w:hAnsi="Times New Roman" w:cs="Times New Roman"/>
          <w:color w:val="666666"/>
          <w:spacing w:val="2"/>
          <w:sz w:val="28"/>
          <w:szCs w:val="28"/>
          <w:lang w:eastAsia="ru-RU"/>
        </w:rPr>
        <w:t>      2.1.2. Қауіпсіздік белдігімен жабдықталған көлік құралдарында қозғалыс кезінде белдіктенген болуы, белдік тақпаған жолаушыларды тасымалдамау.</w:t>
      </w:r>
      <w:r w:rsidRPr="00D51A55">
        <w:rPr>
          <w:rFonts w:ascii="Times New Roman" w:eastAsia="Times New Roman" w:hAnsi="Times New Roman" w:cs="Times New Roman"/>
          <w:color w:val="666666"/>
          <w:spacing w:val="2"/>
          <w:sz w:val="28"/>
          <w:szCs w:val="28"/>
          <w:lang w:eastAsia="ru-RU"/>
        </w:rPr>
        <w:br/>
        <w:t>      Мотоциклді басқарған кезде түймеленген мотошлем киюге және түймеленген мотошлем кимеген жолаушыны тасымалдамау.</w:t>
      </w:r>
      <w:r w:rsidRPr="00D51A55">
        <w:rPr>
          <w:rFonts w:ascii="Times New Roman" w:eastAsia="Times New Roman" w:hAnsi="Times New Roman" w:cs="Times New Roman"/>
          <w:color w:val="666666"/>
          <w:spacing w:val="2"/>
          <w:sz w:val="28"/>
          <w:szCs w:val="28"/>
          <w:lang w:eastAsia="ru-RU"/>
        </w:rPr>
        <w:br/>
        <w:t>      </w:t>
      </w:r>
      <w:r w:rsidRPr="00A60256">
        <w:rPr>
          <w:rFonts w:ascii="Times New Roman" w:eastAsia="Times New Roman" w:hAnsi="Times New Roman" w:cs="Times New Roman"/>
          <w:color w:val="666666"/>
          <w:spacing w:val="2"/>
          <w:sz w:val="28"/>
          <w:szCs w:val="28"/>
          <w:lang w:eastAsia="ru-RU"/>
        </w:rPr>
        <w:t xml:space="preserve">Ескерту. 2.1.2-тармақ жаңа редакцияда - ҚР Үкіметінің 2011.12.07 </w:t>
      </w:r>
      <w:hyperlink r:id="rId25" w:anchor="z21" w:history="1">
        <w:r w:rsidRPr="00A60256">
          <w:rPr>
            <w:rFonts w:ascii="Times New Roman" w:eastAsia="Times New Roman" w:hAnsi="Times New Roman" w:cs="Times New Roman"/>
            <w:color w:val="9A1616"/>
            <w:spacing w:val="2"/>
            <w:sz w:val="28"/>
            <w:szCs w:val="28"/>
            <w:u w:val="single"/>
            <w:lang w:eastAsia="ru-RU"/>
          </w:rPr>
          <w:t>N 1479</w:t>
        </w:r>
      </w:hyperlink>
      <w:r w:rsidRPr="00A60256">
        <w:rPr>
          <w:rFonts w:ascii="Times New Roman" w:eastAsia="Times New Roman" w:hAnsi="Times New Roman" w:cs="Times New Roman"/>
          <w:color w:val="666666"/>
          <w:spacing w:val="2"/>
          <w:sz w:val="28"/>
          <w:szCs w:val="28"/>
          <w:lang w:eastAsia="ru-RU"/>
        </w:rPr>
        <w:t xml:space="preserve"> (алғашқы ресми жарияланғанынан кейін күнтізбелік он күн өткен соң қолданысқа енгізіледі) Қаулысымен.</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eastAsia="ru-RU"/>
        </w:rPr>
      </w:pPr>
      <w:r w:rsidRPr="00A60256">
        <w:rPr>
          <w:rFonts w:ascii="Times New Roman" w:eastAsia="Times New Roman" w:hAnsi="Times New Roman" w:cs="Times New Roman"/>
          <w:color w:val="666666"/>
          <w:spacing w:val="2"/>
          <w:sz w:val="28"/>
          <w:szCs w:val="28"/>
          <w:lang w:eastAsia="ru-RU"/>
        </w:rPr>
        <w:t xml:space="preserve">      2.2. Халықаралық жол қозғалысына қатысушы механикалық көлiк құралын жүргiзушi: </w:t>
      </w:r>
      <w:r w:rsidRPr="00A60256">
        <w:rPr>
          <w:rFonts w:ascii="Times New Roman" w:eastAsia="Times New Roman" w:hAnsi="Times New Roman" w:cs="Times New Roman"/>
          <w:color w:val="666666"/>
          <w:spacing w:val="2"/>
          <w:sz w:val="28"/>
          <w:szCs w:val="28"/>
          <w:lang w:eastAsia="ru-RU"/>
        </w:rPr>
        <w:br/>
        <w:t xml:space="preserve">      өзiмен бiрге Жол қозғалысы туралы конвенцияға сәйкес келетiн көлiк құралына тiркеу құжатын және жүргiзушiнiң куәлiгiн; </w:t>
      </w:r>
      <w:r w:rsidRPr="00A60256">
        <w:rPr>
          <w:rFonts w:ascii="Times New Roman" w:eastAsia="Times New Roman" w:hAnsi="Times New Roman" w:cs="Times New Roman"/>
          <w:color w:val="666666"/>
          <w:spacing w:val="2"/>
          <w:sz w:val="28"/>
          <w:szCs w:val="28"/>
          <w:lang w:eastAsia="ru-RU"/>
        </w:rPr>
        <w:br/>
        <w:t xml:space="preserve">      көлiк құралында өзi тiркелген мемлекеттiң тiркеу және айырым белгiлерiн алып жүруге мiндеттi.  </w:t>
      </w:r>
    </w:p>
    <w:p w:rsidR="00A60256" w:rsidRPr="00A60256" w:rsidRDefault="00A60256" w:rsidP="00A60256">
      <w:pPr>
        <w:spacing w:after="0"/>
        <w:ind w:firstLine="851"/>
        <w:jc w:val="both"/>
        <w:rPr>
          <w:rFonts w:ascii="Times New Roman" w:eastAsia="Times New Roman" w:hAnsi="Times New Roman" w:cs="Times New Roman"/>
          <w:b/>
          <w:color w:val="666666"/>
          <w:spacing w:val="2"/>
          <w:sz w:val="28"/>
          <w:szCs w:val="28"/>
          <w:lang w:val="kk-KZ" w:eastAsia="ru-RU"/>
        </w:rPr>
      </w:pPr>
      <w:r w:rsidRPr="00A60256">
        <w:rPr>
          <w:rFonts w:ascii="Times New Roman" w:eastAsia="Times New Roman" w:hAnsi="Times New Roman" w:cs="Times New Roman"/>
          <w:b/>
          <w:color w:val="666666"/>
          <w:spacing w:val="2"/>
          <w:sz w:val="28"/>
          <w:szCs w:val="28"/>
          <w:lang w:val="kk-KZ" w:eastAsia="ru-RU"/>
        </w:rPr>
        <w:t xml:space="preserve"> Көлiк құралын:   </w:t>
      </w:r>
    </w:p>
    <w:p w:rsid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      жол-жөнекей бағытта медициналық қызмет көрсетуге кетiп бара жатқан медицина қызметкерлерiне, сондай-ақ қозғалыс бағытына қатыссыз, жедел медициналық жәрдем қажет ететiн азаматтарды емдеу мекемелерiне алып бару үшiн медицина қызметкерлерiне, iшкi iстер органдарының және ұлттық қауiпсiздiк органдарының қызметкерлерiне; </w:t>
      </w:r>
      <w:r w:rsidRPr="00A60256">
        <w:rPr>
          <w:rFonts w:ascii="Times New Roman" w:eastAsia="Times New Roman" w:hAnsi="Times New Roman" w:cs="Times New Roman"/>
          <w:color w:val="666666"/>
          <w:spacing w:val="2"/>
          <w:sz w:val="28"/>
          <w:szCs w:val="28"/>
          <w:lang w:val="kk-KZ" w:eastAsia="ru-RU"/>
        </w:rPr>
        <w:br/>
        <w:t>      авария кезiнде зардап шеккен көлiк құралдарын тасымалдау, табиғи апат болған жерге жету үшiн iшкi iстер органдарының қызметкерлерiне, сондай-ақ </w:t>
      </w:r>
      <w:hyperlink r:id="rId26" w:anchor="z6" w:history="1">
        <w:r w:rsidRPr="00A60256">
          <w:rPr>
            <w:rFonts w:ascii="Times New Roman" w:eastAsia="Times New Roman" w:hAnsi="Times New Roman" w:cs="Times New Roman"/>
            <w:color w:val="9A1616"/>
            <w:spacing w:val="2"/>
            <w:sz w:val="28"/>
            <w:szCs w:val="28"/>
            <w:u w:val="single"/>
            <w:lang w:val="kk-KZ" w:eastAsia="ru-RU"/>
          </w:rPr>
          <w:t>заңда</w:t>
        </w:r>
      </w:hyperlink>
      <w:r w:rsidRPr="00A60256">
        <w:rPr>
          <w:rFonts w:ascii="Times New Roman" w:eastAsia="Times New Roman" w:hAnsi="Times New Roman" w:cs="Times New Roman"/>
          <w:color w:val="666666"/>
          <w:spacing w:val="2"/>
          <w:sz w:val="28"/>
          <w:szCs w:val="28"/>
          <w:lang w:val="kk-KZ" w:eastAsia="ru-RU"/>
        </w:rPr>
        <w:t xml:space="preserve"> көзделген, өзге де кейiн қалдыруға болмайтын жағдайларда iшкi iстер органдары, Қазақстан Республикасының Президентi Күзет қызметi мен ұлттық қауiпсiздiк органдары қызметкерлерiне беру. </w:t>
      </w:r>
      <w:r w:rsidRPr="00A60256">
        <w:rPr>
          <w:rFonts w:ascii="Times New Roman" w:eastAsia="Times New Roman" w:hAnsi="Times New Roman" w:cs="Times New Roman"/>
          <w:color w:val="666666"/>
          <w:spacing w:val="2"/>
          <w:sz w:val="28"/>
          <w:szCs w:val="28"/>
          <w:lang w:val="kk-KZ" w:eastAsia="ru-RU"/>
        </w:rPr>
        <w:br/>
      </w:r>
      <w:r w:rsidRPr="00A60256">
        <w:rPr>
          <w:rFonts w:ascii="Times New Roman" w:eastAsia="Times New Roman" w:hAnsi="Times New Roman" w:cs="Times New Roman"/>
          <w:b/>
          <w:color w:val="666666"/>
          <w:spacing w:val="2"/>
          <w:sz w:val="28"/>
          <w:szCs w:val="28"/>
          <w:lang w:val="kk-KZ" w:eastAsia="ru-RU"/>
        </w:rPr>
        <w:t>      Ескертпе:</w:t>
      </w:r>
      <w:r w:rsidRPr="00A60256">
        <w:rPr>
          <w:rFonts w:ascii="Times New Roman" w:eastAsia="Times New Roman" w:hAnsi="Times New Roman" w:cs="Times New Roman"/>
          <w:color w:val="666666"/>
          <w:spacing w:val="2"/>
          <w:sz w:val="28"/>
          <w:szCs w:val="28"/>
          <w:lang w:val="kk-KZ" w:eastAsia="ru-RU"/>
        </w:rPr>
        <w:t xml:space="preserve"> </w:t>
      </w:r>
    </w:p>
    <w:p w:rsid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1. Көлiк құралдарын беру туралы талап</w:t>
      </w:r>
      <w:r w:rsidR="003D6C4A">
        <w:rPr>
          <w:rFonts w:ascii="Times New Roman" w:eastAsia="Times New Roman" w:hAnsi="Times New Roman" w:cs="Times New Roman"/>
          <w:color w:val="666666"/>
          <w:spacing w:val="2"/>
          <w:sz w:val="28"/>
          <w:szCs w:val="28"/>
          <w:lang w:val="kk-KZ" w:eastAsia="ru-RU"/>
        </w:rPr>
        <w:t xml:space="preserve"> ету шет ел </w:t>
      </w:r>
      <w:r w:rsidR="003D6C4A">
        <w:rPr>
          <w:rFonts w:ascii="Times New Roman" w:eastAsia="Times New Roman" w:hAnsi="Times New Roman" w:cs="Times New Roman"/>
          <w:color w:val="666666"/>
          <w:spacing w:val="2"/>
          <w:sz w:val="28"/>
          <w:szCs w:val="28"/>
          <w:lang w:val="kk-KZ" w:eastAsia="ru-RU"/>
        </w:rPr>
        <w:br/>
        <w:t>                  </w:t>
      </w:r>
      <w:r w:rsidRPr="00A60256">
        <w:rPr>
          <w:rFonts w:ascii="Times New Roman" w:eastAsia="Times New Roman" w:hAnsi="Times New Roman" w:cs="Times New Roman"/>
          <w:color w:val="666666"/>
          <w:spacing w:val="2"/>
          <w:sz w:val="28"/>
          <w:szCs w:val="28"/>
          <w:lang w:val="kk-KZ" w:eastAsia="ru-RU"/>
        </w:rPr>
        <w:t>мемлекеттерi өкiлдiктерiнiң және ди</w:t>
      </w:r>
      <w:r w:rsidR="003D6C4A">
        <w:rPr>
          <w:rFonts w:ascii="Times New Roman" w:eastAsia="Times New Roman" w:hAnsi="Times New Roman" w:cs="Times New Roman"/>
          <w:color w:val="666666"/>
          <w:spacing w:val="2"/>
          <w:sz w:val="28"/>
          <w:szCs w:val="28"/>
          <w:lang w:val="kk-KZ" w:eastAsia="ru-RU"/>
        </w:rPr>
        <w:t xml:space="preserve">пломатиялық </w:t>
      </w:r>
      <w:r w:rsidR="003D6C4A">
        <w:rPr>
          <w:rFonts w:ascii="Times New Roman" w:eastAsia="Times New Roman" w:hAnsi="Times New Roman" w:cs="Times New Roman"/>
          <w:color w:val="666666"/>
          <w:spacing w:val="2"/>
          <w:sz w:val="28"/>
          <w:szCs w:val="28"/>
          <w:lang w:val="kk-KZ" w:eastAsia="ru-RU"/>
        </w:rPr>
        <w:br/>
        <w:t>                  </w:t>
      </w:r>
      <w:r w:rsidRPr="00A60256">
        <w:rPr>
          <w:rFonts w:ascii="Times New Roman" w:eastAsia="Times New Roman" w:hAnsi="Times New Roman" w:cs="Times New Roman"/>
          <w:color w:val="666666"/>
          <w:spacing w:val="2"/>
          <w:sz w:val="28"/>
          <w:szCs w:val="28"/>
          <w:lang w:val="kk-KZ" w:eastAsia="ru-RU"/>
        </w:rPr>
        <w:t xml:space="preserve">иммунитетi бар халықаралық ұйымдардың көлiк </w:t>
      </w:r>
      <w:r w:rsidRPr="00A60256">
        <w:rPr>
          <w:rFonts w:ascii="Times New Roman" w:eastAsia="Times New Roman" w:hAnsi="Times New Roman" w:cs="Times New Roman"/>
          <w:color w:val="666666"/>
          <w:spacing w:val="2"/>
          <w:sz w:val="28"/>
          <w:szCs w:val="28"/>
          <w:lang w:val="kk-KZ" w:eastAsia="ru-RU"/>
        </w:rPr>
        <w:br/>
        <w:t>               </w:t>
      </w:r>
      <w:r w:rsidR="003D6C4A">
        <w:rPr>
          <w:rFonts w:ascii="Times New Roman" w:eastAsia="Times New Roman" w:hAnsi="Times New Roman" w:cs="Times New Roman"/>
          <w:color w:val="666666"/>
          <w:spacing w:val="2"/>
          <w:sz w:val="28"/>
          <w:szCs w:val="28"/>
          <w:lang w:val="kk-KZ" w:eastAsia="ru-RU"/>
        </w:rPr>
        <w:t xml:space="preserve">    құралдарына қолданылмайды. </w:t>
      </w:r>
    </w:p>
    <w:p w:rsidR="00A60256" w:rsidRPr="00A60256" w:rsidRDefault="00A60256" w:rsidP="004B22EA">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2. Көлiк құралын пайдаланған адам жүргiзушiнiң </w:t>
      </w:r>
      <w:r w:rsidRPr="00A60256">
        <w:rPr>
          <w:rFonts w:ascii="Times New Roman" w:eastAsia="Times New Roman" w:hAnsi="Times New Roman" w:cs="Times New Roman"/>
          <w:color w:val="666666"/>
          <w:spacing w:val="2"/>
          <w:sz w:val="28"/>
          <w:szCs w:val="28"/>
          <w:lang w:val="kk-KZ" w:eastAsia="ru-RU"/>
        </w:rPr>
        <w:br/>
        <w:t xml:space="preserve">                   талап етуi бойынша анықтама беруi немесе жол </w:t>
      </w:r>
      <w:r w:rsidRPr="00A60256">
        <w:rPr>
          <w:rFonts w:ascii="Times New Roman" w:eastAsia="Times New Roman" w:hAnsi="Times New Roman" w:cs="Times New Roman"/>
          <w:color w:val="666666"/>
          <w:spacing w:val="2"/>
          <w:sz w:val="28"/>
          <w:szCs w:val="28"/>
          <w:lang w:val="kk-KZ" w:eastAsia="ru-RU"/>
        </w:rPr>
        <w:br/>
        <w:t>қағазына жазба (жүрудiң қа</w:t>
      </w:r>
      <w:r w:rsidR="003D6C4A">
        <w:rPr>
          <w:rFonts w:ascii="Times New Roman" w:eastAsia="Times New Roman" w:hAnsi="Times New Roman" w:cs="Times New Roman"/>
          <w:color w:val="666666"/>
          <w:spacing w:val="2"/>
          <w:sz w:val="28"/>
          <w:szCs w:val="28"/>
          <w:lang w:val="kk-KZ" w:eastAsia="ru-RU"/>
        </w:rPr>
        <w:t xml:space="preserve">нша уақытқа </w:t>
      </w:r>
      <w:r w:rsidR="003D6C4A">
        <w:rPr>
          <w:rFonts w:ascii="Times New Roman" w:eastAsia="Times New Roman" w:hAnsi="Times New Roman" w:cs="Times New Roman"/>
          <w:color w:val="666666"/>
          <w:spacing w:val="2"/>
          <w:sz w:val="28"/>
          <w:szCs w:val="28"/>
          <w:lang w:val="kk-KZ" w:eastAsia="ru-RU"/>
        </w:rPr>
        <w:br/>
      </w:r>
      <w:r w:rsidRPr="00A60256">
        <w:rPr>
          <w:rFonts w:ascii="Times New Roman" w:eastAsia="Times New Roman" w:hAnsi="Times New Roman" w:cs="Times New Roman"/>
          <w:color w:val="666666"/>
          <w:spacing w:val="2"/>
          <w:sz w:val="28"/>
          <w:szCs w:val="28"/>
          <w:lang w:val="kk-KZ" w:eastAsia="ru-RU"/>
        </w:rPr>
        <w:t>созылғандығы, жүрiп өтiлген қашықты</w:t>
      </w:r>
      <w:r w:rsidR="003D6C4A">
        <w:rPr>
          <w:rFonts w:ascii="Times New Roman" w:eastAsia="Times New Roman" w:hAnsi="Times New Roman" w:cs="Times New Roman"/>
          <w:color w:val="666666"/>
          <w:spacing w:val="2"/>
          <w:sz w:val="28"/>
          <w:szCs w:val="28"/>
          <w:lang w:val="kk-KZ" w:eastAsia="ru-RU"/>
        </w:rPr>
        <w:t xml:space="preserve">қты, өзiнiң </w:t>
      </w:r>
      <w:r w:rsidR="003D6C4A">
        <w:rPr>
          <w:rFonts w:ascii="Times New Roman" w:eastAsia="Times New Roman" w:hAnsi="Times New Roman" w:cs="Times New Roman"/>
          <w:color w:val="666666"/>
          <w:spacing w:val="2"/>
          <w:sz w:val="28"/>
          <w:szCs w:val="28"/>
          <w:lang w:val="kk-KZ" w:eastAsia="ru-RU"/>
        </w:rPr>
        <w:br/>
      </w:r>
      <w:r w:rsidRPr="00A60256">
        <w:rPr>
          <w:rFonts w:ascii="Times New Roman" w:eastAsia="Times New Roman" w:hAnsi="Times New Roman" w:cs="Times New Roman"/>
          <w:color w:val="666666"/>
          <w:spacing w:val="2"/>
          <w:sz w:val="28"/>
          <w:szCs w:val="28"/>
          <w:lang w:val="kk-KZ" w:eastAsia="ru-RU"/>
        </w:rPr>
        <w:lastRenderedPageBreak/>
        <w:t>тегiн, лауазымын, қызметтiк куәлiгiн</w:t>
      </w:r>
      <w:r w:rsidR="003D6C4A">
        <w:rPr>
          <w:rFonts w:ascii="Times New Roman" w:eastAsia="Times New Roman" w:hAnsi="Times New Roman" w:cs="Times New Roman"/>
          <w:color w:val="666666"/>
          <w:spacing w:val="2"/>
          <w:sz w:val="28"/>
          <w:szCs w:val="28"/>
          <w:lang w:val="kk-KZ" w:eastAsia="ru-RU"/>
        </w:rPr>
        <w:t xml:space="preserve">iң нөмiрiн, </w:t>
      </w:r>
      <w:r w:rsidR="003D6C4A">
        <w:rPr>
          <w:rFonts w:ascii="Times New Roman" w:eastAsia="Times New Roman" w:hAnsi="Times New Roman" w:cs="Times New Roman"/>
          <w:color w:val="666666"/>
          <w:spacing w:val="2"/>
          <w:sz w:val="28"/>
          <w:szCs w:val="28"/>
          <w:lang w:val="kk-KZ" w:eastAsia="ru-RU"/>
        </w:rPr>
        <w:br/>
      </w:r>
      <w:r w:rsidRPr="00A60256">
        <w:rPr>
          <w:rFonts w:ascii="Times New Roman" w:eastAsia="Times New Roman" w:hAnsi="Times New Roman" w:cs="Times New Roman"/>
          <w:color w:val="666666"/>
          <w:spacing w:val="2"/>
          <w:sz w:val="28"/>
          <w:szCs w:val="28"/>
          <w:lang w:val="kk-KZ" w:eastAsia="ru-RU"/>
        </w:rPr>
        <w:t>өз ұйымының атауын көрсетiп</w:t>
      </w:r>
      <w:r w:rsidR="003D6C4A">
        <w:rPr>
          <w:rFonts w:ascii="Times New Roman" w:eastAsia="Times New Roman" w:hAnsi="Times New Roman" w:cs="Times New Roman"/>
          <w:color w:val="666666"/>
          <w:spacing w:val="2"/>
          <w:sz w:val="28"/>
          <w:szCs w:val="28"/>
          <w:lang w:val="kk-KZ" w:eastAsia="ru-RU"/>
        </w:rPr>
        <w:t xml:space="preserve">) жасауы тиiс. </w:t>
      </w:r>
      <w:r w:rsidR="003D6C4A">
        <w:rPr>
          <w:rFonts w:ascii="Times New Roman" w:eastAsia="Times New Roman" w:hAnsi="Times New Roman" w:cs="Times New Roman"/>
          <w:color w:val="666666"/>
          <w:spacing w:val="2"/>
          <w:sz w:val="28"/>
          <w:szCs w:val="28"/>
          <w:lang w:val="kk-KZ" w:eastAsia="ru-RU"/>
        </w:rPr>
        <w:br/>
      </w:r>
      <w:r w:rsidRPr="00A60256">
        <w:rPr>
          <w:rFonts w:ascii="Times New Roman" w:eastAsia="Times New Roman" w:hAnsi="Times New Roman" w:cs="Times New Roman"/>
          <w:color w:val="666666"/>
          <w:spacing w:val="2"/>
          <w:sz w:val="28"/>
          <w:szCs w:val="28"/>
          <w:lang w:val="kk-KZ" w:eastAsia="ru-RU"/>
        </w:rPr>
        <w:t>3. Мемлекеттiк ұйымдардың жоғарыда аталған</w:t>
      </w:r>
      <w:r w:rsidR="004B22EA">
        <w:rPr>
          <w:rFonts w:ascii="Times New Roman" w:eastAsia="Times New Roman" w:hAnsi="Times New Roman" w:cs="Times New Roman"/>
          <w:color w:val="666666"/>
          <w:spacing w:val="2"/>
          <w:sz w:val="28"/>
          <w:szCs w:val="28"/>
          <w:lang w:val="kk-KZ" w:eastAsia="ru-RU"/>
        </w:rPr>
        <w:t xml:space="preserve"> </w:t>
      </w:r>
      <w:r>
        <w:rPr>
          <w:rFonts w:ascii="Times New Roman" w:eastAsia="Times New Roman" w:hAnsi="Times New Roman" w:cs="Times New Roman"/>
          <w:color w:val="666666"/>
          <w:spacing w:val="2"/>
          <w:sz w:val="28"/>
          <w:szCs w:val="28"/>
          <w:lang w:val="kk-KZ" w:eastAsia="ru-RU"/>
        </w:rPr>
        <w:t>   </w:t>
      </w:r>
      <w:r w:rsidRPr="00A60256">
        <w:rPr>
          <w:rFonts w:ascii="Times New Roman" w:eastAsia="Times New Roman" w:hAnsi="Times New Roman" w:cs="Times New Roman"/>
          <w:color w:val="666666"/>
          <w:spacing w:val="2"/>
          <w:sz w:val="28"/>
          <w:szCs w:val="28"/>
          <w:lang w:val="kk-KZ" w:eastAsia="ru-RU"/>
        </w:rPr>
        <w:t>қызметкерлерiне көлiк құр</w:t>
      </w:r>
      <w:r w:rsidR="004B22EA">
        <w:rPr>
          <w:rFonts w:ascii="Times New Roman" w:eastAsia="Times New Roman" w:hAnsi="Times New Roman" w:cs="Times New Roman"/>
          <w:color w:val="666666"/>
          <w:spacing w:val="2"/>
          <w:sz w:val="28"/>
          <w:szCs w:val="28"/>
          <w:lang w:val="kk-KZ" w:eastAsia="ru-RU"/>
        </w:rPr>
        <w:t>алдарын беруге</w:t>
      </w:r>
      <w:r>
        <w:rPr>
          <w:rFonts w:ascii="Times New Roman" w:eastAsia="Times New Roman" w:hAnsi="Times New Roman" w:cs="Times New Roman"/>
          <w:color w:val="666666"/>
          <w:spacing w:val="2"/>
          <w:sz w:val="28"/>
          <w:szCs w:val="28"/>
          <w:lang w:val="kk-KZ" w:eastAsia="ru-RU"/>
        </w:rPr>
        <w:t> </w:t>
      </w:r>
      <w:r w:rsidRPr="00A60256">
        <w:rPr>
          <w:rFonts w:ascii="Times New Roman" w:eastAsia="Times New Roman" w:hAnsi="Times New Roman" w:cs="Times New Roman"/>
          <w:color w:val="666666"/>
          <w:spacing w:val="2"/>
          <w:sz w:val="28"/>
          <w:szCs w:val="28"/>
          <w:lang w:val="kk-KZ" w:eastAsia="ru-RU"/>
        </w:rPr>
        <w:t xml:space="preserve"> байланысты келт</w:t>
      </w:r>
      <w:r>
        <w:rPr>
          <w:rFonts w:ascii="Times New Roman" w:eastAsia="Times New Roman" w:hAnsi="Times New Roman" w:cs="Times New Roman"/>
          <w:color w:val="666666"/>
          <w:spacing w:val="2"/>
          <w:sz w:val="28"/>
          <w:szCs w:val="28"/>
          <w:lang w:val="kk-KZ" w:eastAsia="ru-RU"/>
        </w:rPr>
        <w:t xml:space="preserve">iрiлген шығыстарды көлiк      </w:t>
      </w:r>
      <w:r w:rsidRPr="00A60256">
        <w:rPr>
          <w:rFonts w:ascii="Times New Roman" w:eastAsia="Times New Roman" w:hAnsi="Times New Roman" w:cs="Times New Roman"/>
          <w:color w:val="666666"/>
          <w:spacing w:val="2"/>
          <w:sz w:val="28"/>
          <w:szCs w:val="28"/>
          <w:lang w:val="kk-KZ" w:eastAsia="ru-RU"/>
        </w:rPr>
        <w:t xml:space="preserve">иесiнiң талап етуi </w:t>
      </w:r>
      <w:r>
        <w:rPr>
          <w:rFonts w:ascii="Times New Roman" w:eastAsia="Times New Roman" w:hAnsi="Times New Roman" w:cs="Times New Roman"/>
          <w:color w:val="666666"/>
          <w:spacing w:val="2"/>
          <w:sz w:val="28"/>
          <w:szCs w:val="28"/>
          <w:lang w:val="kk-KZ" w:eastAsia="ru-RU"/>
        </w:rPr>
        <w:t xml:space="preserve">бойынша Белгiленген    </w:t>
      </w:r>
      <w:r w:rsidRPr="00A60256">
        <w:rPr>
          <w:rFonts w:ascii="Times New Roman" w:eastAsia="Times New Roman" w:hAnsi="Times New Roman" w:cs="Times New Roman"/>
          <w:color w:val="666666"/>
          <w:spacing w:val="2"/>
          <w:sz w:val="28"/>
          <w:szCs w:val="28"/>
          <w:lang w:val="kk-KZ" w:eastAsia="ru-RU"/>
        </w:rPr>
        <w:t xml:space="preserve">тәртiппен </w:t>
      </w:r>
      <w:r>
        <w:rPr>
          <w:rFonts w:ascii="Times New Roman" w:eastAsia="Times New Roman" w:hAnsi="Times New Roman" w:cs="Times New Roman"/>
          <w:color w:val="666666"/>
          <w:spacing w:val="2"/>
          <w:sz w:val="28"/>
          <w:szCs w:val="28"/>
          <w:lang w:val="kk-KZ" w:eastAsia="ru-RU"/>
        </w:rPr>
        <w:t xml:space="preserve"> </w:t>
      </w:r>
      <w:r w:rsidRPr="00A60256">
        <w:rPr>
          <w:rFonts w:ascii="Times New Roman" w:eastAsia="Times New Roman" w:hAnsi="Times New Roman" w:cs="Times New Roman"/>
          <w:color w:val="666666"/>
          <w:spacing w:val="2"/>
          <w:sz w:val="28"/>
          <w:szCs w:val="28"/>
          <w:lang w:val="kk-KZ" w:eastAsia="ru-RU"/>
        </w:rPr>
        <w:t xml:space="preserve">осы ұйымдар өтейдi. </w:t>
      </w:r>
      <w:r w:rsidRPr="00A60256">
        <w:rPr>
          <w:rFonts w:ascii="Times New Roman" w:eastAsia="Times New Roman" w:hAnsi="Times New Roman" w:cs="Times New Roman"/>
          <w:b/>
          <w:color w:val="666666"/>
          <w:spacing w:val="2"/>
          <w:sz w:val="28"/>
          <w:szCs w:val="28"/>
          <w:lang w:val="kk-KZ" w:eastAsia="ru-RU"/>
        </w:rPr>
        <w:br/>
        <w:t>            Ескерту</w:t>
      </w:r>
      <w:r w:rsidRPr="00A60256">
        <w:rPr>
          <w:rFonts w:ascii="Times New Roman" w:eastAsia="Times New Roman" w:hAnsi="Times New Roman" w:cs="Times New Roman"/>
          <w:color w:val="666666"/>
          <w:spacing w:val="2"/>
          <w:sz w:val="28"/>
          <w:szCs w:val="28"/>
          <w:lang w:val="kk-KZ" w:eastAsia="ru-RU"/>
        </w:rPr>
        <w:t xml:space="preserve">. 2.3.5-тармаққа өзгерту енгізілді - ҚР Үкіметінің 2002.12.19. N </w:t>
      </w:r>
      <w:hyperlink r:id="rId27" w:anchor="z0" w:history="1">
        <w:r w:rsidRPr="00A60256">
          <w:rPr>
            <w:rFonts w:ascii="Times New Roman" w:eastAsia="Times New Roman" w:hAnsi="Times New Roman" w:cs="Times New Roman"/>
            <w:color w:val="9A1616"/>
            <w:spacing w:val="2"/>
            <w:sz w:val="28"/>
            <w:szCs w:val="28"/>
            <w:u w:val="single"/>
            <w:lang w:val="kk-KZ" w:eastAsia="ru-RU"/>
          </w:rPr>
          <w:t>1329</w:t>
        </w:r>
      </w:hyperlink>
      <w:r w:rsidRPr="00A60256">
        <w:rPr>
          <w:rFonts w:ascii="Times New Roman" w:eastAsia="Times New Roman" w:hAnsi="Times New Roman" w:cs="Times New Roman"/>
          <w:color w:val="666666"/>
          <w:spacing w:val="2"/>
          <w:sz w:val="28"/>
          <w:szCs w:val="28"/>
          <w:lang w:val="kk-KZ" w:eastAsia="ru-RU"/>
        </w:rPr>
        <w:t xml:space="preserve">, 2005.10.12. N </w:t>
      </w:r>
      <w:hyperlink r:id="rId28" w:anchor="z2" w:history="1">
        <w:r w:rsidRPr="00A60256">
          <w:rPr>
            <w:rFonts w:ascii="Times New Roman" w:eastAsia="Times New Roman" w:hAnsi="Times New Roman" w:cs="Times New Roman"/>
            <w:color w:val="9A1616"/>
            <w:spacing w:val="2"/>
            <w:sz w:val="28"/>
            <w:szCs w:val="28"/>
            <w:u w:val="single"/>
            <w:lang w:val="kk-KZ" w:eastAsia="ru-RU"/>
          </w:rPr>
          <w:t>1021</w:t>
        </w:r>
      </w:hyperlink>
      <w:r w:rsidRPr="00A60256">
        <w:rPr>
          <w:rFonts w:ascii="Times New Roman" w:eastAsia="Times New Roman" w:hAnsi="Times New Roman" w:cs="Times New Roman"/>
          <w:color w:val="666666"/>
          <w:spacing w:val="2"/>
          <w:sz w:val="28"/>
          <w:szCs w:val="28"/>
          <w:lang w:val="kk-KZ" w:eastAsia="ru-RU"/>
        </w:rPr>
        <w:t> (қаулы алғаш рет ресми жарияланғаннан кейін он күнтізбелік күн өткен соң қолданысқа енгізіледі) қаулыларымен.</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      2.4. Көлiк құралы жүргiзушiсiнiң құжатын тексеруге немесе көлiк құралын пайдалануға құқығы бар адам жүргiзушiнiң талап етуi бойынша қызметтiк куәлiгiн көрсетуге мiндеттi.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      2.5. Жол-көлiк оқиғасы кезiнде, оған қатысы бар жүргiзушi: </w:t>
      </w:r>
      <w:r w:rsidRPr="00A60256">
        <w:rPr>
          <w:rFonts w:ascii="Times New Roman" w:eastAsia="Times New Roman" w:hAnsi="Times New Roman" w:cs="Times New Roman"/>
          <w:color w:val="666666"/>
          <w:spacing w:val="2"/>
          <w:sz w:val="28"/>
          <w:szCs w:val="28"/>
          <w:lang w:val="kk-KZ" w:eastAsia="ru-RU"/>
        </w:rPr>
        <w:br/>
        <w:t xml:space="preserve">      Ереженiң 7.2.-тармағының талаптарына сәйкес көлiк құралын дереу тоқтатуға (орыннан қозғамауға), авариялық жарық сигнализациясын iске қосуға және авариялық аялдау белгiсiн (жанып-сөнетiн қызыл фонарь) қоюға, оқиғаға қатысы бар заттардың орнын ауыстырмауға; </w:t>
      </w:r>
      <w:r w:rsidRPr="00A60256">
        <w:rPr>
          <w:rFonts w:ascii="Times New Roman" w:eastAsia="Times New Roman" w:hAnsi="Times New Roman" w:cs="Times New Roman"/>
          <w:color w:val="666666"/>
          <w:spacing w:val="2"/>
          <w:sz w:val="28"/>
          <w:szCs w:val="28"/>
          <w:lang w:val="kk-KZ" w:eastAsia="ru-RU"/>
        </w:rPr>
        <w:br/>
        <w:t xml:space="preserve">      зардап шеккендерге дәрiгерге дейiнгi медициналық көмек көрсету үшiн барлық мүмкiн болатын шараларды қолдану, "медициналық жедел жәрдем" шақыру, шұғыл жағдайларда зардап шеккендердi жол-жөнекей аттандыру, ал егер бұған мүмкiндiк болмағанда, өзiнiң көлiк құралымен жақын жердегi емдеу мекемесiне жеткiзуге, өзiнiң тегiн, көлiк құралының тiркеу белгiсiн хабарлауға (жеке басын куәландыратын құжатты немесе жүргiзушiнiң куәлiгiн және көлiк құралын тiркеу құжатын көрсетiп) оқиға болған жерге қайтып келуге; </w:t>
      </w:r>
      <w:r w:rsidRPr="00A60256">
        <w:rPr>
          <w:rFonts w:ascii="Times New Roman" w:eastAsia="Times New Roman" w:hAnsi="Times New Roman" w:cs="Times New Roman"/>
          <w:color w:val="666666"/>
          <w:spacing w:val="2"/>
          <w:sz w:val="28"/>
          <w:szCs w:val="28"/>
          <w:lang w:val="kk-KZ" w:eastAsia="ru-RU"/>
        </w:rPr>
        <w:br/>
        <w:t xml:space="preserve">      болған жағдай туралы жақын жердегi iшкi iстер органына кешiктiрмей хабарлауға, көзiмен көргендердiң тегi мен мекен-жайларын жазып алуға және iшкi iстер органдарының қызметкерлерiнiң келуiн күтуге; </w:t>
      </w:r>
      <w:r w:rsidRPr="00A60256">
        <w:rPr>
          <w:rFonts w:ascii="Times New Roman" w:eastAsia="Times New Roman" w:hAnsi="Times New Roman" w:cs="Times New Roman"/>
          <w:color w:val="666666"/>
          <w:spacing w:val="2"/>
          <w:sz w:val="28"/>
          <w:szCs w:val="28"/>
          <w:lang w:val="kk-KZ" w:eastAsia="ru-RU"/>
        </w:rPr>
        <w:br/>
        <w:t xml:space="preserve">      егер басқа көлiк құралдарының қозғалысына мүмкiндiк болмаса, жолдың жүретiн бөлiгiн босатуға; </w:t>
      </w:r>
      <w:r w:rsidRPr="00A60256">
        <w:rPr>
          <w:rFonts w:ascii="Times New Roman" w:eastAsia="Times New Roman" w:hAnsi="Times New Roman" w:cs="Times New Roman"/>
          <w:color w:val="666666"/>
          <w:spacing w:val="2"/>
          <w:sz w:val="28"/>
          <w:szCs w:val="28"/>
          <w:lang w:val="kk-KZ" w:eastAsia="ru-RU"/>
        </w:rPr>
        <w:br/>
        <w:t xml:space="preserve">      жүру бөлiгiн босату немесе зардап шегушiнi өзiнiң көлiк құралымен емдеу мекемесiне жеткiзу қажет болған жағдайда куәлардың қатысуымен көлiк құралының орналасуын, оқиғаға қатысы бар iздер мен заттарды алдын ала белгiлеп, олардың сақталуына мүмкiн болатын барлық шараларды қабылдауға және оқиға болған жердi айналып өтудi қамтамасыз етуге мiндеттi. </w:t>
      </w:r>
      <w:r w:rsidRPr="00A60256">
        <w:rPr>
          <w:rFonts w:ascii="Times New Roman" w:eastAsia="Times New Roman" w:hAnsi="Times New Roman" w:cs="Times New Roman"/>
          <w:color w:val="666666"/>
          <w:spacing w:val="2"/>
          <w:sz w:val="28"/>
          <w:szCs w:val="28"/>
          <w:lang w:val="kk-KZ" w:eastAsia="ru-RU"/>
        </w:rPr>
        <w:br/>
        <w:t xml:space="preserve">      Ескерту. 2.5-тармаққа өзгерту енгізілді - ҚР Үкіметінің  2005.10.12. N </w:t>
      </w:r>
      <w:hyperlink r:id="rId29" w:anchor="z2" w:history="1">
        <w:r w:rsidRPr="00A60256">
          <w:rPr>
            <w:rFonts w:ascii="Times New Roman" w:eastAsia="Times New Roman" w:hAnsi="Times New Roman" w:cs="Times New Roman"/>
            <w:color w:val="9A1616"/>
            <w:spacing w:val="2"/>
            <w:sz w:val="28"/>
            <w:szCs w:val="28"/>
            <w:u w:val="single"/>
            <w:lang w:val="kk-KZ" w:eastAsia="ru-RU"/>
          </w:rPr>
          <w:t>1021</w:t>
        </w:r>
      </w:hyperlink>
      <w:r w:rsidRPr="00A60256">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lastRenderedPageBreak/>
        <w:t xml:space="preserve">      2.6. Егер жол-көлiк оқиғасының нәтижесiнде зардап шегушiлер болмаса, жүргiзушiлер болған жағдайды бағалауда өзара келiсiмге келiп, алдын ала оқиғаның схемасын жасап және оған қолдарын қойып, оқиғаны ресiмдеу үшiн iшкi iстер органының жақын жердегi жол полициясы постына немесе бөлiмшесiне келулерiне болады. </w:t>
      </w:r>
      <w:r w:rsidRPr="00A60256">
        <w:rPr>
          <w:rFonts w:ascii="Times New Roman" w:eastAsia="Times New Roman" w:hAnsi="Times New Roman" w:cs="Times New Roman"/>
          <w:color w:val="666666"/>
          <w:spacing w:val="2"/>
          <w:sz w:val="28"/>
          <w:szCs w:val="28"/>
          <w:lang w:val="kk-KZ" w:eastAsia="ru-RU"/>
        </w:rPr>
        <w:br/>
        <w:t xml:space="preserve">      </w:t>
      </w:r>
      <w:r w:rsidRPr="00A60256">
        <w:rPr>
          <w:rFonts w:ascii="Times New Roman" w:eastAsia="Times New Roman" w:hAnsi="Times New Roman" w:cs="Times New Roman"/>
          <w:b/>
          <w:color w:val="666666"/>
          <w:spacing w:val="2"/>
          <w:sz w:val="28"/>
          <w:szCs w:val="28"/>
          <w:lang w:val="kk-KZ" w:eastAsia="ru-RU"/>
        </w:rPr>
        <w:t xml:space="preserve">Ескерту. </w:t>
      </w:r>
      <w:r w:rsidRPr="00A60256">
        <w:rPr>
          <w:rFonts w:ascii="Times New Roman" w:eastAsia="Times New Roman" w:hAnsi="Times New Roman" w:cs="Times New Roman"/>
          <w:color w:val="666666"/>
          <w:spacing w:val="2"/>
          <w:sz w:val="28"/>
          <w:szCs w:val="28"/>
          <w:lang w:val="kk-KZ" w:eastAsia="ru-RU"/>
        </w:rPr>
        <w:t xml:space="preserve">2.6-тармаққа өзгерту енгізілді - ҚР Үкіметінің  2005.10.12. N </w:t>
      </w:r>
      <w:hyperlink r:id="rId30" w:anchor="z2" w:history="1">
        <w:r w:rsidRPr="00A60256">
          <w:rPr>
            <w:rFonts w:ascii="Times New Roman" w:eastAsia="Times New Roman" w:hAnsi="Times New Roman" w:cs="Times New Roman"/>
            <w:color w:val="9A1616"/>
            <w:spacing w:val="2"/>
            <w:sz w:val="28"/>
            <w:szCs w:val="28"/>
            <w:u w:val="single"/>
            <w:lang w:val="kk-KZ" w:eastAsia="ru-RU"/>
          </w:rPr>
          <w:t>1021</w:t>
        </w:r>
      </w:hyperlink>
      <w:r w:rsidRPr="00A60256">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A60256" w:rsidRPr="00A60256" w:rsidRDefault="00A60256" w:rsidP="00A60256">
      <w:pPr>
        <w:spacing w:after="0"/>
        <w:ind w:firstLine="851"/>
        <w:jc w:val="both"/>
        <w:rPr>
          <w:rFonts w:ascii="Times New Roman" w:eastAsia="Times New Roman" w:hAnsi="Times New Roman" w:cs="Times New Roman"/>
          <w:b/>
          <w:color w:val="666666"/>
          <w:spacing w:val="2"/>
          <w:sz w:val="28"/>
          <w:szCs w:val="28"/>
          <w:lang w:val="kk-KZ" w:eastAsia="ru-RU"/>
        </w:rPr>
      </w:pPr>
      <w:r>
        <w:rPr>
          <w:rFonts w:ascii="Times New Roman" w:eastAsia="Times New Roman" w:hAnsi="Times New Roman" w:cs="Times New Roman"/>
          <w:b/>
          <w:color w:val="666666"/>
          <w:spacing w:val="2"/>
          <w:sz w:val="28"/>
          <w:szCs w:val="28"/>
          <w:lang w:val="kk-KZ" w:eastAsia="ru-RU"/>
        </w:rPr>
        <w:t xml:space="preserve">      </w:t>
      </w:r>
      <w:r w:rsidRPr="00A60256">
        <w:rPr>
          <w:rFonts w:ascii="Times New Roman" w:eastAsia="Times New Roman" w:hAnsi="Times New Roman" w:cs="Times New Roman"/>
          <w:b/>
          <w:color w:val="666666"/>
          <w:spacing w:val="2"/>
          <w:sz w:val="28"/>
          <w:szCs w:val="28"/>
          <w:lang w:val="kk-KZ" w:eastAsia="ru-RU"/>
        </w:rPr>
        <w:t xml:space="preserve">Жүргiзушiге: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Pr>
          <w:rFonts w:ascii="Times New Roman" w:eastAsia="Times New Roman" w:hAnsi="Times New Roman" w:cs="Times New Roman"/>
          <w:color w:val="666666"/>
          <w:spacing w:val="2"/>
          <w:sz w:val="28"/>
          <w:szCs w:val="28"/>
          <w:lang w:val="kk-KZ" w:eastAsia="ru-RU"/>
        </w:rPr>
        <w:t xml:space="preserve">      </w:t>
      </w:r>
      <w:r w:rsidRPr="00A60256">
        <w:rPr>
          <w:rFonts w:ascii="Times New Roman" w:eastAsia="Times New Roman" w:hAnsi="Times New Roman" w:cs="Times New Roman"/>
          <w:color w:val="666666"/>
          <w:spacing w:val="2"/>
          <w:sz w:val="28"/>
          <w:szCs w:val="28"/>
          <w:lang w:val="kk-KZ" w:eastAsia="ru-RU"/>
        </w:rPr>
        <w:t xml:space="preserve">Мас күйiнде (алкогольдi, есiрткi немесе өзге де), құлақ асуды және назар аударуды әлсiрететiн дәрiлiк заттар әсерiнде; жол қозғалысы қауiпсiздiгiне қатер төндiретiндей ауру немесе шаршаған жағдайда көлiк құралын басқаруға.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Pr>
          <w:rFonts w:ascii="Times New Roman" w:eastAsia="Times New Roman" w:hAnsi="Times New Roman" w:cs="Times New Roman"/>
          <w:color w:val="666666"/>
          <w:spacing w:val="2"/>
          <w:sz w:val="28"/>
          <w:szCs w:val="28"/>
          <w:lang w:val="kk-KZ" w:eastAsia="ru-RU"/>
        </w:rPr>
        <w:t xml:space="preserve">      </w:t>
      </w:r>
      <w:r w:rsidRPr="00A60256">
        <w:rPr>
          <w:rFonts w:ascii="Times New Roman" w:eastAsia="Times New Roman" w:hAnsi="Times New Roman" w:cs="Times New Roman"/>
          <w:color w:val="666666"/>
          <w:spacing w:val="2"/>
          <w:sz w:val="28"/>
          <w:szCs w:val="28"/>
          <w:lang w:val="kk-KZ" w:eastAsia="ru-RU"/>
        </w:rPr>
        <w:t xml:space="preserve"> Ақауы бар немесе мемлекеттік немесе міндетті техникалық байқаудан өтпеген көлік құралдарын пайдалануға.</w:t>
      </w:r>
      <w:r w:rsidRPr="00A60256">
        <w:rPr>
          <w:rFonts w:ascii="Times New Roman" w:eastAsia="Times New Roman" w:hAnsi="Times New Roman" w:cs="Times New Roman"/>
          <w:color w:val="666666"/>
          <w:spacing w:val="2"/>
          <w:sz w:val="28"/>
          <w:szCs w:val="28"/>
          <w:lang w:val="kk-KZ" w:eastAsia="ru-RU"/>
        </w:rPr>
        <w:br/>
        <w:t xml:space="preserve">      </w:t>
      </w:r>
      <w:r w:rsidRPr="00A60256">
        <w:rPr>
          <w:rFonts w:ascii="Times New Roman" w:eastAsia="Times New Roman" w:hAnsi="Times New Roman" w:cs="Times New Roman"/>
          <w:b/>
          <w:color w:val="666666"/>
          <w:spacing w:val="2"/>
          <w:sz w:val="28"/>
          <w:szCs w:val="28"/>
          <w:lang w:val="kk-KZ" w:eastAsia="ru-RU"/>
        </w:rPr>
        <w:t>Ескерту.</w:t>
      </w:r>
      <w:r w:rsidRPr="00A60256">
        <w:rPr>
          <w:rFonts w:ascii="Times New Roman" w:eastAsia="Times New Roman" w:hAnsi="Times New Roman" w:cs="Times New Roman"/>
          <w:color w:val="666666"/>
          <w:spacing w:val="2"/>
          <w:sz w:val="28"/>
          <w:szCs w:val="28"/>
          <w:lang w:val="kk-KZ" w:eastAsia="ru-RU"/>
        </w:rPr>
        <w:t xml:space="preserve"> 2.7.2-тармақ жаңа редакцияда - ҚР Үкіметінің 2011.12.07 </w:t>
      </w:r>
      <w:hyperlink r:id="rId31" w:anchor="z24" w:history="1">
        <w:r w:rsidRPr="00A60256">
          <w:rPr>
            <w:rFonts w:ascii="Times New Roman" w:eastAsia="Times New Roman" w:hAnsi="Times New Roman" w:cs="Times New Roman"/>
            <w:color w:val="9A1616"/>
            <w:spacing w:val="2"/>
            <w:sz w:val="28"/>
            <w:szCs w:val="28"/>
            <w:u w:val="single"/>
            <w:lang w:val="kk-KZ" w:eastAsia="ru-RU"/>
          </w:rPr>
          <w:t>N 1479</w:t>
        </w:r>
      </w:hyperlink>
      <w:r w:rsidRPr="00A60256">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Қаулысымен.</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2.7.3. Иесi </w:t>
      </w:r>
      <w:hyperlink r:id="rId32" w:anchor="z6" w:history="1">
        <w:r w:rsidRPr="00A60256">
          <w:rPr>
            <w:rFonts w:ascii="Times New Roman" w:eastAsia="Times New Roman" w:hAnsi="Times New Roman" w:cs="Times New Roman"/>
            <w:color w:val="9A1616"/>
            <w:spacing w:val="2"/>
            <w:sz w:val="28"/>
            <w:szCs w:val="28"/>
            <w:u w:val="single"/>
            <w:lang w:val="kk-KZ" w:eastAsia="ru-RU"/>
          </w:rPr>
          <w:t>заңнамада</w:t>
        </w:r>
      </w:hyperlink>
      <w:r w:rsidRPr="00A60256">
        <w:rPr>
          <w:rFonts w:ascii="Times New Roman" w:eastAsia="Times New Roman" w:hAnsi="Times New Roman" w:cs="Times New Roman"/>
          <w:color w:val="666666"/>
          <w:spacing w:val="2"/>
          <w:sz w:val="28"/>
          <w:szCs w:val="28"/>
          <w:lang w:val="kk-KZ" w:eastAsia="ru-RU"/>
        </w:rPr>
        <w:t xml:space="preserve"> белгiленген жағдайларда көлiк құралдары иелерiнiң жауапкершiлiгiн мiндеттi сақтандыру шартын және/немесе жолаушылардың алдында тасымалдаушының жауапкершiлiгiн мiндеттi сақтандыру шартын жасамаған көлiк құралын пайдалануға. </w:t>
      </w:r>
      <w:r w:rsidRPr="00A60256">
        <w:rPr>
          <w:rFonts w:ascii="Times New Roman" w:eastAsia="Times New Roman" w:hAnsi="Times New Roman" w:cs="Times New Roman"/>
          <w:color w:val="666666"/>
          <w:spacing w:val="2"/>
          <w:sz w:val="28"/>
          <w:szCs w:val="28"/>
          <w:lang w:val="kk-KZ" w:eastAsia="ru-RU"/>
        </w:rPr>
        <w:br/>
        <w:t xml:space="preserve">      </w:t>
      </w:r>
      <w:r w:rsidRPr="00A60256">
        <w:rPr>
          <w:rFonts w:ascii="Times New Roman" w:eastAsia="Times New Roman" w:hAnsi="Times New Roman" w:cs="Times New Roman"/>
          <w:b/>
          <w:color w:val="666666"/>
          <w:spacing w:val="2"/>
          <w:sz w:val="28"/>
          <w:szCs w:val="28"/>
          <w:lang w:val="kk-KZ" w:eastAsia="ru-RU"/>
        </w:rPr>
        <w:t>Ескерту.</w:t>
      </w:r>
      <w:r w:rsidRPr="00A60256">
        <w:rPr>
          <w:rFonts w:ascii="Times New Roman" w:eastAsia="Times New Roman" w:hAnsi="Times New Roman" w:cs="Times New Roman"/>
          <w:color w:val="666666"/>
          <w:spacing w:val="2"/>
          <w:sz w:val="28"/>
          <w:szCs w:val="28"/>
          <w:lang w:val="kk-KZ" w:eastAsia="ru-RU"/>
        </w:rPr>
        <w:t xml:space="preserve"> 2.7.3-тармақ жаңа редакцияда - ҚР Үкіметінің  2005.10.12. N </w:t>
      </w:r>
      <w:hyperlink r:id="rId33" w:anchor="z2" w:history="1">
        <w:r w:rsidRPr="00A60256">
          <w:rPr>
            <w:rFonts w:ascii="Times New Roman" w:eastAsia="Times New Roman" w:hAnsi="Times New Roman" w:cs="Times New Roman"/>
            <w:color w:val="9A1616"/>
            <w:spacing w:val="2"/>
            <w:sz w:val="28"/>
            <w:szCs w:val="28"/>
            <w:u w:val="single"/>
            <w:lang w:val="kk-KZ" w:eastAsia="ru-RU"/>
          </w:rPr>
          <w:t>1021</w:t>
        </w:r>
      </w:hyperlink>
      <w:r w:rsidRPr="00A60256">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      2.7.3-1. Мемлекеттiк тiркеу нөмiрi белгiлерi болмаған немесе олар тiркеу құжаттарына сәйкес келмеген жағдайларда көлiк құралын пайдалануға. </w:t>
      </w:r>
      <w:r w:rsidRPr="00A60256">
        <w:rPr>
          <w:rFonts w:ascii="Times New Roman" w:eastAsia="Times New Roman" w:hAnsi="Times New Roman" w:cs="Times New Roman"/>
          <w:color w:val="666666"/>
          <w:spacing w:val="2"/>
          <w:sz w:val="28"/>
          <w:szCs w:val="28"/>
          <w:lang w:val="kk-KZ" w:eastAsia="ru-RU"/>
        </w:rPr>
        <w:br/>
        <w:t xml:space="preserve">      </w:t>
      </w:r>
      <w:r w:rsidRPr="00A60256">
        <w:rPr>
          <w:rFonts w:ascii="Times New Roman" w:eastAsia="Times New Roman" w:hAnsi="Times New Roman" w:cs="Times New Roman"/>
          <w:b/>
          <w:color w:val="666666"/>
          <w:spacing w:val="2"/>
          <w:sz w:val="28"/>
          <w:szCs w:val="28"/>
          <w:lang w:val="kk-KZ" w:eastAsia="ru-RU"/>
        </w:rPr>
        <w:t xml:space="preserve">Ескерту. </w:t>
      </w:r>
      <w:r w:rsidRPr="00A60256">
        <w:rPr>
          <w:rFonts w:ascii="Times New Roman" w:eastAsia="Times New Roman" w:hAnsi="Times New Roman" w:cs="Times New Roman"/>
          <w:color w:val="666666"/>
          <w:spacing w:val="2"/>
          <w:sz w:val="28"/>
          <w:szCs w:val="28"/>
          <w:lang w:val="kk-KZ" w:eastAsia="ru-RU"/>
        </w:rPr>
        <w:t xml:space="preserve">2.7.3-1-тармақпен толықтырылды - ҚР Үкіметінің  2005.10.12. N </w:t>
      </w:r>
      <w:hyperlink r:id="rId34" w:anchor="z2" w:history="1">
        <w:r w:rsidRPr="00A60256">
          <w:rPr>
            <w:rFonts w:ascii="Times New Roman" w:eastAsia="Times New Roman" w:hAnsi="Times New Roman" w:cs="Times New Roman"/>
            <w:color w:val="9A1616"/>
            <w:spacing w:val="2"/>
            <w:sz w:val="28"/>
            <w:szCs w:val="28"/>
            <w:u w:val="single"/>
            <w:lang w:val="kk-KZ" w:eastAsia="ru-RU"/>
          </w:rPr>
          <w:t>1021</w:t>
        </w:r>
      </w:hyperlink>
      <w:r w:rsidRPr="00A60256">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eastAsia="ru-RU"/>
        </w:rPr>
      </w:pPr>
      <w:r w:rsidRPr="00A60256">
        <w:rPr>
          <w:rFonts w:ascii="Times New Roman" w:eastAsia="Times New Roman" w:hAnsi="Times New Roman" w:cs="Times New Roman"/>
          <w:color w:val="666666"/>
          <w:spacing w:val="2"/>
          <w:sz w:val="28"/>
          <w:szCs w:val="28"/>
          <w:lang w:val="kk-KZ" w:eastAsia="ru-RU"/>
        </w:rPr>
        <w:t xml:space="preserve">      2.7.4. Мас күйiндегi, жауапты қимыл жасауды және назар аударуды әлсiрететiн, дәрiлiк заттар әсерiнде отырған адамдарға, ауру немесе шаршаған адамға, сондай-ақ жүргiзудi үйретушiден басқа, өзiмен бiрге осы санаттағы көлiк құралын басқаруға құқық беретiн жүргiзушiнiң куәлiгi (жүргiзушi куәлiгiнiң орнына берілген уақытша куәлік және жүргiзушiнiң жеке басын куәландыратын құжат) жоқ немесе жол (маршрут) қағазында көрсетiлмеген адамға көлiк құралын басқаруға беруге. </w:t>
      </w:r>
      <w:r w:rsidRPr="00A60256">
        <w:rPr>
          <w:rFonts w:ascii="Times New Roman" w:eastAsia="Times New Roman" w:hAnsi="Times New Roman" w:cs="Times New Roman"/>
          <w:color w:val="666666"/>
          <w:spacing w:val="2"/>
          <w:sz w:val="28"/>
          <w:szCs w:val="28"/>
          <w:lang w:val="kk-KZ" w:eastAsia="ru-RU"/>
        </w:rPr>
        <w:br/>
        <w:t xml:space="preserve">      Ескерту. 2.7.4-тармаққа өзгерту енгізілді - ҚР Үкіметінің  2005.10.12. N </w:t>
      </w:r>
      <w:hyperlink r:id="rId35" w:anchor="z2" w:history="1">
        <w:r w:rsidRPr="00A60256">
          <w:rPr>
            <w:rFonts w:ascii="Times New Roman" w:eastAsia="Times New Roman" w:hAnsi="Times New Roman" w:cs="Times New Roman"/>
            <w:color w:val="9A1616"/>
            <w:spacing w:val="2"/>
            <w:sz w:val="28"/>
            <w:szCs w:val="28"/>
            <w:u w:val="single"/>
            <w:lang w:val="kk-KZ" w:eastAsia="ru-RU"/>
          </w:rPr>
          <w:t>1021</w:t>
        </w:r>
      </w:hyperlink>
      <w:r w:rsidRPr="00A60256">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2009.01.26. </w:t>
      </w:r>
      <w:hyperlink r:id="rId36" w:anchor="z3" w:history="1">
        <w:r w:rsidRPr="00A60256">
          <w:rPr>
            <w:rFonts w:ascii="Times New Roman" w:eastAsia="Times New Roman" w:hAnsi="Times New Roman" w:cs="Times New Roman"/>
            <w:color w:val="9A1616"/>
            <w:spacing w:val="2"/>
            <w:sz w:val="28"/>
            <w:szCs w:val="28"/>
            <w:u w:val="single"/>
            <w:lang w:eastAsia="ru-RU"/>
          </w:rPr>
          <w:t xml:space="preserve">N 47 </w:t>
        </w:r>
      </w:hyperlink>
      <w:r w:rsidRPr="00A60256">
        <w:rPr>
          <w:rFonts w:ascii="Times New Roman" w:eastAsia="Times New Roman" w:hAnsi="Times New Roman" w:cs="Times New Roman"/>
          <w:color w:val="666666"/>
          <w:spacing w:val="2"/>
          <w:sz w:val="28"/>
          <w:szCs w:val="28"/>
          <w:lang w:eastAsia="ru-RU"/>
        </w:rPr>
        <w:t xml:space="preserve">(қолданысқа енгізілу тәртібін </w:t>
      </w:r>
      <w:hyperlink r:id="rId37" w:anchor="z18" w:history="1">
        <w:r w:rsidRPr="00A60256">
          <w:rPr>
            <w:rFonts w:ascii="Times New Roman" w:eastAsia="Times New Roman" w:hAnsi="Times New Roman" w:cs="Times New Roman"/>
            <w:color w:val="9A1616"/>
            <w:spacing w:val="2"/>
            <w:sz w:val="28"/>
            <w:szCs w:val="28"/>
            <w:u w:val="single"/>
            <w:lang w:eastAsia="ru-RU"/>
          </w:rPr>
          <w:t>2-т.</w:t>
        </w:r>
      </w:hyperlink>
      <w:r w:rsidRPr="00A60256">
        <w:rPr>
          <w:rFonts w:ascii="Times New Roman" w:eastAsia="Times New Roman" w:hAnsi="Times New Roman" w:cs="Times New Roman"/>
          <w:color w:val="666666"/>
          <w:spacing w:val="2"/>
          <w:sz w:val="28"/>
          <w:szCs w:val="28"/>
          <w:lang w:eastAsia="ru-RU"/>
        </w:rPr>
        <w:t xml:space="preserve"> қараңыз) қаулыларымен.   </w:t>
      </w:r>
    </w:p>
    <w:p w:rsidR="00A60256" w:rsidRPr="00A60256" w:rsidRDefault="00A60256" w:rsidP="00A60256">
      <w:pPr>
        <w:spacing w:after="360"/>
        <w:ind w:firstLine="851"/>
        <w:jc w:val="both"/>
        <w:rPr>
          <w:rFonts w:ascii="Times New Roman" w:eastAsia="Times New Roman" w:hAnsi="Times New Roman" w:cs="Times New Roman"/>
          <w:color w:val="666666"/>
          <w:spacing w:val="2"/>
          <w:sz w:val="28"/>
          <w:szCs w:val="28"/>
          <w:lang w:eastAsia="ru-RU"/>
        </w:rPr>
      </w:pPr>
      <w:r w:rsidRPr="00A60256">
        <w:rPr>
          <w:rFonts w:ascii="Times New Roman" w:eastAsia="Times New Roman" w:hAnsi="Times New Roman" w:cs="Times New Roman"/>
          <w:color w:val="666666"/>
          <w:spacing w:val="2"/>
          <w:sz w:val="28"/>
          <w:szCs w:val="28"/>
          <w:lang w:eastAsia="ru-RU"/>
        </w:rPr>
        <w:t xml:space="preserve">      2.7.5. Ұйымдасқан (оның iшiнде жаяу жүргiншiлер де) колоннаны кесiп өтуге және оның iшiнен орын алуға.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eastAsia="ru-RU"/>
        </w:rPr>
      </w:pPr>
      <w:r w:rsidRPr="00A60256">
        <w:rPr>
          <w:rFonts w:ascii="Times New Roman" w:eastAsia="Times New Roman" w:hAnsi="Times New Roman" w:cs="Times New Roman"/>
          <w:color w:val="666666"/>
          <w:spacing w:val="2"/>
          <w:sz w:val="28"/>
          <w:szCs w:val="28"/>
          <w:lang w:eastAsia="ru-RU"/>
        </w:rPr>
        <w:t xml:space="preserve">      2.7.6. Жүрiс бөлiгiне қоқыс, қозғалыс үшiн қауiп туғызатын заттар лақтыруға тыйым салынады. Бұл талап жол қозғалысының басқа қатысушыларына да қойылады. </w:t>
      </w:r>
      <w:r w:rsidRPr="00A60256">
        <w:rPr>
          <w:rFonts w:ascii="Times New Roman" w:eastAsia="Times New Roman" w:hAnsi="Times New Roman" w:cs="Times New Roman"/>
          <w:color w:val="666666"/>
          <w:spacing w:val="2"/>
          <w:sz w:val="28"/>
          <w:szCs w:val="28"/>
          <w:lang w:eastAsia="ru-RU"/>
        </w:rPr>
        <w:br/>
      </w:r>
      <w:r w:rsidRPr="00A60256">
        <w:rPr>
          <w:rFonts w:ascii="Times New Roman" w:eastAsia="Times New Roman" w:hAnsi="Times New Roman" w:cs="Times New Roman"/>
          <w:b/>
          <w:color w:val="666666"/>
          <w:spacing w:val="2"/>
          <w:sz w:val="28"/>
          <w:szCs w:val="28"/>
          <w:lang w:eastAsia="ru-RU"/>
        </w:rPr>
        <w:t>      Ескерту.</w:t>
      </w:r>
      <w:r w:rsidRPr="00A60256">
        <w:rPr>
          <w:rFonts w:ascii="Times New Roman" w:eastAsia="Times New Roman" w:hAnsi="Times New Roman" w:cs="Times New Roman"/>
          <w:color w:val="666666"/>
          <w:spacing w:val="2"/>
          <w:sz w:val="28"/>
          <w:szCs w:val="28"/>
          <w:lang w:eastAsia="ru-RU"/>
        </w:rPr>
        <w:t xml:space="preserve"> 2.7.6-тармақпен толықтырылды - ҚР Үкіметінің  2005.10.12. N </w:t>
      </w:r>
      <w:hyperlink r:id="rId38" w:anchor="z2" w:history="1">
        <w:r w:rsidRPr="00A60256">
          <w:rPr>
            <w:rFonts w:ascii="Times New Roman" w:eastAsia="Times New Roman" w:hAnsi="Times New Roman" w:cs="Times New Roman"/>
            <w:color w:val="9A1616"/>
            <w:spacing w:val="2"/>
            <w:sz w:val="28"/>
            <w:szCs w:val="28"/>
            <w:u w:val="single"/>
            <w:lang w:eastAsia="ru-RU"/>
          </w:rPr>
          <w:t>1021</w:t>
        </w:r>
      </w:hyperlink>
      <w:r w:rsidRPr="00A60256">
        <w:rPr>
          <w:rFonts w:ascii="Times New Roman" w:eastAsia="Times New Roman" w:hAnsi="Times New Roman" w:cs="Times New Roman"/>
          <w:color w:val="666666"/>
          <w:spacing w:val="2"/>
          <w:sz w:val="28"/>
          <w:szCs w:val="28"/>
          <w:lang w:eastAsia="ru-RU"/>
        </w:rPr>
        <w:t xml:space="preserve"> (қаулы алғаш рет ресми жарияланғаннан кейін он күнтізбелік күн өткен соң қолданысқа енгізіледі) қаулысымен.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eastAsia="ru-RU"/>
        </w:rPr>
      </w:pPr>
      <w:r w:rsidRPr="00A60256">
        <w:rPr>
          <w:rFonts w:ascii="Times New Roman" w:eastAsia="Times New Roman" w:hAnsi="Times New Roman" w:cs="Times New Roman"/>
          <w:color w:val="666666"/>
          <w:spacing w:val="2"/>
          <w:sz w:val="28"/>
          <w:szCs w:val="28"/>
          <w:lang w:eastAsia="ru-RU"/>
        </w:rPr>
        <w:t xml:space="preserve">       2.7.7. Тыңдауышты немесе қатты дауысты байланысты қолдану жағдайларын қоспағанда, көлік құралын жүргізу кезінде телефонды не радиостанцияны пайдалануға тыйым салынады. </w:t>
      </w:r>
      <w:r w:rsidRPr="00A60256">
        <w:rPr>
          <w:rFonts w:ascii="Times New Roman" w:eastAsia="Times New Roman" w:hAnsi="Times New Roman" w:cs="Times New Roman"/>
          <w:color w:val="666666"/>
          <w:spacing w:val="2"/>
          <w:sz w:val="28"/>
          <w:szCs w:val="28"/>
          <w:lang w:eastAsia="ru-RU"/>
        </w:rPr>
        <w:br/>
        <w:t xml:space="preserve">      </w:t>
      </w:r>
      <w:r w:rsidRPr="00A60256">
        <w:rPr>
          <w:rFonts w:ascii="Times New Roman" w:eastAsia="Times New Roman" w:hAnsi="Times New Roman" w:cs="Times New Roman"/>
          <w:b/>
          <w:color w:val="666666"/>
          <w:spacing w:val="2"/>
          <w:sz w:val="28"/>
          <w:szCs w:val="28"/>
          <w:lang w:eastAsia="ru-RU"/>
        </w:rPr>
        <w:t>Ескерту.</w:t>
      </w:r>
      <w:r w:rsidRPr="00A60256">
        <w:rPr>
          <w:rFonts w:ascii="Times New Roman" w:eastAsia="Times New Roman" w:hAnsi="Times New Roman" w:cs="Times New Roman"/>
          <w:color w:val="666666"/>
          <w:spacing w:val="2"/>
          <w:sz w:val="28"/>
          <w:szCs w:val="28"/>
          <w:lang w:eastAsia="ru-RU"/>
        </w:rPr>
        <w:t xml:space="preserve"> 2.7.7-тармақпен толықтырылды - ҚР Үкіметінің 2009.01.26. </w:t>
      </w:r>
      <w:hyperlink r:id="rId39" w:anchor="z4" w:history="1">
        <w:r w:rsidRPr="00A60256">
          <w:rPr>
            <w:rFonts w:ascii="Times New Roman" w:eastAsia="Times New Roman" w:hAnsi="Times New Roman" w:cs="Times New Roman"/>
            <w:color w:val="9A1616"/>
            <w:spacing w:val="2"/>
            <w:sz w:val="28"/>
            <w:szCs w:val="28"/>
            <w:u w:val="single"/>
            <w:lang w:eastAsia="ru-RU"/>
          </w:rPr>
          <w:t>N 47</w:t>
        </w:r>
      </w:hyperlink>
      <w:r w:rsidRPr="00A60256">
        <w:rPr>
          <w:rFonts w:ascii="Times New Roman" w:eastAsia="Times New Roman" w:hAnsi="Times New Roman" w:cs="Times New Roman"/>
          <w:color w:val="666666"/>
          <w:spacing w:val="2"/>
          <w:sz w:val="28"/>
          <w:szCs w:val="28"/>
          <w:lang w:eastAsia="ru-RU"/>
        </w:rPr>
        <w:t xml:space="preserve"> (қолданысқа енгізілу тәртібін </w:t>
      </w:r>
      <w:hyperlink r:id="rId40" w:anchor="z18" w:history="1">
        <w:r w:rsidRPr="00A60256">
          <w:rPr>
            <w:rFonts w:ascii="Times New Roman" w:eastAsia="Times New Roman" w:hAnsi="Times New Roman" w:cs="Times New Roman"/>
            <w:color w:val="9A1616"/>
            <w:spacing w:val="2"/>
            <w:sz w:val="28"/>
            <w:szCs w:val="28"/>
            <w:u w:val="single"/>
            <w:lang w:eastAsia="ru-RU"/>
          </w:rPr>
          <w:t>2-т.</w:t>
        </w:r>
      </w:hyperlink>
      <w:r w:rsidRPr="00A60256">
        <w:rPr>
          <w:rFonts w:ascii="Times New Roman" w:eastAsia="Times New Roman" w:hAnsi="Times New Roman" w:cs="Times New Roman"/>
          <w:color w:val="666666"/>
          <w:spacing w:val="2"/>
          <w:sz w:val="28"/>
          <w:szCs w:val="28"/>
          <w:lang w:eastAsia="ru-RU"/>
        </w:rPr>
        <w:t xml:space="preserve"> қараңыз) Қаулысымен.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eastAsia="ru-RU"/>
        </w:rPr>
      </w:pPr>
      <w:r w:rsidRPr="00A60256">
        <w:rPr>
          <w:rFonts w:ascii="Times New Roman" w:eastAsia="Times New Roman" w:hAnsi="Times New Roman" w:cs="Times New Roman"/>
          <w:color w:val="666666"/>
          <w:spacing w:val="2"/>
          <w:sz w:val="28"/>
          <w:szCs w:val="28"/>
          <w:lang w:eastAsia="ru-RU"/>
        </w:rPr>
        <w:t xml:space="preserve">      2.8. Тежегiштiң жұмыс жүйесi немесе рульдiк басқаруы жұмыс iстемейтiн болса, ақауы бар тiркеу құрылғысымен (поезд құрамында), сондай-ақ тәулiктiң қараңғы уақытында жолдарда жасанды жарықтандыру болмағанда немесе жеткiлiксiз көрiнетiн жағдайларда - фарлар мен (немесе) артқы үлкен оттары жанбайтын (жоқ) болса, жаңбыр немесе қар жауып тұрғанда жүргiзушi жағындағы терезе тазалағыштың ақауы болса, көлiк құралының қозғалысына тыйым салынады. </w:t>
      </w:r>
      <w:r w:rsidRPr="00A60256">
        <w:rPr>
          <w:rFonts w:ascii="Times New Roman" w:eastAsia="Times New Roman" w:hAnsi="Times New Roman" w:cs="Times New Roman"/>
          <w:color w:val="666666"/>
          <w:spacing w:val="2"/>
          <w:sz w:val="28"/>
          <w:szCs w:val="28"/>
          <w:lang w:eastAsia="ru-RU"/>
        </w:rPr>
        <w:br/>
        <w:t xml:space="preserve">      Ескертпе. Ең төменгi жылдамдықтағы қозғалыс кезiнде көлiк құралын тоқтатат немесе маневрдi жүзеге асыра алмайтын жұмыстың тежегiш жүйе немесе рульдiк басқару жұмыс iстемейтiн болып саналады. </w:t>
      </w:r>
    </w:p>
    <w:p w:rsid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eastAsia="ru-RU"/>
        </w:rPr>
        <w:t xml:space="preserve">      Жол жүргенде Негiзгi ережелермен көлiк құралдарын пайдалануға тыйым салынатын және жүргiзушi анықтай алатын басқа да ақаулар және жағдайлар туындаған жағдайда, оны жоюы тиiс, ал егер бұл мүмкiн болмаса, жағдайда, онда қажеттi сақтық шараларын сақтай отырып тұрақ немесе жөндеу орнына апаруына болады. </w:t>
      </w:r>
      <w:r w:rsidRPr="00A60256">
        <w:rPr>
          <w:rFonts w:ascii="Times New Roman" w:eastAsia="Times New Roman" w:hAnsi="Times New Roman" w:cs="Times New Roman"/>
          <w:color w:val="666666"/>
          <w:spacing w:val="2"/>
          <w:sz w:val="28"/>
          <w:szCs w:val="28"/>
          <w:lang w:eastAsia="ru-RU"/>
        </w:rPr>
        <w:br/>
        <w:t xml:space="preserve">      Ескерту. 2.8-тармаққа өзгерту енгізілді - ҚР Үкіметінің  2005.10.12. N </w:t>
      </w:r>
      <w:hyperlink r:id="rId41" w:anchor="z2" w:history="1">
        <w:r w:rsidRPr="00A60256">
          <w:rPr>
            <w:rFonts w:ascii="Times New Roman" w:eastAsia="Times New Roman" w:hAnsi="Times New Roman" w:cs="Times New Roman"/>
            <w:color w:val="9A1616"/>
            <w:spacing w:val="2"/>
            <w:sz w:val="28"/>
            <w:szCs w:val="28"/>
            <w:u w:val="single"/>
            <w:lang w:eastAsia="ru-RU"/>
          </w:rPr>
          <w:t>1021</w:t>
        </w:r>
      </w:hyperlink>
      <w:r w:rsidRPr="00A60256">
        <w:rPr>
          <w:rFonts w:ascii="Times New Roman" w:eastAsia="Times New Roman" w:hAnsi="Times New Roman" w:cs="Times New Roman"/>
          <w:color w:val="666666"/>
          <w:spacing w:val="2"/>
          <w:sz w:val="28"/>
          <w:szCs w:val="28"/>
          <w:lang w:eastAsia="ru-RU"/>
        </w:rPr>
        <w:t xml:space="preserve"> (қаулы алғаш рет ресми жарияланғаннан кейін он күнтізбелік күн өткен соң қолданысқа енгізіледі) қаулысымен.   </w:t>
      </w:r>
    </w:p>
    <w:p w:rsidR="00A60256" w:rsidRDefault="00A60256" w:rsidP="004B22EA">
      <w:pPr>
        <w:spacing w:after="0"/>
        <w:jc w:val="both"/>
        <w:rPr>
          <w:rFonts w:ascii="Times New Roman" w:eastAsia="Times New Roman" w:hAnsi="Times New Roman" w:cs="Times New Roman"/>
          <w:color w:val="666666"/>
          <w:spacing w:val="2"/>
          <w:sz w:val="28"/>
          <w:szCs w:val="28"/>
          <w:lang w:val="kk-KZ" w:eastAsia="ru-RU"/>
        </w:rPr>
      </w:pPr>
    </w:p>
    <w:p w:rsid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p>
    <w:p w:rsidR="00F524B1" w:rsidRDefault="00F524B1" w:rsidP="00A60256">
      <w:pPr>
        <w:spacing w:after="0"/>
        <w:ind w:firstLine="851"/>
        <w:jc w:val="both"/>
        <w:rPr>
          <w:rFonts w:ascii="Times New Roman" w:eastAsia="Times New Roman" w:hAnsi="Times New Roman" w:cs="Times New Roman"/>
          <w:color w:val="666666"/>
          <w:spacing w:val="2"/>
          <w:sz w:val="28"/>
          <w:szCs w:val="28"/>
          <w:lang w:val="kk-KZ" w:eastAsia="ru-RU"/>
        </w:rPr>
      </w:pPr>
    </w:p>
    <w:p w:rsidR="00F524B1" w:rsidRDefault="00F524B1" w:rsidP="00A60256">
      <w:pPr>
        <w:spacing w:after="0"/>
        <w:ind w:firstLine="851"/>
        <w:jc w:val="both"/>
        <w:rPr>
          <w:rFonts w:ascii="Times New Roman" w:eastAsia="Times New Roman" w:hAnsi="Times New Roman" w:cs="Times New Roman"/>
          <w:color w:val="666666"/>
          <w:spacing w:val="2"/>
          <w:sz w:val="28"/>
          <w:szCs w:val="28"/>
          <w:lang w:val="kk-KZ" w:eastAsia="ru-RU"/>
        </w:rPr>
      </w:pPr>
    </w:p>
    <w:p w:rsidR="00F524B1" w:rsidRDefault="00F524B1" w:rsidP="00A60256">
      <w:pPr>
        <w:spacing w:after="0"/>
        <w:ind w:firstLine="851"/>
        <w:jc w:val="both"/>
        <w:rPr>
          <w:rFonts w:ascii="Times New Roman" w:eastAsia="Times New Roman" w:hAnsi="Times New Roman" w:cs="Times New Roman"/>
          <w:color w:val="666666"/>
          <w:spacing w:val="2"/>
          <w:sz w:val="28"/>
          <w:szCs w:val="28"/>
          <w:lang w:val="kk-KZ" w:eastAsia="ru-RU"/>
        </w:rPr>
      </w:pPr>
    </w:p>
    <w:p w:rsidR="00F524B1" w:rsidRDefault="00F524B1" w:rsidP="00A60256">
      <w:pPr>
        <w:spacing w:after="0"/>
        <w:ind w:firstLine="851"/>
        <w:jc w:val="both"/>
        <w:rPr>
          <w:rFonts w:ascii="Times New Roman" w:eastAsia="Times New Roman" w:hAnsi="Times New Roman" w:cs="Times New Roman"/>
          <w:color w:val="666666"/>
          <w:spacing w:val="2"/>
          <w:sz w:val="28"/>
          <w:szCs w:val="28"/>
          <w:lang w:val="kk-KZ" w:eastAsia="ru-RU"/>
        </w:rPr>
      </w:pPr>
    </w:p>
    <w:p w:rsidR="00F524B1" w:rsidRDefault="00F524B1" w:rsidP="00A60256">
      <w:pPr>
        <w:spacing w:after="0"/>
        <w:ind w:firstLine="851"/>
        <w:jc w:val="both"/>
        <w:rPr>
          <w:rFonts w:ascii="Times New Roman" w:eastAsia="Times New Roman" w:hAnsi="Times New Roman" w:cs="Times New Roman"/>
          <w:color w:val="666666"/>
          <w:spacing w:val="2"/>
          <w:sz w:val="28"/>
          <w:szCs w:val="28"/>
          <w:lang w:val="kk-KZ" w:eastAsia="ru-RU"/>
        </w:rPr>
      </w:pPr>
    </w:p>
    <w:p w:rsidR="00F524B1" w:rsidRDefault="00F524B1" w:rsidP="00A60256">
      <w:pPr>
        <w:spacing w:after="0"/>
        <w:ind w:firstLine="851"/>
        <w:jc w:val="both"/>
        <w:rPr>
          <w:rFonts w:ascii="Times New Roman" w:eastAsia="Times New Roman" w:hAnsi="Times New Roman" w:cs="Times New Roman"/>
          <w:color w:val="666666"/>
          <w:spacing w:val="2"/>
          <w:sz w:val="28"/>
          <w:szCs w:val="28"/>
          <w:lang w:val="kk-KZ" w:eastAsia="ru-RU"/>
        </w:rPr>
      </w:pPr>
    </w:p>
    <w:p w:rsidR="00F524B1" w:rsidRDefault="00F524B1" w:rsidP="00A60256">
      <w:pPr>
        <w:spacing w:after="0"/>
        <w:ind w:firstLine="851"/>
        <w:jc w:val="both"/>
        <w:rPr>
          <w:rFonts w:ascii="Times New Roman" w:eastAsia="Times New Roman" w:hAnsi="Times New Roman" w:cs="Times New Roman"/>
          <w:color w:val="666666"/>
          <w:spacing w:val="2"/>
          <w:sz w:val="28"/>
          <w:szCs w:val="28"/>
          <w:lang w:val="kk-KZ" w:eastAsia="ru-RU"/>
        </w:rPr>
      </w:pPr>
    </w:p>
    <w:p w:rsidR="00F524B1" w:rsidRDefault="00F524B1" w:rsidP="00A60256">
      <w:pPr>
        <w:spacing w:after="0"/>
        <w:ind w:firstLine="851"/>
        <w:jc w:val="both"/>
        <w:rPr>
          <w:rFonts w:ascii="Times New Roman" w:eastAsia="Times New Roman" w:hAnsi="Times New Roman" w:cs="Times New Roman"/>
          <w:color w:val="666666"/>
          <w:spacing w:val="2"/>
          <w:sz w:val="28"/>
          <w:szCs w:val="28"/>
          <w:lang w:val="kk-KZ" w:eastAsia="ru-RU"/>
        </w:rPr>
      </w:pPr>
    </w:p>
    <w:p w:rsidR="00A60256" w:rsidRPr="00A60256" w:rsidRDefault="00A60256" w:rsidP="00A60256">
      <w:pPr>
        <w:spacing w:after="0"/>
        <w:ind w:firstLine="851"/>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A60256">
        <w:rPr>
          <w:rFonts w:ascii="Times New Roman" w:hAnsi="Times New Roman" w:cs="Times New Roman"/>
          <w:b/>
          <w:sz w:val="28"/>
          <w:szCs w:val="28"/>
          <w:lang w:val="kk-KZ"/>
        </w:rPr>
        <w:t>3Дәріс. Жаяу жүргіншілердің міндеттері</w:t>
      </w:r>
      <w:r>
        <w:rPr>
          <w:rFonts w:ascii="Times New Roman" w:hAnsi="Times New Roman" w:cs="Times New Roman"/>
          <w:b/>
          <w:sz w:val="28"/>
          <w:szCs w:val="28"/>
          <w:lang w:val="kk-KZ"/>
        </w:rPr>
        <w:t>.</w:t>
      </w:r>
    </w:p>
    <w:p w:rsidR="00A60256" w:rsidRPr="00A60256" w:rsidRDefault="00A60256" w:rsidP="00A60256">
      <w:pPr>
        <w:spacing w:after="0"/>
        <w:ind w:firstLine="851"/>
        <w:jc w:val="both"/>
        <w:outlineLvl w:val="2"/>
        <w:rPr>
          <w:rFonts w:ascii="Times New Roman" w:eastAsia="Times New Roman" w:hAnsi="Times New Roman" w:cs="Times New Roman"/>
          <w:b/>
          <w:color w:val="444444"/>
          <w:sz w:val="28"/>
          <w:szCs w:val="28"/>
          <w:lang w:val="kk-KZ" w:eastAsia="ru-RU"/>
        </w:rPr>
      </w:pPr>
      <w:r w:rsidRPr="00A60256">
        <w:rPr>
          <w:rFonts w:ascii="Times New Roman" w:eastAsia="Times New Roman" w:hAnsi="Times New Roman" w:cs="Times New Roman"/>
          <w:b/>
          <w:color w:val="444444"/>
          <w:sz w:val="28"/>
          <w:szCs w:val="28"/>
          <w:lang w:val="kk-KZ" w:eastAsia="ru-RU"/>
        </w:rPr>
        <w:t xml:space="preserve">Жаяу жүргiншiлердiң мiндеттерi </w:t>
      </w:r>
    </w:p>
    <w:p w:rsidR="00A60256" w:rsidRPr="00A60256" w:rsidRDefault="004B22EA" w:rsidP="00A60256">
      <w:pPr>
        <w:spacing w:after="0"/>
        <w:ind w:firstLine="851"/>
        <w:jc w:val="both"/>
        <w:rPr>
          <w:rFonts w:ascii="Times New Roman" w:eastAsia="Times New Roman" w:hAnsi="Times New Roman" w:cs="Times New Roman"/>
          <w:color w:val="666666"/>
          <w:spacing w:val="2"/>
          <w:sz w:val="28"/>
          <w:szCs w:val="28"/>
          <w:lang w:val="kk-KZ" w:eastAsia="ru-RU"/>
        </w:rPr>
      </w:pPr>
      <w:r>
        <w:rPr>
          <w:rFonts w:ascii="Times New Roman" w:eastAsia="Times New Roman" w:hAnsi="Times New Roman" w:cs="Times New Roman"/>
          <w:color w:val="666666"/>
          <w:spacing w:val="2"/>
          <w:sz w:val="28"/>
          <w:szCs w:val="28"/>
          <w:lang w:val="kk-KZ" w:eastAsia="ru-RU"/>
        </w:rPr>
        <w:t xml:space="preserve">      </w:t>
      </w:r>
      <w:r w:rsidR="00A60256" w:rsidRPr="00A60256">
        <w:rPr>
          <w:rFonts w:ascii="Times New Roman" w:eastAsia="Times New Roman" w:hAnsi="Times New Roman" w:cs="Times New Roman"/>
          <w:color w:val="666666"/>
          <w:spacing w:val="2"/>
          <w:sz w:val="28"/>
          <w:szCs w:val="28"/>
          <w:lang w:val="kk-KZ" w:eastAsia="ru-RU"/>
        </w:rPr>
        <w:t xml:space="preserve">Жаяу жүргiншiлер тротуармен немесе жаяу жүргiншiлерге арналған жолдармен, ал олар болмаған жағдайда, жолды жағалай, сондай-ақ Ереженiң 17.1 және 17.4. тармақтарының талаптарына сәйкес қозғалуы тиiс. </w:t>
      </w:r>
      <w:r w:rsidR="00A60256" w:rsidRPr="00A60256">
        <w:rPr>
          <w:rFonts w:ascii="Times New Roman" w:eastAsia="Times New Roman" w:hAnsi="Times New Roman" w:cs="Times New Roman"/>
          <w:color w:val="666666"/>
          <w:spacing w:val="2"/>
          <w:sz w:val="28"/>
          <w:szCs w:val="28"/>
          <w:lang w:val="kk-KZ" w:eastAsia="ru-RU"/>
        </w:rPr>
        <w:br/>
        <w:t xml:space="preserve">      Көлемi үлкен заттарды көтерiп немесе алып келе жатқан жаяу жүргiншiлер, сондай-ақ двигателi жоқ мүгедектер арбасымен келе жатқан адамдар, егер олар тротуармен немесе жолды жағалай жүргенде басқа жаяу жүргiншiлер үшiн кедергi келтiретiн болса, жолдың жүргiн бөлiгiнiң жиегiмен (көлiк жүретiн бөлiктiң iшкi шетiн бойлай - бөлу жол жолақтары бар жолдарда) қозғалуына болады. </w:t>
      </w:r>
      <w:r w:rsidR="00A60256" w:rsidRPr="00A60256">
        <w:rPr>
          <w:rFonts w:ascii="Times New Roman" w:eastAsia="Times New Roman" w:hAnsi="Times New Roman" w:cs="Times New Roman"/>
          <w:color w:val="666666"/>
          <w:spacing w:val="2"/>
          <w:sz w:val="28"/>
          <w:szCs w:val="28"/>
          <w:lang w:val="kk-KZ" w:eastAsia="ru-RU"/>
        </w:rPr>
        <w:br/>
        <w:t xml:space="preserve">      Тротуарлар, жаяу жүргiншiлерге арналған жол немесе жолдың жағалауы болмағанда, сондай-ақ олармен қозғалу мүмкiн болмаған жағдайда, жаяу жүргiншiлер велосипед жолымен немесе көлiк жүретiн бөлiктiң шетiмен (көлiк жүретiн бөлiктiң iшкi шетiн бойлай - бөлу жол жолақтары бар жолдарда) бiр қатарда қозғалуларына болады. </w:t>
      </w:r>
      <w:r w:rsidR="00A60256" w:rsidRPr="00A60256">
        <w:rPr>
          <w:rFonts w:ascii="Times New Roman" w:eastAsia="Times New Roman" w:hAnsi="Times New Roman" w:cs="Times New Roman"/>
          <w:color w:val="666666"/>
          <w:spacing w:val="2"/>
          <w:sz w:val="28"/>
          <w:szCs w:val="28"/>
          <w:lang w:val="kk-KZ" w:eastAsia="ru-RU"/>
        </w:rPr>
        <w:br/>
        <w:t xml:space="preserve">      Елдi мекендерден тыс жерлерде жаяу жүргiншiлер көлiк жүретiн бөлiгiмен қозғалған кезде көлiк құралдарының қозғалысына қарсы бағытта жүруi тиiс. </w:t>
      </w:r>
      <w:r w:rsidR="00A60256" w:rsidRPr="00A60256">
        <w:rPr>
          <w:rFonts w:ascii="Times New Roman" w:eastAsia="Times New Roman" w:hAnsi="Times New Roman" w:cs="Times New Roman"/>
          <w:color w:val="666666"/>
          <w:spacing w:val="2"/>
          <w:sz w:val="28"/>
          <w:szCs w:val="28"/>
          <w:lang w:val="kk-KZ" w:eastAsia="ru-RU"/>
        </w:rPr>
        <w:br/>
        <w:t xml:space="preserve">      Көлiк жүретiн бөлiктiң шетiмен двигателi жоқ мүгедектер арбасында келе жатқан, мотоцикл, мопед, велосипед жүргiзушi адамдар көлiк құралдары қозғалысының бағытында, жолдың оң жағымен жүруi тиiс.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      3.2. Көлiк жүретiн бөлiкпен қозғалатын ұйымдасқан жаяу жүргiншiлер колоннасына көлiк құралдарының қозғалысы бағытында оң жақпен, қатарда төрт адамнан артық емес, қозғалуға рұқсат етiледi. Колоннаның алдынан және артынан сол жағымен қызыл жалауша ұстаған жүрушi, тәулiктiң қараңғы уақытында және жеткiлiксiз көрiну жағдайында - алдында ақ түстi, артта қызыл түстi жағулы фонарьмен жүруi тиiс. </w:t>
      </w:r>
      <w:r w:rsidRPr="00A60256">
        <w:rPr>
          <w:rFonts w:ascii="Times New Roman" w:eastAsia="Times New Roman" w:hAnsi="Times New Roman" w:cs="Times New Roman"/>
          <w:color w:val="666666"/>
          <w:spacing w:val="2"/>
          <w:sz w:val="28"/>
          <w:szCs w:val="28"/>
          <w:lang w:val="kk-KZ" w:eastAsia="ru-RU"/>
        </w:rPr>
        <w:br/>
        <w:t xml:space="preserve">      Балалар тобын тек қана тротуармен және жаяуларға арналған жолмен, ал олар жоқ болған жағдайда - жол жағасымен, бiрақ тәулiктiң жарық уақытында және ересектердiң бастауымен алып жүруге рұқсат етiледi.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      3.3. Жаяу жүргіншілер көлік жүретін бөлікті жаяу жүргіншілерге арналған, оның ішінде жерасты және жерүсті өтпелерінен, ал олар </w:t>
      </w:r>
      <w:r w:rsidRPr="00A60256">
        <w:rPr>
          <w:rFonts w:ascii="Times New Roman" w:eastAsia="Times New Roman" w:hAnsi="Times New Roman" w:cs="Times New Roman"/>
          <w:color w:val="666666"/>
          <w:spacing w:val="2"/>
          <w:sz w:val="28"/>
          <w:szCs w:val="28"/>
          <w:lang w:val="kk-KZ" w:eastAsia="ru-RU"/>
        </w:rPr>
        <w:lastRenderedPageBreak/>
        <w:t>болмағанда көру шегінде - қиылыстардан тротуарлар мен жол жағалауы сызығы бойымен кесіп өтуі тиіс.</w:t>
      </w:r>
      <w:r w:rsidRPr="00A60256">
        <w:rPr>
          <w:rFonts w:ascii="Times New Roman" w:eastAsia="Times New Roman" w:hAnsi="Times New Roman" w:cs="Times New Roman"/>
          <w:color w:val="666666"/>
          <w:spacing w:val="2"/>
          <w:sz w:val="28"/>
          <w:szCs w:val="28"/>
          <w:lang w:val="kk-KZ" w:eastAsia="ru-RU"/>
        </w:rPr>
        <w:br/>
        <w:t>      Көру аймағында өтпе немесе жол қиылысы болмағанда көлiк жүретiн бөлiктiң шетiне, екi жақтан да жақсы көрiнетiн жерден тiк бұрыш жасап жолды кесiп өтуге болады. Көлiк жүретiн бөлiктi елдi мекенде бөлу жол жолағы болған кезде, сондай-ақ жаяу жүргiншiлерге немесе жол қоршаулары орнатылған жерлерде кесiп өтуге тыйым салынады.</w:t>
      </w:r>
      <w:r w:rsidRPr="00A60256">
        <w:rPr>
          <w:rFonts w:ascii="Times New Roman" w:eastAsia="Times New Roman" w:hAnsi="Times New Roman" w:cs="Times New Roman"/>
          <w:color w:val="666666"/>
          <w:spacing w:val="2"/>
          <w:sz w:val="28"/>
          <w:szCs w:val="28"/>
          <w:lang w:val="kk-KZ" w:eastAsia="ru-RU"/>
        </w:rPr>
        <w:br/>
        <w:t xml:space="preserve">      Ескерту. 3.3-тармаққа өзгеріс енгізілді - ҚР Үкіметінің 2011.12.07 </w:t>
      </w:r>
      <w:hyperlink r:id="rId42" w:anchor="z26" w:history="1">
        <w:r w:rsidRPr="00A60256">
          <w:rPr>
            <w:rFonts w:ascii="Times New Roman" w:eastAsia="Times New Roman" w:hAnsi="Times New Roman" w:cs="Times New Roman"/>
            <w:color w:val="9A1616"/>
            <w:spacing w:val="2"/>
            <w:sz w:val="28"/>
            <w:szCs w:val="28"/>
            <w:u w:val="single"/>
            <w:lang w:val="kk-KZ" w:eastAsia="ru-RU"/>
          </w:rPr>
          <w:t>N 1479</w:t>
        </w:r>
      </w:hyperlink>
      <w:r w:rsidRPr="00A60256">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Қаулысымен.</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      3.4. Қозғалыс реттелiп тұратын жерлерде, жаяу жүргiншi, реттеушiнiң сигналын, ал ол болмағанда - көлiк бағдаршамын басшылыққа алады.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      3.5. Реттелмейтiн жаяу жүргiншiлер өтпелерiнен, жаяу жүргiншiлер көлiк жүретiн бөлiкке жақындап қалған көлiк құралымен арақашықтықты, оның жылдамдығын бағалап және кесiп өту олар үшiн қауiпсiз екендiгiне көз жеткiзгеннен кейiн шығуына болады. Көлiк жүретiн бөлiктi жаяу жүргiншiге арналған өтпеден тыс жерлерден кесiп өту кезiнде жаяу жүргiншiлер, бұдан басқа көлiк құралдары үшiн кедергi келтiрмеуi және жақындап қалған көлiк құралының жоқтығына көз жеткiзбейiнше тоқтап тұрған көлiк құралының немесе көрiнудi шектейтiн өзге кедергiнiң тасасынан шықпауы тиiс.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      Ескертпе. Реттелетiн және реттелмейтiн жаяу жүргiншi өтпесi түсiнiгi Ереженiң 13.4-тармағында белгiленген реттелетiн және реттелмейтiн қиылыс түсiнiгiмен бiрдей.  </w:t>
      </w:r>
    </w:p>
    <w:p w:rsidR="00A60256" w:rsidRPr="00E11F3C"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      </w:t>
      </w:r>
      <w:r w:rsidRPr="004E41BC">
        <w:rPr>
          <w:rFonts w:ascii="Times New Roman" w:eastAsia="Times New Roman" w:hAnsi="Times New Roman" w:cs="Times New Roman"/>
          <w:color w:val="666666"/>
          <w:spacing w:val="2"/>
          <w:sz w:val="28"/>
          <w:szCs w:val="28"/>
          <w:lang w:val="kk-KZ" w:eastAsia="ru-RU"/>
        </w:rPr>
        <w:t xml:space="preserve">3.6. Көлiк жүретiн бөлiкке шыққаннан кейiн жаяу жүргiншi, егер бұл, қозғалыс қауiпсiздiгiн қамтамасыз етумен байланысты болмаса, кiдiрмеуi немесе аялдамауы тиiс. Жолды кесiп өтуге үлгермеген жаяу жүргiншi қарама-қарсы бағыттағы көлiк легiн бөлетiн сызықта аялдауы керек. Әрi қарай қозғалыстың қауiпсiз екендiгiне көз жеткiзгеннен кейiн бағдаршамның (реттеушiнiң) сигналын ескерiп, жолдан өтудi жалғастыруға болады. </w:t>
      </w:r>
      <w:r w:rsidRPr="004E41BC">
        <w:rPr>
          <w:rFonts w:ascii="Times New Roman" w:eastAsia="Times New Roman" w:hAnsi="Times New Roman" w:cs="Times New Roman"/>
          <w:color w:val="666666"/>
          <w:spacing w:val="2"/>
          <w:sz w:val="28"/>
          <w:szCs w:val="28"/>
          <w:lang w:val="kk-KZ" w:eastAsia="ru-RU"/>
        </w:rPr>
        <w:br/>
        <w:t xml:space="preserve">      </w:t>
      </w:r>
      <w:r w:rsidRPr="00E11F3C">
        <w:rPr>
          <w:rFonts w:ascii="Times New Roman" w:eastAsia="Times New Roman" w:hAnsi="Times New Roman" w:cs="Times New Roman"/>
          <w:color w:val="666666"/>
          <w:spacing w:val="2"/>
          <w:sz w:val="28"/>
          <w:szCs w:val="28"/>
          <w:lang w:val="kk-KZ" w:eastAsia="ru-RU"/>
        </w:rPr>
        <w:t xml:space="preserve">Ескерту. 3.6-тармаққа өзгерту енгізілді - ҚР Үкіметінің  2005.10.12. N </w:t>
      </w:r>
      <w:hyperlink r:id="rId43" w:anchor="z2" w:history="1">
        <w:r w:rsidRPr="00E11F3C">
          <w:rPr>
            <w:rFonts w:ascii="Times New Roman" w:eastAsia="Times New Roman" w:hAnsi="Times New Roman" w:cs="Times New Roman"/>
            <w:color w:val="9A1616"/>
            <w:spacing w:val="2"/>
            <w:sz w:val="28"/>
            <w:szCs w:val="28"/>
            <w:u w:val="single"/>
            <w:lang w:val="kk-KZ" w:eastAsia="ru-RU"/>
          </w:rPr>
          <w:t>1021</w:t>
        </w:r>
      </w:hyperlink>
      <w:r w:rsidRPr="00E11F3C">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A60256" w:rsidRPr="00E11F3C"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E11F3C">
        <w:rPr>
          <w:rFonts w:ascii="Times New Roman" w:eastAsia="Times New Roman" w:hAnsi="Times New Roman" w:cs="Times New Roman"/>
          <w:color w:val="666666"/>
          <w:spacing w:val="2"/>
          <w:sz w:val="28"/>
          <w:szCs w:val="28"/>
          <w:lang w:val="kk-KZ" w:eastAsia="ru-RU"/>
        </w:rPr>
        <w:t xml:space="preserve">      3.7. Жарқылдайтын көк маягi бар және арнайы дыбыс сигналы iске қосулы көлiк құралы жақындаған кезде жаяу жүргiншiлер жолдан өтпей тұра тұрады, ал жол үстiндегiлер осы көлiк құралдарына жол беруi және мүмкiндiгiне қарай көлiк жүретiн бөлiктi босатуы тиiс.  </w:t>
      </w:r>
    </w:p>
    <w:p w:rsidR="00A60256" w:rsidRPr="00A60256" w:rsidRDefault="00A60256" w:rsidP="00A60256">
      <w:pPr>
        <w:spacing w:after="0"/>
        <w:ind w:firstLine="851"/>
        <w:jc w:val="both"/>
        <w:rPr>
          <w:rFonts w:ascii="Times New Roman" w:eastAsia="Times New Roman" w:hAnsi="Times New Roman" w:cs="Times New Roman"/>
          <w:color w:val="666666"/>
          <w:spacing w:val="2"/>
          <w:sz w:val="28"/>
          <w:szCs w:val="28"/>
          <w:lang w:val="kk-KZ" w:eastAsia="ru-RU"/>
        </w:rPr>
      </w:pPr>
      <w:r w:rsidRPr="00E11F3C">
        <w:rPr>
          <w:rFonts w:ascii="Times New Roman" w:eastAsia="Times New Roman" w:hAnsi="Times New Roman" w:cs="Times New Roman"/>
          <w:color w:val="666666"/>
          <w:spacing w:val="2"/>
          <w:sz w:val="28"/>
          <w:szCs w:val="28"/>
          <w:lang w:val="kk-KZ" w:eastAsia="ru-RU"/>
        </w:rPr>
        <w:lastRenderedPageBreak/>
        <w:t>      3.8. Маршруттық көлiк құралы мен таксидi көлiк жүретiн бөлiкке қарағанда биiгiрек тұрған отырғызу алаңдарында, ал жоқ болған жағдайда - тротуарда немесе жол жағасында тұрып күтуге рұқсат етiледi. Биiгiрек отырғызу алаңдарымен жабдықталмаған аялдама пункттерiнде көлiк құралына отыру үшiн көлiк жүретiн бөлiкке шығуға ол тоқтағаннан кейiн ғана рұқсат етiледi. Түскеннен кейiн көлiк жүретiн бөлiктi кiдiрместен босату</w:t>
      </w:r>
      <w:r>
        <w:rPr>
          <w:rFonts w:ascii="Times New Roman" w:eastAsia="Times New Roman" w:hAnsi="Times New Roman" w:cs="Times New Roman"/>
          <w:color w:val="666666"/>
          <w:spacing w:val="2"/>
          <w:sz w:val="28"/>
          <w:szCs w:val="28"/>
          <w:lang w:val="kk-KZ" w:eastAsia="ru-RU"/>
        </w:rPr>
        <w:t xml:space="preserve">                                                  </w:t>
      </w:r>
      <w:r w:rsidRPr="00E11F3C">
        <w:rPr>
          <w:rFonts w:ascii="Times New Roman" w:eastAsia="Times New Roman" w:hAnsi="Times New Roman" w:cs="Times New Roman"/>
          <w:color w:val="666666"/>
          <w:spacing w:val="2"/>
          <w:sz w:val="28"/>
          <w:szCs w:val="28"/>
          <w:lang w:val="kk-KZ" w:eastAsia="ru-RU"/>
        </w:rPr>
        <w:t xml:space="preserve">керек. </w:t>
      </w:r>
      <w:r w:rsidRPr="00E11F3C">
        <w:rPr>
          <w:rFonts w:ascii="Times New Roman" w:eastAsia="Times New Roman" w:hAnsi="Times New Roman" w:cs="Times New Roman"/>
          <w:color w:val="666666"/>
          <w:spacing w:val="2"/>
          <w:sz w:val="28"/>
          <w:szCs w:val="28"/>
          <w:lang w:val="kk-KZ" w:eastAsia="ru-RU"/>
        </w:rPr>
        <w:br/>
        <w:t xml:space="preserve">      Аялдама пунктiне немесе одан көлiк жүретiн бөлiк арқылы қозғалыс кезiнде жаяу жүргiншiлер Ереженiң 3.4.-3.7. пункттерiнiң талаптарын басшылыққа алуы тиiс. </w:t>
      </w: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A60256" w:rsidRDefault="00A60256" w:rsidP="00A60256">
      <w:pPr>
        <w:spacing w:after="0"/>
        <w:jc w:val="both"/>
        <w:rPr>
          <w:rFonts w:ascii="Times New Roman" w:hAnsi="Times New Roman" w:cs="Times New Roman"/>
          <w:b/>
          <w:sz w:val="28"/>
          <w:szCs w:val="28"/>
          <w:lang w:val="kk-KZ"/>
        </w:rPr>
      </w:pPr>
    </w:p>
    <w:p w:rsidR="00F524B1" w:rsidRDefault="00F524B1" w:rsidP="00A60256">
      <w:pPr>
        <w:spacing w:after="0"/>
        <w:jc w:val="both"/>
        <w:rPr>
          <w:rFonts w:ascii="Times New Roman" w:hAnsi="Times New Roman" w:cs="Times New Roman"/>
          <w:b/>
          <w:sz w:val="28"/>
          <w:szCs w:val="28"/>
          <w:lang w:val="kk-KZ"/>
        </w:rPr>
      </w:pPr>
    </w:p>
    <w:p w:rsidR="00F524B1" w:rsidRDefault="00F524B1" w:rsidP="00A60256">
      <w:pPr>
        <w:spacing w:after="0"/>
        <w:jc w:val="both"/>
        <w:rPr>
          <w:rFonts w:ascii="Times New Roman" w:hAnsi="Times New Roman" w:cs="Times New Roman"/>
          <w:b/>
          <w:sz w:val="28"/>
          <w:szCs w:val="28"/>
          <w:lang w:val="kk-KZ"/>
        </w:rPr>
      </w:pPr>
    </w:p>
    <w:p w:rsidR="00F524B1" w:rsidRDefault="00F524B1" w:rsidP="00A60256">
      <w:pPr>
        <w:spacing w:after="0"/>
        <w:jc w:val="both"/>
        <w:rPr>
          <w:rFonts w:ascii="Times New Roman" w:hAnsi="Times New Roman" w:cs="Times New Roman"/>
          <w:b/>
          <w:sz w:val="28"/>
          <w:szCs w:val="28"/>
          <w:lang w:val="kk-KZ"/>
        </w:rPr>
      </w:pPr>
    </w:p>
    <w:p w:rsidR="00F524B1" w:rsidRDefault="00F524B1" w:rsidP="00A60256">
      <w:pPr>
        <w:spacing w:after="0"/>
        <w:jc w:val="both"/>
        <w:rPr>
          <w:rFonts w:ascii="Times New Roman" w:hAnsi="Times New Roman" w:cs="Times New Roman"/>
          <w:b/>
          <w:sz w:val="28"/>
          <w:szCs w:val="28"/>
          <w:lang w:val="kk-KZ"/>
        </w:rPr>
      </w:pPr>
    </w:p>
    <w:p w:rsidR="00F524B1" w:rsidRDefault="00F524B1" w:rsidP="00A60256">
      <w:pPr>
        <w:spacing w:after="0"/>
        <w:jc w:val="both"/>
        <w:rPr>
          <w:rFonts w:ascii="Times New Roman" w:hAnsi="Times New Roman" w:cs="Times New Roman"/>
          <w:b/>
          <w:sz w:val="28"/>
          <w:szCs w:val="28"/>
          <w:lang w:val="kk-KZ"/>
        </w:rPr>
      </w:pPr>
    </w:p>
    <w:p w:rsidR="00F524B1" w:rsidRDefault="00F524B1" w:rsidP="00A60256">
      <w:pPr>
        <w:spacing w:after="0"/>
        <w:jc w:val="both"/>
        <w:rPr>
          <w:rFonts w:ascii="Times New Roman" w:hAnsi="Times New Roman" w:cs="Times New Roman"/>
          <w:b/>
          <w:sz w:val="28"/>
          <w:szCs w:val="28"/>
          <w:lang w:val="kk-KZ"/>
        </w:rPr>
      </w:pPr>
    </w:p>
    <w:p w:rsidR="00F524B1" w:rsidRDefault="00F524B1" w:rsidP="00A60256">
      <w:pPr>
        <w:spacing w:after="0"/>
        <w:jc w:val="both"/>
        <w:rPr>
          <w:rFonts w:ascii="Times New Roman" w:hAnsi="Times New Roman" w:cs="Times New Roman"/>
          <w:b/>
          <w:sz w:val="28"/>
          <w:szCs w:val="28"/>
          <w:lang w:val="kk-KZ"/>
        </w:rPr>
      </w:pPr>
    </w:p>
    <w:p w:rsidR="00F524B1" w:rsidRDefault="00F524B1" w:rsidP="00A60256">
      <w:pPr>
        <w:spacing w:after="0"/>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r w:rsidRPr="00A60256">
        <w:rPr>
          <w:rFonts w:ascii="Times New Roman" w:hAnsi="Times New Roman" w:cs="Times New Roman"/>
          <w:b/>
          <w:sz w:val="28"/>
          <w:szCs w:val="28"/>
          <w:lang w:val="kk-KZ"/>
        </w:rPr>
        <w:t>№ 4Дәріс. Жолаушылардың міндеттері</w:t>
      </w:r>
      <w:r>
        <w:rPr>
          <w:rFonts w:ascii="Times New Roman" w:hAnsi="Times New Roman" w:cs="Times New Roman"/>
          <w:b/>
          <w:sz w:val="28"/>
          <w:szCs w:val="28"/>
          <w:lang w:val="kk-KZ"/>
        </w:rPr>
        <w:t>.</w:t>
      </w:r>
    </w:p>
    <w:p w:rsidR="00A60256" w:rsidRDefault="00A60256" w:rsidP="00A60256">
      <w:pPr>
        <w:spacing w:after="0" w:line="390" w:lineRule="atLeast"/>
        <w:jc w:val="both"/>
        <w:outlineLvl w:val="2"/>
        <w:rPr>
          <w:rFonts w:ascii="Times New Roman" w:eastAsia="Times New Roman" w:hAnsi="Times New Roman" w:cs="Times New Roman"/>
          <w:color w:val="444444"/>
          <w:sz w:val="28"/>
          <w:szCs w:val="28"/>
          <w:lang w:val="kk-KZ" w:eastAsia="ru-RU"/>
        </w:rPr>
      </w:pPr>
      <w:r w:rsidRPr="00A60256">
        <w:rPr>
          <w:rFonts w:ascii="Times New Roman" w:eastAsia="Times New Roman" w:hAnsi="Times New Roman" w:cs="Times New Roman"/>
          <w:color w:val="444444"/>
          <w:sz w:val="28"/>
          <w:szCs w:val="28"/>
          <w:lang w:val="kk-KZ" w:eastAsia="ru-RU"/>
        </w:rPr>
        <w:t xml:space="preserve">Жолаушылардың мiндеттерi </w:t>
      </w:r>
    </w:p>
    <w:p w:rsidR="00A60256" w:rsidRPr="00A60256" w:rsidRDefault="00A60256" w:rsidP="00A60256">
      <w:pPr>
        <w:spacing w:after="0" w:line="390" w:lineRule="atLeast"/>
        <w:jc w:val="both"/>
        <w:outlineLvl w:val="2"/>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Жолаушылар: </w:t>
      </w:r>
      <w:r w:rsidRPr="00A60256">
        <w:rPr>
          <w:rFonts w:ascii="Times New Roman" w:eastAsia="Times New Roman" w:hAnsi="Times New Roman" w:cs="Times New Roman"/>
          <w:color w:val="666666"/>
          <w:spacing w:val="2"/>
          <w:sz w:val="28"/>
          <w:szCs w:val="28"/>
          <w:lang w:val="kk-KZ" w:eastAsia="ru-RU"/>
        </w:rPr>
        <w:br/>
        <w:t xml:space="preserve">      қауiпсiздiк белдiгi бар көлiк құралымен жүргенде оларды бекiтуге (2.1.2.-тармақты ескерiп), ал мотоциклмен жүргенде - мотошлемдi түймелеуге; </w:t>
      </w:r>
      <w:r w:rsidRPr="00A60256">
        <w:rPr>
          <w:rFonts w:ascii="Times New Roman" w:eastAsia="Times New Roman" w:hAnsi="Times New Roman" w:cs="Times New Roman"/>
          <w:color w:val="666666"/>
          <w:spacing w:val="2"/>
          <w:sz w:val="28"/>
          <w:szCs w:val="28"/>
          <w:lang w:val="kk-KZ" w:eastAsia="ru-RU"/>
        </w:rPr>
        <w:br/>
        <w:t xml:space="preserve">      тротуар немесе жол жағалауы жағынан және көлiк құралы толықтай тоқтағаннан кейiн ғана отырғызуға және түсiруге мiндеттi. </w:t>
      </w:r>
      <w:r w:rsidRPr="00A60256">
        <w:rPr>
          <w:rFonts w:ascii="Times New Roman" w:eastAsia="Times New Roman" w:hAnsi="Times New Roman" w:cs="Times New Roman"/>
          <w:color w:val="666666"/>
          <w:spacing w:val="2"/>
          <w:sz w:val="28"/>
          <w:szCs w:val="28"/>
          <w:lang w:val="kk-KZ" w:eastAsia="ru-RU"/>
        </w:rPr>
        <w:br/>
        <w:t xml:space="preserve">      Егер тротуар немесе жол жағалауы жағынан мүмкiн болмағанда, ол қозғалысқа басқа қатысушылар үшiн қауiпсiз және кедергi келтiрмейтiндей болмағанда ғана көлiк жүретiн бөлiгi жағынан жүзеге асырылуы мүмкiн.  Жолаушыларға: </w:t>
      </w:r>
      <w:r w:rsidRPr="00A60256">
        <w:rPr>
          <w:rFonts w:ascii="Times New Roman" w:eastAsia="Times New Roman" w:hAnsi="Times New Roman" w:cs="Times New Roman"/>
          <w:color w:val="666666"/>
          <w:spacing w:val="2"/>
          <w:sz w:val="28"/>
          <w:szCs w:val="28"/>
          <w:lang w:val="kk-KZ" w:eastAsia="ru-RU"/>
        </w:rPr>
        <w:br/>
        <w:t xml:space="preserve">      жүргiзушiнi көлiк құралы қозғалысы кезiнде оны басқарудан алаңдатуға; </w:t>
      </w:r>
      <w:r w:rsidRPr="00A60256">
        <w:rPr>
          <w:rFonts w:ascii="Times New Roman" w:eastAsia="Times New Roman" w:hAnsi="Times New Roman" w:cs="Times New Roman"/>
          <w:color w:val="666666"/>
          <w:spacing w:val="2"/>
          <w:sz w:val="28"/>
          <w:szCs w:val="28"/>
          <w:lang w:val="kk-KZ" w:eastAsia="ru-RU"/>
        </w:rPr>
        <w:br/>
        <w:t xml:space="preserve">      борт платформасы бар жүк автомобилiнiң үстiнде келе жатып түрегелiп тұруға, бортқа немесе борттан биiк тұратын жүк үстiне отыруға; </w:t>
      </w:r>
      <w:r w:rsidRPr="00A60256">
        <w:rPr>
          <w:rFonts w:ascii="Times New Roman" w:eastAsia="Times New Roman" w:hAnsi="Times New Roman" w:cs="Times New Roman"/>
          <w:color w:val="666666"/>
          <w:spacing w:val="2"/>
          <w:sz w:val="28"/>
          <w:szCs w:val="28"/>
          <w:lang w:val="kk-KZ" w:eastAsia="ru-RU"/>
        </w:rPr>
        <w:br/>
        <w:t>      көлік құралының қозғалысы кезінде оның есігін ашуға, сондай-ақ терезе ойығынан, люктен басын шығаруға.</w:t>
      </w:r>
      <w:r w:rsidRPr="00A60256">
        <w:rPr>
          <w:rFonts w:ascii="Times New Roman" w:eastAsia="Times New Roman" w:hAnsi="Times New Roman" w:cs="Times New Roman"/>
          <w:color w:val="666666"/>
          <w:spacing w:val="2"/>
          <w:sz w:val="28"/>
          <w:szCs w:val="28"/>
          <w:lang w:val="kk-KZ" w:eastAsia="ru-RU"/>
        </w:rPr>
        <w:br/>
        <w:t xml:space="preserve">      Ескерту. өзгеріс енгізілді - ҚР Үкіметінің 2011.12.07 </w:t>
      </w:r>
      <w:hyperlink r:id="rId44" w:anchor="z28" w:history="1">
        <w:r w:rsidRPr="00A60256">
          <w:rPr>
            <w:rFonts w:ascii="Times New Roman" w:eastAsia="Times New Roman" w:hAnsi="Times New Roman" w:cs="Times New Roman"/>
            <w:color w:val="9A1616"/>
            <w:spacing w:val="2"/>
            <w:sz w:val="28"/>
            <w:szCs w:val="28"/>
            <w:u w:val="single"/>
            <w:lang w:val="kk-KZ" w:eastAsia="ru-RU"/>
          </w:rPr>
          <w:t>N 1479</w:t>
        </w:r>
      </w:hyperlink>
      <w:r w:rsidRPr="00A60256">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Қаулысымен.</w:t>
      </w:r>
    </w:p>
    <w:p w:rsidR="00A60256" w:rsidRDefault="00A60256" w:rsidP="00A60256">
      <w:pPr>
        <w:spacing w:after="0"/>
        <w:ind w:firstLine="851"/>
        <w:jc w:val="both"/>
        <w:rPr>
          <w:rFonts w:ascii="Times New Roman" w:hAnsi="Times New Roman" w:cs="Times New Roman"/>
          <w:b/>
          <w:sz w:val="28"/>
          <w:szCs w:val="28"/>
          <w:lang w:val="kk-KZ"/>
        </w:rPr>
      </w:pPr>
      <w:r w:rsidRPr="00A60256">
        <w:rPr>
          <w:rFonts w:ascii="Times New Roman" w:eastAsia="Times New Roman" w:hAnsi="Times New Roman" w:cs="Times New Roman"/>
          <w:color w:val="666666"/>
          <w:spacing w:val="2"/>
          <w:sz w:val="28"/>
          <w:szCs w:val="28"/>
          <w:lang w:val="kk-KZ" w:eastAsia="ru-RU"/>
        </w:rPr>
        <w:t xml:space="preserve">Жол-көлiк оқиғасы кезiнде, оған қатысы бар жүргiзушi: </w:t>
      </w:r>
      <w:r w:rsidRPr="00A60256">
        <w:rPr>
          <w:rFonts w:ascii="Times New Roman" w:eastAsia="Times New Roman" w:hAnsi="Times New Roman" w:cs="Times New Roman"/>
          <w:color w:val="666666"/>
          <w:spacing w:val="2"/>
          <w:sz w:val="28"/>
          <w:szCs w:val="28"/>
          <w:lang w:val="kk-KZ" w:eastAsia="ru-RU"/>
        </w:rPr>
        <w:br/>
        <w:t xml:space="preserve">      Ереженiң 7.2.-тармағының талаптарына сәйкес көлiк құралын дереу тоқтатуға (орыннан қозғамауға), авариялық жарық сигнализациясын iске қосуға және авариялық аялдау белгiсiн (жанып-сөнетiн қызыл фонарь) қоюға, оқиғаға қатысы бар заттардың орнын ауыстырмауға; </w:t>
      </w:r>
      <w:r w:rsidRPr="00A60256">
        <w:rPr>
          <w:rFonts w:ascii="Times New Roman" w:eastAsia="Times New Roman" w:hAnsi="Times New Roman" w:cs="Times New Roman"/>
          <w:color w:val="666666"/>
          <w:spacing w:val="2"/>
          <w:sz w:val="28"/>
          <w:szCs w:val="28"/>
          <w:lang w:val="kk-KZ" w:eastAsia="ru-RU"/>
        </w:rPr>
        <w:br/>
        <w:t xml:space="preserve">      зардап шеккендерге дәрiгерге дейiнгi медициналық көмек көрсету үшiн барлық мүмкiн болатын шараларды қолдану, "медициналық жедел жәрдем" шақыру, шұғыл жағдайларда зардап шеккендердi жол-жөнекей аттандыру, ал егер бұған мүмкiндiк болмағанда, өзiнiң көлiк құралымен жақын жердегi емдеу мекемесiне жеткiзуге, өзiнiң тегiн, көлiк құралының тiркеу белгiсiн хабарлауға (жеке басын куәландыратын құжатты немесе жүргiзушiнiң куәлiгiн және көлiк құралын тiркеу құжатын көрсетiп) оқиға болған жерге </w:t>
      </w:r>
      <w:r w:rsidRPr="00A60256">
        <w:rPr>
          <w:rFonts w:ascii="Times New Roman" w:eastAsia="Times New Roman" w:hAnsi="Times New Roman" w:cs="Times New Roman"/>
          <w:color w:val="666666"/>
          <w:spacing w:val="2"/>
          <w:sz w:val="28"/>
          <w:szCs w:val="28"/>
          <w:lang w:val="kk-KZ" w:eastAsia="ru-RU"/>
        </w:rPr>
        <w:lastRenderedPageBreak/>
        <w:t xml:space="preserve">қайтып келуге; </w:t>
      </w:r>
      <w:r w:rsidRPr="00A60256">
        <w:rPr>
          <w:rFonts w:ascii="Times New Roman" w:eastAsia="Times New Roman" w:hAnsi="Times New Roman" w:cs="Times New Roman"/>
          <w:color w:val="666666"/>
          <w:spacing w:val="2"/>
          <w:sz w:val="28"/>
          <w:szCs w:val="28"/>
          <w:lang w:val="kk-KZ" w:eastAsia="ru-RU"/>
        </w:rPr>
        <w:br/>
        <w:t xml:space="preserve">      болған жағдай туралы жақын жердегi iшкi iстер органына кешiктiрмей хабарлауға, көзiмен көргендердiң тегi мен мекен-жайларын жазып алуға және iшкi iстер органдарының қызметкерлерiнiң келуiн күтуге; </w:t>
      </w:r>
      <w:r w:rsidRPr="00A60256">
        <w:rPr>
          <w:rFonts w:ascii="Times New Roman" w:eastAsia="Times New Roman" w:hAnsi="Times New Roman" w:cs="Times New Roman"/>
          <w:color w:val="666666"/>
          <w:spacing w:val="2"/>
          <w:sz w:val="28"/>
          <w:szCs w:val="28"/>
          <w:lang w:val="kk-KZ" w:eastAsia="ru-RU"/>
        </w:rPr>
        <w:br/>
        <w:t xml:space="preserve">      егер басқа көлiк құралдарының қозғалысына мүмкiндiк болмаса, жолдың жүретiн бөлiгiн босатуға; </w:t>
      </w:r>
      <w:r w:rsidRPr="00A60256">
        <w:rPr>
          <w:rFonts w:ascii="Times New Roman" w:eastAsia="Times New Roman" w:hAnsi="Times New Roman" w:cs="Times New Roman"/>
          <w:color w:val="666666"/>
          <w:spacing w:val="2"/>
          <w:sz w:val="28"/>
          <w:szCs w:val="28"/>
          <w:lang w:val="kk-KZ" w:eastAsia="ru-RU"/>
        </w:rPr>
        <w:br/>
        <w:t xml:space="preserve">      жүру бөлiгiн босату немесе зардап шегушiнi өзiнiң көлiк құралымен емдеу мекемесiне жеткiзу қажет болған жағдайда куәлардың қатысуымен көлiк құралының орналасуын, оқиғаға қатысы бар iздер мен заттарды алдын ала белгiлеп, олардың сақталуына мүмкiн болатын барлық шараларды қабылдауға және оқиға болған жердi айналып өтудi қамтамасыз етуге мiндеттi. </w:t>
      </w:r>
      <w:r w:rsidRPr="00A60256">
        <w:rPr>
          <w:rFonts w:ascii="Times New Roman" w:eastAsia="Times New Roman" w:hAnsi="Times New Roman" w:cs="Times New Roman"/>
          <w:color w:val="666666"/>
          <w:spacing w:val="2"/>
          <w:sz w:val="28"/>
          <w:szCs w:val="28"/>
          <w:lang w:val="kk-KZ" w:eastAsia="ru-RU"/>
        </w:rPr>
        <w:br/>
      </w: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Default="00A60256" w:rsidP="00A60256">
      <w:pPr>
        <w:spacing w:after="0"/>
        <w:ind w:firstLine="851"/>
        <w:jc w:val="both"/>
        <w:rPr>
          <w:rFonts w:ascii="Times New Roman" w:hAnsi="Times New Roman" w:cs="Times New Roman"/>
          <w:b/>
          <w:sz w:val="28"/>
          <w:szCs w:val="28"/>
          <w:lang w:val="kk-KZ"/>
        </w:rPr>
      </w:pPr>
    </w:p>
    <w:p w:rsidR="00A60256" w:rsidRPr="00A60256" w:rsidRDefault="00A60256" w:rsidP="00A60256">
      <w:pPr>
        <w:spacing w:after="0"/>
        <w:ind w:firstLine="851"/>
        <w:jc w:val="center"/>
        <w:rPr>
          <w:rFonts w:ascii="Times New Roman" w:hAnsi="Times New Roman" w:cs="Times New Roman"/>
          <w:b/>
          <w:sz w:val="28"/>
          <w:szCs w:val="28"/>
          <w:lang w:val="kk-KZ"/>
        </w:rPr>
      </w:pPr>
      <w:r w:rsidRPr="00A60256">
        <w:rPr>
          <w:rFonts w:ascii="Times New Roman" w:hAnsi="Times New Roman" w:cs="Times New Roman"/>
          <w:b/>
          <w:sz w:val="28"/>
          <w:szCs w:val="28"/>
          <w:lang w:val="kk-KZ"/>
        </w:rPr>
        <w:t>№ 5Дәріс. Көлік құралына міну және түсу</w:t>
      </w:r>
      <w:r>
        <w:rPr>
          <w:rFonts w:ascii="Times New Roman" w:hAnsi="Times New Roman" w:cs="Times New Roman"/>
          <w:b/>
          <w:sz w:val="28"/>
          <w:szCs w:val="28"/>
          <w:lang w:val="kk-KZ"/>
        </w:rPr>
        <w:t>.</w:t>
      </w:r>
    </w:p>
    <w:p w:rsidR="00A60256" w:rsidRDefault="00A60256" w:rsidP="00A60256">
      <w:pPr>
        <w:spacing w:after="0"/>
        <w:ind w:firstLine="851"/>
        <w:jc w:val="both"/>
        <w:rPr>
          <w:rFonts w:ascii="Times New Roman" w:hAnsi="Times New Roman" w:cs="Times New Roman"/>
          <w:b/>
          <w:sz w:val="28"/>
          <w:szCs w:val="28"/>
          <w:lang w:val="kk-KZ"/>
        </w:rPr>
      </w:pPr>
    </w:p>
    <w:p w:rsidR="000C32F3" w:rsidRPr="005C14A2" w:rsidRDefault="00B04D0D" w:rsidP="005C14A2">
      <w:pPr>
        <w:spacing w:after="0" w:line="240" w:lineRule="auto"/>
        <w:ind w:firstLine="400"/>
        <w:jc w:val="both"/>
        <w:rPr>
          <w:rFonts w:ascii="Times New Roman" w:eastAsia="Times New Roman" w:hAnsi="Times New Roman"/>
          <w:color w:val="000000"/>
          <w:sz w:val="24"/>
          <w:szCs w:val="24"/>
          <w:lang w:val="kk-KZ" w:eastAsia="ru-RU"/>
        </w:rPr>
      </w:pPr>
      <w:r w:rsidRPr="00B04D0D">
        <w:rPr>
          <w:rFonts w:ascii="Times New Roman" w:eastAsia="Times New Roman" w:hAnsi="Times New Roman"/>
          <w:color w:val="000000"/>
          <w:sz w:val="24"/>
          <w:szCs w:val="24"/>
          <w:lang w:val="kk-KZ" w:eastAsia="ru-RU"/>
        </w:rPr>
        <w:t>Қазақстан Республикасы ішкі істер органдары жол полициясының жол қозғалысын қадағалауды жүзеге асыру жөніндегі, қоғамдық қауіпсіздікті және құқықтық тәртіпті қамтамасыз етудегі, азаматтардың мүдделері мен заңдылық құқықтарын қорғаудағы, оның қызметінде заңдылық пен тәртіпті нығайтудағы жұмысы</w:t>
      </w:r>
      <w:r w:rsidR="00AD3C59">
        <w:rPr>
          <w:rFonts w:ascii="Times New Roman" w:eastAsia="Times New Roman" w:hAnsi="Times New Roman"/>
          <w:color w:val="000000"/>
          <w:sz w:val="24"/>
          <w:szCs w:val="24"/>
          <w:lang w:val="kk-KZ" w:eastAsia="ru-RU"/>
        </w:rPr>
        <w:t>н жетілдіру мақсатында қадағаланады</w:t>
      </w:r>
      <w:r w:rsidR="005C14A2">
        <w:rPr>
          <w:rFonts w:ascii="Times New Roman" w:eastAsia="Times New Roman" w:hAnsi="Times New Roman"/>
          <w:color w:val="000000"/>
          <w:sz w:val="24"/>
          <w:szCs w:val="24"/>
          <w:lang w:val="kk-KZ" w:eastAsia="ru-RU"/>
        </w:rPr>
        <w:t>:</w:t>
      </w:r>
    </w:p>
    <w:p w:rsidR="000C32F3" w:rsidRDefault="005C14A2" w:rsidP="005C14A2">
      <w:pPr>
        <w:spacing w:after="0"/>
        <w:ind w:firstLine="851"/>
        <w:jc w:val="both"/>
        <w:rPr>
          <w:rFonts w:ascii="Times New Roman" w:hAnsi="Times New Roman" w:cs="Times New Roman"/>
          <w:b/>
          <w:sz w:val="28"/>
          <w:szCs w:val="28"/>
          <w:lang w:val="kk-KZ"/>
        </w:rPr>
      </w:pPr>
      <w:r>
        <w:rPr>
          <w:noProof/>
          <w:color w:val="0000FF"/>
          <w:lang w:eastAsia="ru-RU"/>
        </w:rPr>
        <w:drawing>
          <wp:inline distT="0" distB="0" distL="0" distR="0">
            <wp:extent cx="4760595" cy="3130550"/>
            <wp:effectExtent l="19050" t="0" r="1905" b="0"/>
            <wp:docPr id="97" name="irc_mi" descr="http://monolith.in.ua/wp-content/themes/monolith/images/pdd-rus1/razdel5/pdd-ukraine-punkt-5-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nolith.in.ua/wp-content/themes/monolith/images/pdd-rus1/razdel5/pdd-ukraine-punkt-5-1.jpg">
                      <a:hlinkClick r:id="rId45"/>
                    </pic:cNvPr>
                    <pic:cNvPicPr>
                      <a:picLocks noChangeAspect="1" noChangeArrowheads="1"/>
                    </pic:cNvPicPr>
                  </pic:nvPicPr>
                  <pic:blipFill>
                    <a:blip r:embed="rId46" cstate="print"/>
                    <a:srcRect/>
                    <a:stretch>
                      <a:fillRect/>
                    </a:stretch>
                  </pic:blipFill>
                  <pic:spPr bwMode="auto">
                    <a:xfrm>
                      <a:off x="0" y="0"/>
                      <a:ext cx="4760595" cy="3130550"/>
                    </a:xfrm>
                    <a:prstGeom prst="rect">
                      <a:avLst/>
                    </a:prstGeom>
                    <a:noFill/>
                    <a:ln w="9525">
                      <a:noFill/>
                      <a:miter lim="800000"/>
                      <a:headEnd/>
                      <a:tailEnd/>
                    </a:ln>
                  </pic:spPr>
                </pic:pic>
              </a:graphicData>
            </a:graphic>
          </wp:inline>
        </w:drawing>
      </w:r>
    </w:p>
    <w:p w:rsidR="000C32F3" w:rsidRDefault="005C14A2" w:rsidP="00A60256">
      <w:pPr>
        <w:spacing w:after="0"/>
        <w:ind w:firstLine="851"/>
        <w:jc w:val="both"/>
        <w:rPr>
          <w:rFonts w:ascii="Times New Roman" w:hAnsi="Times New Roman" w:cs="Times New Roman"/>
          <w:b/>
          <w:sz w:val="28"/>
          <w:szCs w:val="28"/>
          <w:lang w:val="kk-KZ"/>
        </w:rPr>
      </w:pPr>
      <w:r>
        <w:rPr>
          <w:noProof/>
          <w:color w:val="0000FF"/>
          <w:lang w:eastAsia="ru-RU"/>
        </w:rPr>
        <w:lastRenderedPageBreak/>
        <w:drawing>
          <wp:inline distT="0" distB="0" distL="0" distR="0">
            <wp:extent cx="4861063" cy="4101859"/>
            <wp:effectExtent l="19050" t="0" r="0" b="0"/>
            <wp:docPr id="100" name="irc_mi" descr="http://monolith.in.ua/wp-content/themes/monolith/images/pdd-rus1/razdel_18/pdd-ukraine-punkt-18-9.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nolith.in.ua/wp-content/themes/monolith/images/pdd-rus1/razdel_18/pdd-ukraine-punkt-18-9.jpg">
                      <a:hlinkClick r:id="rId47"/>
                    </pic:cNvPr>
                    <pic:cNvPicPr>
                      <a:picLocks noChangeAspect="1" noChangeArrowheads="1"/>
                    </pic:cNvPicPr>
                  </pic:nvPicPr>
                  <pic:blipFill>
                    <a:blip r:embed="rId48" cstate="print"/>
                    <a:srcRect/>
                    <a:stretch>
                      <a:fillRect/>
                    </a:stretch>
                  </pic:blipFill>
                  <pic:spPr bwMode="auto">
                    <a:xfrm>
                      <a:off x="0" y="0"/>
                      <a:ext cx="4860091" cy="4101039"/>
                    </a:xfrm>
                    <a:prstGeom prst="rect">
                      <a:avLst/>
                    </a:prstGeom>
                    <a:noFill/>
                    <a:ln w="9525">
                      <a:noFill/>
                      <a:miter lim="800000"/>
                      <a:headEnd/>
                      <a:tailEnd/>
                    </a:ln>
                  </pic:spPr>
                </pic:pic>
              </a:graphicData>
            </a:graphic>
          </wp:inline>
        </w:drawing>
      </w:r>
    </w:p>
    <w:p w:rsidR="000C32F3" w:rsidRDefault="005C14A2" w:rsidP="005C14A2">
      <w:pPr>
        <w:spacing w:after="0"/>
        <w:ind w:firstLine="851"/>
        <w:jc w:val="center"/>
        <w:rPr>
          <w:rFonts w:ascii="Times New Roman" w:hAnsi="Times New Roman" w:cs="Times New Roman"/>
          <w:b/>
          <w:sz w:val="28"/>
          <w:szCs w:val="28"/>
          <w:lang w:val="kk-KZ"/>
        </w:rPr>
      </w:pPr>
      <w:r w:rsidRPr="00A60256">
        <w:rPr>
          <w:rFonts w:ascii="Times New Roman" w:hAnsi="Times New Roman" w:cs="Times New Roman"/>
          <w:b/>
          <w:sz w:val="28"/>
          <w:szCs w:val="28"/>
          <w:lang w:val="kk-KZ"/>
        </w:rPr>
        <w:t>Көлік құралына міну және түсу</w:t>
      </w:r>
    </w:p>
    <w:p w:rsidR="00AD3C59" w:rsidRDefault="00AD3C59" w:rsidP="00AD3C59">
      <w:pPr>
        <w:spacing w:after="0"/>
        <w:jc w:val="both"/>
        <w:rPr>
          <w:rFonts w:ascii="Times New Roman" w:hAnsi="Times New Roman" w:cs="Times New Roman"/>
          <w:b/>
          <w:sz w:val="28"/>
          <w:szCs w:val="28"/>
          <w:lang w:val="kk-KZ"/>
        </w:rPr>
      </w:pPr>
    </w:p>
    <w:p w:rsidR="000C32F3" w:rsidRDefault="000C32F3" w:rsidP="000C32F3">
      <w:pPr>
        <w:spacing w:after="0"/>
        <w:ind w:firstLine="851"/>
        <w:jc w:val="center"/>
        <w:rPr>
          <w:rFonts w:ascii="Times New Roman" w:eastAsia="Times New Roman" w:hAnsi="Times New Roman" w:cs="Times New Roman"/>
          <w:b/>
          <w:bCs/>
          <w:color w:val="666666"/>
          <w:spacing w:val="2"/>
          <w:sz w:val="28"/>
          <w:szCs w:val="28"/>
          <w:lang w:val="kk-KZ" w:eastAsia="ru-RU"/>
        </w:rPr>
      </w:pPr>
      <w:r w:rsidRPr="00A60256">
        <w:rPr>
          <w:rFonts w:ascii="Times New Roman" w:hAnsi="Times New Roman" w:cs="Times New Roman"/>
          <w:b/>
          <w:sz w:val="28"/>
          <w:szCs w:val="28"/>
          <w:lang w:val="kk-KZ"/>
        </w:rPr>
        <w:t xml:space="preserve">№ </w:t>
      </w:r>
      <w:r>
        <w:rPr>
          <w:rFonts w:ascii="Times New Roman" w:hAnsi="Times New Roman" w:cs="Times New Roman"/>
          <w:b/>
          <w:sz w:val="28"/>
          <w:szCs w:val="28"/>
          <w:lang w:val="kk-KZ"/>
        </w:rPr>
        <w:t>6</w:t>
      </w:r>
      <w:r w:rsidRPr="00A60256">
        <w:rPr>
          <w:rFonts w:ascii="Times New Roman" w:hAnsi="Times New Roman" w:cs="Times New Roman"/>
          <w:b/>
          <w:sz w:val="28"/>
          <w:szCs w:val="28"/>
          <w:lang w:val="kk-KZ"/>
        </w:rPr>
        <w:t>Дәріс</w:t>
      </w:r>
      <w:r>
        <w:rPr>
          <w:rFonts w:ascii="Times New Roman" w:hAnsi="Times New Roman" w:cs="Times New Roman"/>
          <w:b/>
          <w:sz w:val="28"/>
          <w:szCs w:val="28"/>
          <w:lang w:val="kk-KZ"/>
        </w:rPr>
        <w:t>.</w:t>
      </w:r>
      <w:r w:rsidRPr="004E41BC">
        <w:rPr>
          <w:rFonts w:ascii="Times New Roman" w:eastAsia="Times New Roman" w:hAnsi="Times New Roman" w:cs="Times New Roman"/>
          <w:b/>
          <w:bCs/>
          <w:color w:val="666666"/>
          <w:spacing w:val="2"/>
          <w:sz w:val="28"/>
          <w:szCs w:val="28"/>
          <w:lang w:val="kk-KZ" w:eastAsia="ru-RU"/>
        </w:rPr>
        <w:t xml:space="preserve"> Жол Белгiлерi</w:t>
      </w:r>
      <w:r>
        <w:rPr>
          <w:rFonts w:ascii="Times New Roman" w:eastAsia="Times New Roman" w:hAnsi="Times New Roman" w:cs="Times New Roman"/>
          <w:b/>
          <w:bCs/>
          <w:color w:val="666666"/>
          <w:spacing w:val="2"/>
          <w:sz w:val="28"/>
          <w:szCs w:val="28"/>
          <w:lang w:val="kk-KZ" w:eastAsia="ru-RU"/>
        </w:rPr>
        <w:t>.</w:t>
      </w:r>
    </w:p>
    <w:p w:rsidR="000C32F3" w:rsidRPr="000C32F3" w:rsidRDefault="000C32F3" w:rsidP="000C32F3">
      <w:pPr>
        <w:spacing w:after="0" w:line="285" w:lineRule="atLeast"/>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Ескерту. Тақырыбына өзгерту енгізілді - ҚР Үкіметінің 2005.10.12. N </w:t>
      </w:r>
      <w:hyperlink r:id="rId49" w:anchor="z2" w:history="1">
        <w:r w:rsidRPr="000C32F3">
          <w:rPr>
            <w:rFonts w:ascii="Times New Roman" w:eastAsia="Times New Roman" w:hAnsi="Times New Roman" w:cs="Times New Roman"/>
            <w:color w:val="9A1616"/>
            <w:spacing w:val="2"/>
            <w:sz w:val="28"/>
            <w:szCs w:val="28"/>
            <w:u w:val="single"/>
            <w:lang w:val="kk-KZ" w:eastAsia="ru-RU"/>
          </w:rPr>
          <w:t>1021</w:t>
        </w:r>
      </w:hyperlink>
      <w:r w:rsidRPr="000C32F3">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2007.05.25. N </w:t>
      </w:r>
      <w:hyperlink r:id="rId50" w:anchor="z1" w:history="1">
        <w:r w:rsidRPr="000C32F3">
          <w:rPr>
            <w:rFonts w:ascii="Times New Roman" w:eastAsia="Times New Roman" w:hAnsi="Times New Roman" w:cs="Times New Roman"/>
            <w:color w:val="9A1616"/>
            <w:spacing w:val="2"/>
            <w:sz w:val="28"/>
            <w:szCs w:val="28"/>
            <w:u w:val="single"/>
            <w:lang w:val="kk-KZ" w:eastAsia="ru-RU"/>
          </w:rPr>
          <w:t xml:space="preserve">420 </w:t>
        </w:r>
      </w:hyperlink>
      <w:r w:rsidRPr="000C32F3">
        <w:rPr>
          <w:rFonts w:ascii="Times New Roman" w:eastAsia="Times New Roman" w:hAnsi="Times New Roman" w:cs="Times New Roman"/>
          <w:color w:val="666666"/>
          <w:spacing w:val="2"/>
          <w:sz w:val="28"/>
          <w:szCs w:val="28"/>
          <w:lang w:val="kk-KZ" w:eastAsia="ru-RU"/>
        </w:rPr>
        <w:t xml:space="preserve">(қаулы алғаш рет ресми жарияланғаннан кейін он күнтізбелік күн өткен соң қолданысқа енгізіледі) қаулыларымен.      </w:t>
      </w:r>
    </w:p>
    <w:p w:rsidR="000C32F3" w:rsidRPr="000C32F3" w:rsidRDefault="000C32F3" w:rsidP="000C32F3">
      <w:pPr>
        <w:spacing w:before="180" w:after="0" w:line="360" w:lineRule="atLeast"/>
        <w:outlineLvl w:val="3"/>
        <w:rPr>
          <w:rFonts w:ascii="Times New Roman" w:eastAsia="Times New Roman" w:hAnsi="Times New Roman" w:cs="Times New Roman"/>
          <w:color w:val="444444"/>
          <w:sz w:val="28"/>
          <w:szCs w:val="28"/>
          <w:lang w:val="kk-KZ" w:eastAsia="ru-RU"/>
        </w:rPr>
      </w:pPr>
      <w:r w:rsidRPr="000C32F3">
        <w:rPr>
          <w:rFonts w:ascii="Times New Roman" w:eastAsia="Times New Roman" w:hAnsi="Times New Roman" w:cs="Times New Roman"/>
          <w:color w:val="444444"/>
          <w:sz w:val="28"/>
          <w:szCs w:val="28"/>
          <w:lang w:val="kk-KZ" w:eastAsia="ru-RU"/>
        </w:rPr>
        <w:t xml:space="preserve">1. Ескерту белгiлерi </w:t>
      </w:r>
    </w:p>
    <w:p w:rsidR="000C32F3" w:rsidRPr="000C32F3" w:rsidRDefault="000C32F3" w:rsidP="000C32F3">
      <w:pPr>
        <w:spacing w:after="0" w:line="285" w:lineRule="atLeast"/>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Ескерту. 1-бөлімге өзгерту енгізілді - ҚР Үкіметінің 2005.10.12. N </w:t>
      </w:r>
      <w:hyperlink r:id="rId51" w:anchor="z2" w:history="1">
        <w:r w:rsidRPr="000C32F3">
          <w:rPr>
            <w:rFonts w:ascii="Times New Roman" w:eastAsia="Times New Roman" w:hAnsi="Times New Roman" w:cs="Times New Roman"/>
            <w:color w:val="9A1616"/>
            <w:spacing w:val="2"/>
            <w:sz w:val="28"/>
            <w:szCs w:val="28"/>
            <w:u w:val="single"/>
            <w:lang w:val="kk-KZ" w:eastAsia="ru-RU"/>
          </w:rPr>
          <w:t>1021</w:t>
        </w:r>
      </w:hyperlink>
      <w:r w:rsidRPr="000C32F3">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0C32F3" w:rsidRPr="000C32F3" w:rsidRDefault="000C32F3" w:rsidP="000C32F3">
      <w:pPr>
        <w:spacing w:after="360" w:line="285" w:lineRule="atLeast"/>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Ескерту белгiлерi жүргiзушiлерге олардың бойымен қозғалу тиiстi жағдайға байланысты шара қабылдауды талап ететiн жолдың қауiптi учаскесiнiң жақындағандығын хабарлайды.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1.1.** "Шлагбаумы бар темiржол өтпесi".</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1.2. "Шлагбаумы жоқ темiржол өтпесi".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1.3.1. "Бiр жолды темiржол", "Көп жолды темiржол". Шлагбауммен жабдықталмаған темiржол арқылы өтпенi белгiлеу: 1.3.1.- бiр жолмен, 1.3.2. - екi және одан көп жолмен.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lastRenderedPageBreak/>
        <w:t xml:space="preserve">      1.4.1. - 1.4.6. "Темiржол өтпесiне жақындау". Елдi мекеннен тыс темiржол өтпесiнiң жақындағаны туралы қосымша ескерту.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1.5. "Трамвай желiсiмен кесiп өту".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1.6. "Тең мағыналы жолды кесiп өту".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1.7. "Айналысты қозғалыспен кесiп өту".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1.8. "Бағдаршам реттеуi". Қозғалыс бағдаршаммен реттелетiн қиылыс, жаяу жүргiншi өтпесi немесе жол учаскесi.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1.9. "Айырылатын көпiр". Айырылатын көпiр немесе паром өткелi.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1.10. "Жағалауға шығу", Жағалауға немесе жағаға шығу.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1.11.1., 1.11.2. "Қауiптi бұрылыс". Шағын радиусты немесе көрiнуi шектеулi жолдың доғалануы: 1.11.1. - оңға, 1.11.2. - солға.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1.12.1., 1.12.2. "Қауiптi бұрылыстар". Қауiптi бұрылыстар бар жол учаскелерi: 1.12.1.- бiрiншi бұрылыспен оңға, 1.12.2. - бiрiншi бұрылыспен солға.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1.13. "Тiк еңiс".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1.14. "Тiк өрлеу".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1.15. "Тайғақ жол". Жүрiс бөлiгiнiң қатты тайғанақ жол учаскесi.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1.16. "Тегiс емес жол". Жүрiс бөлiгiнде тегiс емес жерлерi бар жол учаскесi (толқынданған, шығыңқы, көпiрлермен үйлесiмсiз жалғасқан және с.с.).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1.16.1 "Жасанды ойлы-қырлылық".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1.17. "Қиыршық тас шашылған". Қиыршық тас, ұсатылған тас және сол сияқтылардың көлiк құралдарының дөңгелегi астынан шашырауы мүмкiн жол учаскесi.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1.18.1.-1.18.3. "Жолдың тарылуы". 1.18.1.- екi жағынан, 1.18.2. - оң жағынан, 1.18.3. - сол жағынан тарылуы.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1.19. "Екiжақты қозғалыс". Қарама-қарсы қозғалысты жол учаскесiнiң (жүрiс бөлiгiнiң) басталуы.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1.20. "Жаяу жүргiншi өтпесi". 5.16.1., 5.16.2. және (немесе) белгiлерiмен 1.14.1-1.14.3. таңбаларымен белгiленген жаяу жүргiншi өтпесi.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1.21. "Балалар". Жүрiс бөлiгiне балалар шыға келуi мүмкiн балалар мекемесiне (мектептер, сауықтыру лагерлерi және сол сияқтылар) жақын жердегi жол учаскесi.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1.22. "Велосипед жолымен қиылыс".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1.23. "Жол жұмыстары".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1.24. "Мал айдау".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1.25. "Жабайы хайуанаттар".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1.26. "Тас түсу". Опырылып құлау, ысырма жүру, тас түсуi мүмкiн болатын жол учаскелерi.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lastRenderedPageBreak/>
        <w:t xml:space="preserve">      1.27. "Бүйiрден соғатын жел".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1.28. "Төмен ұшатын ұшақтар".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1.29. "Тоннель". Жасанды жарықтандыруы және тоннель немесе кiру порталының көрiнуi шектеулi тоннель.  </w:t>
      </w:r>
    </w:p>
    <w:p w:rsidR="000C32F3" w:rsidRPr="000C32F3"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1.30. "Басқа қауiптiлiктер". Басқа ескерту белгiлерiмен көзделмеген қауiптiлiктерi бар жол учаскелерi.  </w:t>
      </w:r>
    </w:p>
    <w:p w:rsidR="000C32F3" w:rsidRPr="004E41BC" w:rsidRDefault="000C32F3" w:rsidP="000C32F3">
      <w:pPr>
        <w:spacing w:after="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1.31.1., 1.31.2. "Бұрылыс бағыты". Көрiнуi шектеулi шағын радиусты жол доғалануындағы қозғалыс бағыты. </w:t>
      </w:r>
      <w:r w:rsidRPr="004E41BC">
        <w:rPr>
          <w:rFonts w:ascii="Times New Roman" w:eastAsia="Times New Roman" w:hAnsi="Times New Roman" w:cs="Times New Roman"/>
          <w:color w:val="666666"/>
          <w:spacing w:val="2"/>
          <w:sz w:val="28"/>
          <w:szCs w:val="28"/>
          <w:lang w:val="kk-KZ" w:eastAsia="ru-RU"/>
        </w:rPr>
        <w:t xml:space="preserve">Жолдың жөнделетiн учаскесiн айналып өту бағыты.  </w:t>
      </w:r>
    </w:p>
    <w:p w:rsidR="000C32F3" w:rsidRPr="00B04D0D" w:rsidRDefault="000C32F3" w:rsidP="000C32F3">
      <w:pPr>
        <w:spacing w:after="0"/>
        <w:rPr>
          <w:rFonts w:ascii="Times New Roman" w:eastAsia="Times New Roman" w:hAnsi="Times New Roman" w:cs="Times New Roman"/>
          <w:color w:val="666666"/>
          <w:spacing w:val="2"/>
          <w:sz w:val="28"/>
          <w:szCs w:val="28"/>
          <w:lang w:val="kk-KZ" w:eastAsia="ru-RU"/>
        </w:rPr>
      </w:pPr>
      <w:r w:rsidRPr="004E41BC">
        <w:rPr>
          <w:rFonts w:ascii="Times New Roman" w:eastAsia="Times New Roman" w:hAnsi="Times New Roman" w:cs="Times New Roman"/>
          <w:color w:val="666666"/>
          <w:spacing w:val="2"/>
          <w:sz w:val="28"/>
          <w:szCs w:val="28"/>
          <w:lang w:val="kk-KZ" w:eastAsia="ru-RU"/>
        </w:rPr>
        <w:t xml:space="preserve">      1.31.3. "Бұрылыс бағыты". Т үлгiсiндегi жол қиылысында немесе ол тармақталуындағы қозғалыс бағыты. Жолдың жөнделетiн учаскесiн айналып өту бағыты. </w:t>
      </w:r>
      <w:r w:rsidRPr="004E41BC">
        <w:rPr>
          <w:rFonts w:ascii="Times New Roman" w:eastAsia="Times New Roman" w:hAnsi="Times New Roman" w:cs="Times New Roman"/>
          <w:color w:val="666666"/>
          <w:spacing w:val="2"/>
          <w:sz w:val="28"/>
          <w:szCs w:val="28"/>
          <w:lang w:val="kk-KZ" w:eastAsia="ru-RU"/>
        </w:rPr>
        <w:br/>
        <w:t xml:space="preserve">      1.1., 1.2., 1.5-1.30. ескерту белгiлерi қауiптi учаске басталғанға дейiн елдi мекеннен тыс жерлерде 150-300 м қашықтықта, ал елдi мекендерде және тұрғын аймақтарда 50-100 м қашықтықта орнатылады. </w:t>
      </w:r>
      <w:r w:rsidRPr="003D6C4A">
        <w:rPr>
          <w:rFonts w:ascii="Times New Roman" w:eastAsia="Times New Roman" w:hAnsi="Times New Roman" w:cs="Times New Roman"/>
          <w:color w:val="666666"/>
          <w:spacing w:val="2"/>
          <w:sz w:val="28"/>
          <w:szCs w:val="28"/>
          <w:lang w:val="kk-KZ" w:eastAsia="ru-RU"/>
        </w:rPr>
        <w:t xml:space="preserve">Қажет болған жағдайларда белгiлер 7.1.1. табличкасында көрсетiлетiн өзге қашықтықтарда да орнатылуы мүмкiн. </w:t>
      </w:r>
      <w:r w:rsidRPr="003D6C4A">
        <w:rPr>
          <w:rFonts w:ascii="Times New Roman" w:eastAsia="Times New Roman" w:hAnsi="Times New Roman" w:cs="Times New Roman"/>
          <w:color w:val="666666"/>
          <w:spacing w:val="2"/>
          <w:sz w:val="28"/>
          <w:szCs w:val="28"/>
          <w:lang w:val="kk-KZ" w:eastAsia="ru-RU"/>
        </w:rPr>
        <w:br/>
        <w:t xml:space="preserve">      1.13. және 1.14. белгiлерi, егер еңiстер мен өрлеулер бiрiнен соң бiрi келетiн болса, тiкелей еңiстiң немесе өрлеудiң басталысы алдында 7.1.1. табличкасыз орнатылуы мүмкiн. </w:t>
      </w:r>
      <w:r w:rsidRPr="003D6C4A">
        <w:rPr>
          <w:rFonts w:ascii="Times New Roman" w:eastAsia="Times New Roman" w:hAnsi="Times New Roman" w:cs="Times New Roman"/>
          <w:color w:val="666666"/>
          <w:spacing w:val="2"/>
          <w:sz w:val="28"/>
          <w:szCs w:val="28"/>
          <w:lang w:val="kk-KZ" w:eastAsia="ru-RU"/>
        </w:rPr>
        <w:br/>
        <w:t xml:space="preserve">      1.23 белгiсi жүріс бөлiгiнде қысқа мерзiмдiк жұмыстар жүргiзiлген кезде жұмыс жүргiзiлетiн жерге дейiн 10-15 м ара қашықтықта орнатылуы (7.1.1. табличкасыз) мүмкiн. </w:t>
      </w:r>
      <w:r w:rsidRPr="003D6C4A">
        <w:rPr>
          <w:rFonts w:ascii="Times New Roman" w:eastAsia="Times New Roman" w:hAnsi="Times New Roman" w:cs="Times New Roman"/>
          <w:color w:val="666666"/>
          <w:spacing w:val="2"/>
          <w:sz w:val="28"/>
          <w:szCs w:val="28"/>
          <w:lang w:val="kk-KZ" w:eastAsia="ru-RU"/>
        </w:rPr>
        <w:br/>
        <w:t xml:space="preserve">      Елдi мекендерден тыс жерлерде 1.1, 1.2, 1.9, 1.10, 1.21 және 1.23 белгiлерi қайталанады. Екiншi белгi қауiптi учаске басталғанға дейiн кемiнде 50 м арақашықтықта орнатылады. </w:t>
      </w:r>
      <w:r w:rsidRPr="003D6C4A">
        <w:rPr>
          <w:rFonts w:ascii="Times New Roman" w:eastAsia="Times New Roman" w:hAnsi="Times New Roman" w:cs="Times New Roman"/>
          <w:color w:val="666666"/>
          <w:spacing w:val="2"/>
          <w:sz w:val="28"/>
          <w:szCs w:val="28"/>
          <w:lang w:val="kk-KZ" w:eastAsia="ru-RU"/>
        </w:rPr>
        <w:br/>
        <w:t xml:space="preserve">      1.31.4, 1.31.5 "Бұрылыстың бағыты". </w:t>
      </w:r>
      <w:r w:rsidRPr="003D6C4A">
        <w:rPr>
          <w:rFonts w:ascii="Times New Roman" w:eastAsia="Times New Roman" w:hAnsi="Times New Roman" w:cs="Times New Roman"/>
          <w:color w:val="666666"/>
          <w:spacing w:val="2"/>
          <w:sz w:val="28"/>
          <w:szCs w:val="28"/>
          <w:lang w:val="kk-KZ" w:eastAsia="ru-RU"/>
        </w:rPr>
        <w:br/>
        <w:t xml:space="preserve">      1.32.1, 1.32.2 және 1.32.3 "Кедергiнi айналып өту". </w:t>
      </w:r>
      <w:r w:rsidRPr="003D6C4A">
        <w:rPr>
          <w:rFonts w:ascii="Times New Roman" w:eastAsia="Times New Roman" w:hAnsi="Times New Roman" w:cs="Times New Roman"/>
          <w:color w:val="666666"/>
          <w:spacing w:val="2"/>
          <w:sz w:val="28"/>
          <w:szCs w:val="28"/>
          <w:lang w:val="kk-KZ" w:eastAsia="ru-RU"/>
        </w:rPr>
        <w:br/>
        <w:t xml:space="preserve">      1.4.1 - 1.4.3 белгiлерi жолдың оң жағынан, ал 1.4.4 - 1.4.6 -сол жағынан қойылады. </w:t>
      </w:r>
      <w:r w:rsidRPr="00B04D0D">
        <w:rPr>
          <w:rFonts w:ascii="Times New Roman" w:eastAsia="Times New Roman" w:hAnsi="Times New Roman" w:cs="Times New Roman"/>
          <w:color w:val="666666"/>
          <w:spacing w:val="2"/>
          <w:sz w:val="28"/>
          <w:szCs w:val="28"/>
          <w:lang w:val="kk-KZ" w:eastAsia="ru-RU"/>
        </w:rPr>
        <w:t xml:space="preserve">1.4.1 және 1.4.4 белгiлерi - 1.1 немесе 1.2 белгiсiмен қозғалыстың бағытымен, ал 1.4.2 және 1.4.5 белгiлерi - өздiгiнен, 1.1 немесе 1.2 бiрiншi және екiншi белгiлерiнiң арасына бiрдей арақашықтықта қойылады. </w:t>
      </w:r>
      <w:r w:rsidRPr="00B04D0D">
        <w:rPr>
          <w:rFonts w:ascii="Times New Roman" w:eastAsia="Times New Roman" w:hAnsi="Times New Roman" w:cs="Times New Roman"/>
          <w:color w:val="666666"/>
          <w:spacing w:val="2"/>
          <w:sz w:val="28"/>
          <w:szCs w:val="28"/>
          <w:lang w:val="kk-KZ" w:eastAsia="ru-RU"/>
        </w:rPr>
        <w:br/>
        <w:t xml:space="preserve">      1.3.1 және 1.3.2 белгiлерi тiкелей темiржол өтпесiнiң алдына қойылады. </w:t>
      </w:r>
      <w:r w:rsidRPr="00B04D0D">
        <w:rPr>
          <w:rFonts w:ascii="Times New Roman" w:eastAsia="Times New Roman" w:hAnsi="Times New Roman" w:cs="Times New Roman"/>
          <w:color w:val="666666"/>
          <w:spacing w:val="2"/>
          <w:sz w:val="28"/>
          <w:szCs w:val="28"/>
          <w:lang w:val="kk-KZ" w:eastAsia="ru-RU"/>
        </w:rPr>
        <w:br/>
        <w:t xml:space="preserve">_____________ </w:t>
      </w:r>
      <w:r w:rsidRPr="00B04D0D">
        <w:rPr>
          <w:rFonts w:ascii="Times New Roman" w:eastAsia="Times New Roman" w:hAnsi="Times New Roman" w:cs="Times New Roman"/>
          <w:color w:val="666666"/>
          <w:spacing w:val="2"/>
          <w:sz w:val="28"/>
          <w:szCs w:val="28"/>
          <w:lang w:val="kk-KZ" w:eastAsia="ru-RU"/>
        </w:rPr>
        <w:br/>
        <w:t xml:space="preserve">      * Жол белгiлерiн таңбалау Қазақстан Республикасының стандарттау туралы заңдарына сәйкес жүзеге асырылады. </w:t>
      </w:r>
      <w:r w:rsidRPr="00B04D0D">
        <w:rPr>
          <w:rFonts w:ascii="Times New Roman" w:eastAsia="Times New Roman" w:hAnsi="Times New Roman" w:cs="Times New Roman"/>
          <w:color w:val="666666"/>
          <w:spacing w:val="2"/>
          <w:sz w:val="28"/>
          <w:szCs w:val="28"/>
          <w:lang w:val="kk-KZ" w:eastAsia="ru-RU"/>
        </w:rPr>
        <w:br/>
        <w:t xml:space="preserve">      ** Жол белгiлерiн нөмiрлеу ҚР СТ 1125-2002-гe сәйкес келедi. </w:t>
      </w:r>
      <w:r w:rsidRPr="00B04D0D">
        <w:rPr>
          <w:rFonts w:ascii="Times New Roman" w:eastAsia="Times New Roman" w:hAnsi="Times New Roman" w:cs="Times New Roman"/>
          <w:color w:val="666666"/>
          <w:spacing w:val="2"/>
          <w:sz w:val="28"/>
          <w:szCs w:val="28"/>
          <w:lang w:val="kk-KZ" w:eastAsia="ru-RU"/>
        </w:rPr>
        <w:br/>
        <w:t xml:space="preserve">Жол белгiлерiнiң атаулары мен кескiндеулерi 2-суретте келтiрiлген. </w:t>
      </w: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p>
    <w:p w:rsidR="000C32F3" w:rsidRDefault="000C32F3" w:rsidP="000C32F3">
      <w:pPr>
        <w:spacing w:after="0"/>
        <w:ind w:firstLine="851"/>
        <w:rPr>
          <w:rFonts w:ascii="Times New Roman" w:hAnsi="Times New Roman" w:cs="Times New Roman"/>
          <w:b/>
          <w:sz w:val="28"/>
          <w:szCs w:val="28"/>
          <w:lang w:val="kk-KZ"/>
        </w:rPr>
      </w:pPr>
      <w:r w:rsidRPr="000C32F3">
        <w:rPr>
          <w:rFonts w:ascii="Times New Roman" w:hAnsi="Times New Roman" w:cs="Times New Roman"/>
          <w:b/>
          <w:sz w:val="28"/>
          <w:szCs w:val="28"/>
          <w:lang w:val="kk-KZ"/>
        </w:rPr>
        <w:t>№ 7 Дәріс. Жол белгілерінің жіктелімі</w:t>
      </w:r>
      <w:r>
        <w:rPr>
          <w:rFonts w:ascii="Times New Roman" w:hAnsi="Times New Roman" w:cs="Times New Roman"/>
          <w:b/>
          <w:sz w:val="28"/>
          <w:szCs w:val="28"/>
          <w:lang w:val="kk-KZ"/>
        </w:rPr>
        <w:t>.</w:t>
      </w:r>
    </w:p>
    <w:p w:rsidR="000C32F3" w:rsidRPr="000C32F3" w:rsidRDefault="000C32F3" w:rsidP="000C32F3">
      <w:pPr>
        <w:pStyle w:val="a5"/>
        <w:numPr>
          <w:ilvl w:val="0"/>
          <w:numId w:val="3"/>
        </w:numPr>
        <w:spacing w:after="360" w:line="285" w:lineRule="atLeast"/>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Ескерту белгiлерi</w:t>
      </w:r>
    </w:p>
    <w:p w:rsidR="000C32F3" w:rsidRPr="000C32F3" w:rsidRDefault="000C32F3" w:rsidP="000C32F3">
      <w:pPr>
        <w:pStyle w:val="a5"/>
        <w:numPr>
          <w:ilvl w:val="0"/>
          <w:numId w:val="3"/>
        </w:numPr>
        <w:spacing w:after="360" w:line="285" w:lineRule="atLeast"/>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Басымдылық белгiлерi</w:t>
      </w:r>
    </w:p>
    <w:p w:rsidR="000C32F3" w:rsidRPr="000C32F3" w:rsidRDefault="000C32F3" w:rsidP="000C32F3">
      <w:pPr>
        <w:pStyle w:val="a5"/>
        <w:numPr>
          <w:ilvl w:val="0"/>
          <w:numId w:val="3"/>
        </w:numPr>
        <w:spacing w:after="360" w:line="285" w:lineRule="atLeast"/>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Тыйым салатын белгiлер</w:t>
      </w:r>
    </w:p>
    <w:p w:rsidR="000C32F3" w:rsidRPr="000C32F3" w:rsidRDefault="000C32F3" w:rsidP="000C32F3">
      <w:pPr>
        <w:pStyle w:val="a5"/>
        <w:numPr>
          <w:ilvl w:val="0"/>
          <w:numId w:val="3"/>
        </w:numPr>
        <w:spacing w:after="360" w:line="285" w:lineRule="atLeast"/>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Алдын-ала қойылатын белгiлер</w:t>
      </w:r>
    </w:p>
    <w:p w:rsidR="000C32F3" w:rsidRPr="000C32F3" w:rsidRDefault="000C32F3" w:rsidP="000C32F3">
      <w:pPr>
        <w:pStyle w:val="a5"/>
        <w:numPr>
          <w:ilvl w:val="0"/>
          <w:numId w:val="3"/>
        </w:numPr>
        <w:spacing w:after="360" w:line="285" w:lineRule="atLeast"/>
        <w:rPr>
          <w:rFonts w:ascii="Times New Roman" w:eastAsia="Times New Roman" w:hAnsi="Times New Roman" w:cs="Times New Roman"/>
          <w:color w:val="666666"/>
          <w:spacing w:val="2"/>
          <w:sz w:val="28"/>
          <w:szCs w:val="28"/>
          <w:lang w:eastAsia="ru-RU"/>
        </w:rPr>
      </w:pPr>
      <w:r w:rsidRPr="000C32F3">
        <w:rPr>
          <w:rFonts w:ascii="Times New Roman" w:eastAsia="Times New Roman" w:hAnsi="Times New Roman" w:cs="Times New Roman"/>
          <w:color w:val="666666"/>
          <w:spacing w:val="2"/>
          <w:sz w:val="28"/>
          <w:szCs w:val="28"/>
          <w:lang w:eastAsia="ru-RU"/>
        </w:rPr>
        <w:t>Ақпараттық-көрсеткiштiк белгiлер</w:t>
      </w:r>
    </w:p>
    <w:p w:rsidR="000C32F3" w:rsidRPr="000C32F3" w:rsidRDefault="000C32F3" w:rsidP="000C32F3">
      <w:pPr>
        <w:pStyle w:val="a5"/>
        <w:numPr>
          <w:ilvl w:val="0"/>
          <w:numId w:val="3"/>
        </w:numPr>
        <w:spacing w:after="0"/>
        <w:rPr>
          <w:rFonts w:ascii="Times New Roman" w:hAnsi="Times New Roman" w:cs="Times New Roman"/>
          <w:b/>
          <w:sz w:val="28"/>
          <w:szCs w:val="28"/>
          <w:lang w:val="kk-KZ"/>
        </w:rPr>
      </w:pPr>
      <w:r w:rsidRPr="000C32F3">
        <w:rPr>
          <w:rFonts w:ascii="Times New Roman" w:eastAsia="Times New Roman" w:hAnsi="Times New Roman" w:cs="Times New Roman"/>
          <w:color w:val="666666"/>
          <w:spacing w:val="2"/>
          <w:sz w:val="28"/>
          <w:szCs w:val="28"/>
          <w:lang w:eastAsia="ru-RU"/>
        </w:rPr>
        <w:t>Сервис белгiлерi</w:t>
      </w:r>
    </w:p>
    <w:p w:rsidR="000C32F3" w:rsidRPr="000C32F3" w:rsidRDefault="000C32F3" w:rsidP="000C32F3">
      <w:pPr>
        <w:pStyle w:val="a5"/>
        <w:numPr>
          <w:ilvl w:val="0"/>
          <w:numId w:val="3"/>
        </w:numPr>
        <w:spacing w:before="180" w:after="0" w:line="360" w:lineRule="atLeast"/>
        <w:outlineLvl w:val="3"/>
        <w:rPr>
          <w:rFonts w:ascii="Times New Roman" w:eastAsia="Times New Roman" w:hAnsi="Times New Roman" w:cs="Times New Roman"/>
          <w:color w:val="444444"/>
          <w:sz w:val="28"/>
          <w:szCs w:val="28"/>
          <w:lang w:eastAsia="ru-RU"/>
        </w:rPr>
      </w:pPr>
      <w:r w:rsidRPr="000C32F3">
        <w:rPr>
          <w:rFonts w:ascii="Times New Roman" w:eastAsia="Times New Roman" w:hAnsi="Times New Roman" w:cs="Times New Roman"/>
          <w:color w:val="444444"/>
          <w:sz w:val="28"/>
          <w:szCs w:val="28"/>
          <w:lang w:eastAsia="ru-RU"/>
        </w:rPr>
        <w:t xml:space="preserve">Ескерту белгiлерi </w:t>
      </w:r>
    </w:p>
    <w:p w:rsidR="000C32F3" w:rsidRDefault="000C32F3" w:rsidP="000C32F3">
      <w:pPr>
        <w:spacing w:after="0" w:line="285" w:lineRule="atLeast"/>
        <w:ind w:firstLine="360"/>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eastAsia="ru-RU"/>
        </w:rPr>
        <w:t xml:space="preserve">Ескерту. 1-бөлімге өзгерту енгізілді - ҚР Үкіметінің 2005.10.12. N </w:t>
      </w:r>
      <w:hyperlink r:id="rId52" w:anchor="z2" w:history="1">
        <w:r w:rsidRPr="000C32F3">
          <w:rPr>
            <w:rFonts w:ascii="Times New Roman" w:eastAsia="Times New Roman" w:hAnsi="Times New Roman" w:cs="Times New Roman"/>
            <w:color w:val="9A1616"/>
            <w:spacing w:val="2"/>
            <w:sz w:val="28"/>
            <w:szCs w:val="28"/>
            <w:u w:val="single"/>
            <w:lang w:eastAsia="ru-RU"/>
          </w:rPr>
          <w:t>1021</w:t>
        </w:r>
      </w:hyperlink>
      <w:r w:rsidRPr="000C32F3">
        <w:rPr>
          <w:rFonts w:ascii="Times New Roman" w:eastAsia="Times New Roman" w:hAnsi="Times New Roman" w:cs="Times New Roman"/>
          <w:color w:val="666666"/>
          <w:spacing w:val="2"/>
          <w:sz w:val="28"/>
          <w:szCs w:val="28"/>
          <w:lang w:eastAsia="ru-RU"/>
        </w:rPr>
        <w:t xml:space="preserve"> (қаулы алғаш рет ресми жарияланғаннан кейін он күнтізбелік күн өткен соң қолданысқа енгізіледі) қаулысымен.  </w:t>
      </w:r>
      <w:r w:rsidRPr="000C32F3">
        <w:rPr>
          <w:rFonts w:ascii="Times New Roman" w:eastAsia="Times New Roman" w:hAnsi="Times New Roman" w:cs="Times New Roman"/>
          <w:b/>
          <w:color w:val="666666"/>
          <w:spacing w:val="2"/>
          <w:sz w:val="28"/>
          <w:szCs w:val="28"/>
          <w:lang w:eastAsia="ru-RU"/>
        </w:rPr>
        <w:t>Ескерту белгiлерi</w:t>
      </w:r>
      <w:r w:rsidRPr="000C32F3">
        <w:rPr>
          <w:rFonts w:ascii="Times New Roman" w:eastAsia="Times New Roman" w:hAnsi="Times New Roman" w:cs="Times New Roman"/>
          <w:color w:val="666666"/>
          <w:spacing w:val="2"/>
          <w:sz w:val="28"/>
          <w:szCs w:val="28"/>
          <w:lang w:eastAsia="ru-RU"/>
        </w:rPr>
        <w:t xml:space="preserve"> жүргiзушiлерге олардың бойымен қозғалу тиiстi жағдайға байланысты шара қабылдауды талап ететiн жолдың қауiптi учаскесiнiң жақындағандығын хабарлайды.  </w:t>
      </w:r>
    </w:p>
    <w:p w:rsidR="000C32F3" w:rsidRPr="004E41BC" w:rsidRDefault="000C32F3" w:rsidP="000C32F3">
      <w:pPr>
        <w:spacing w:after="0" w:line="360" w:lineRule="atLeast"/>
        <w:outlineLvl w:val="3"/>
        <w:rPr>
          <w:rFonts w:ascii="Times New Roman" w:eastAsia="Times New Roman" w:hAnsi="Times New Roman" w:cs="Times New Roman"/>
          <w:b/>
          <w:color w:val="444444"/>
          <w:sz w:val="28"/>
          <w:szCs w:val="28"/>
          <w:lang w:val="kk-KZ" w:eastAsia="ru-RU"/>
        </w:rPr>
      </w:pPr>
      <w:r w:rsidRPr="004E41BC">
        <w:rPr>
          <w:rFonts w:ascii="Times New Roman" w:eastAsia="Times New Roman" w:hAnsi="Times New Roman" w:cs="Times New Roman"/>
          <w:b/>
          <w:color w:val="444444"/>
          <w:sz w:val="28"/>
          <w:szCs w:val="28"/>
          <w:lang w:val="kk-KZ" w:eastAsia="ru-RU"/>
        </w:rPr>
        <w:t xml:space="preserve">Басымдылық белгiлерi </w:t>
      </w:r>
    </w:p>
    <w:p w:rsidR="000C32F3" w:rsidRDefault="000C32F3" w:rsidP="000C32F3">
      <w:pPr>
        <w:spacing w:after="0" w:line="285" w:lineRule="atLeast"/>
        <w:ind w:firstLine="360"/>
        <w:rPr>
          <w:rFonts w:ascii="Times New Roman" w:eastAsia="Times New Roman" w:hAnsi="Times New Roman" w:cs="Times New Roman"/>
          <w:color w:val="666666"/>
          <w:spacing w:val="2"/>
          <w:sz w:val="28"/>
          <w:szCs w:val="28"/>
          <w:lang w:val="kk-KZ" w:eastAsia="ru-RU"/>
        </w:rPr>
      </w:pPr>
      <w:r w:rsidRPr="004E41BC">
        <w:rPr>
          <w:rFonts w:ascii="Times New Roman" w:eastAsia="Times New Roman" w:hAnsi="Times New Roman" w:cs="Times New Roman"/>
          <w:color w:val="666666"/>
          <w:spacing w:val="2"/>
          <w:sz w:val="28"/>
          <w:szCs w:val="28"/>
          <w:lang w:val="kk-KZ" w:eastAsia="ru-RU"/>
        </w:rPr>
        <w:t>      Басымдылық белгiсi жүрiс бөлiгiнiң немесе жолдың жiңiшкерген учаскелерiнiң көше қиылыстарын өтпелерiн кесiп өту кезектiлiгiн белгiлейдi. </w:t>
      </w:r>
    </w:p>
    <w:p w:rsidR="000C32F3" w:rsidRPr="000C32F3" w:rsidRDefault="000C32F3" w:rsidP="000C32F3">
      <w:pPr>
        <w:spacing w:after="0" w:line="360" w:lineRule="atLeast"/>
        <w:outlineLvl w:val="3"/>
        <w:rPr>
          <w:rFonts w:ascii="Times New Roman" w:eastAsia="Times New Roman" w:hAnsi="Times New Roman" w:cs="Times New Roman"/>
          <w:b/>
          <w:color w:val="444444"/>
          <w:sz w:val="28"/>
          <w:szCs w:val="28"/>
          <w:lang w:val="kk-KZ" w:eastAsia="ru-RU"/>
        </w:rPr>
      </w:pPr>
      <w:r w:rsidRPr="000C32F3">
        <w:rPr>
          <w:rFonts w:ascii="Times New Roman" w:eastAsia="Times New Roman" w:hAnsi="Times New Roman" w:cs="Times New Roman"/>
          <w:b/>
          <w:color w:val="444444"/>
          <w:sz w:val="28"/>
          <w:szCs w:val="28"/>
          <w:lang w:val="kk-KZ" w:eastAsia="ru-RU"/>
        </w:rPr>
        <w:t xml:space="preserve">Тыйым салатын белгiлер </w:t>
      </w:r>
    </w:p>
    <w:p w:rsidR="000C32F3" w:rsidRPr="000C32F3" w:rsidRDefault="000C32F3" w:rsidP="000C32F3">
      <w:pPr>
        <w:spacing w:after="0" w:line="285" w:lineRule="atLeast"/>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lastRenderedPageBreak/>
        <w:t xml:space="preserve">      Ескерту. 3-бөлімге өзгерту енгізілді - ҚР Үкіметінің 2005.10.12. N </w:t>
      </w:r>
      <w:hyperlink r:id="rId53" w:anchor="z2" w:history="1">
        <w:r w:rsidRPr="000C32F3">
          <w:rPr>
            <w:rFonts w:ascii="Times New Roman" w:eastAsia="Times New Roman" w:hAnsi="Times New Roman" w:cs="Times New Roman"/>
            <w:color w:val="9A1616"/>
            <w:spacing w:val="2"/>
            <w:sz w:val="28"/>
            <w:szCs w:val="28"/>
            <w:u w:val="single"/>
            <w:lang w:val="kk-KZ" w:eastAsia="ru-RU"/>
          </w:rPr>
          <w:t>1021</w:t>
        </w:r>
      </w:hyperlink>
      <w:r w:rsidRPr="000C32F3">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0C32F3" w:rsidRPr="000C32F3" w:rsidRDefault="000C32F3" w:rsidP="006844BC">
      <w:pPr>
        <w:spacing w:after="0" w:line="285" w:lineRule="atLeast"/>
        <w:rPr>
          <w:rFonts w:ascii="Times New Roman" w:eastAsia="Times New Roman" w:hAnsi="Times New Roman" w:cs="Times New Roman"/>
          <w:color w:val="666666"/>
          <w:spacing w:val="2"/>
          <w:sz w:val="28"/>
          <w:szCs w:val="28"/>
          <w:lang w:val="kk-KZ" w:eastAsia="ru-RU"/>
        </w:rPr>
      </w:pPr>
      <w:r w:rsidRPr="000C32F3">
        <w:rPr>
          <w:rFonts w:ascii="Times New Roman" w:eastAsia="Times New Roman" w:hAnsi="Times New Roman" w:cs="Times New Roman"/>
          <w:color w:val="666666"/>
          <w:spacing w:val="2"/>
          <w:sz w:val="28"/>
          <w:szCs w:val="28"/>
          <w:lang w:val="kk-KZ" w:eastAsia="ru-RU"/>
        </w:rPr>
        <w:t xml:space="preserve">      Тыйым салатын белгiлер қозғалысқа белгiлi бiр шектеулер енгiзедi немесе оларды жояды.  </w:t>
      </w:r>
    </w:p>
    <w:p w:rsidR="006844BC" w:rsidRPr="006844BC" w:rsidRDefault="006844BC" w:rsidP="006844BC">
      <w:pPr>
        <w:spacing w:after="0" w:line="360" w:lineRule="atLeast"/>
        <w:outlineLvl w:val="3"/>
        <w:rPr>
          <w:rFonts w:ascii="Times New Roman" w:eastAsia="Times New Roman" w:hAnsi="Times New Roman" w:cs="Times New Roman"/>
          <w:b/>
          <w:color w:val="444444"/>
          <w:sz w:val="28"/>
          <w:szCs w:val="28"/>
          <w:lang w:val="kk-KZ" w:eastAsia="ru-RU"/>
        </w:rPr>
      </w:pPr>
      <w:r w:rsidRPr="006844BC">
        <w:rPr>
          <w:rFonts w:ascii="Times New Roman" w:eastAsia="Times New Roman" w:hAnsi="Times New Roman" w:cs="Times New Roman"/>
          <w:b/>
          <w:color w:val="444444"/>
          <w:sz w:val="28"/>
          <w:szCs w:val="28"/>
          <w:lang w:val="kk-KZ" w:eastAsia="ru-RU"/>
        </w:rPr>
        <w:t xml:space="preserve">Сервис белгiлерi </w:t>
      </w:r>
    </w:p>
    <w:p w:rsidR="006844BC" w:rsidRPr="006844BC" w:rsidRDefault="006844BC" w:rsidP="006844BC">
      <w:pPr>
        <w:spacing w:after="0" w:line="285" w:lineRule="atLeast"/>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Ескерту. 6-бөлімге өзгерту енгізілді - ҚР Үкіметінің 2005.10.12. N </w:t>
      </w:r>
      <w:hyperlink r:id="rId54" w:anchor="z2" w:history="1">
        <w:r w:rsidRPr="006844BC">
          <w:rPr>
            <w:rFonts w:ascii="Times New Roman" w:eastAsia="Times New Roman" w:hAnsi="Times New Roman" w:cs="Times New Roman"/>
            <w:color w:val="9A1616"/>
            <w:spacing w:val="2"/>
            <w:sz w:val="28"/>
            <w:szCs w:val="28"/>
            <w:u w:val="single"/>
            <w:lang w:val="kk-KZ" w:eastAsia="ru-RU"/>
          </w:rPr>
          <w:t>1021</w:t>
        </w:r>
      </w:hyperlink>
      <w:r w:rsidRPr="006844BC">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6844BC" w:rsidRDefault="006844BC" w:rsidP="006844BC">
      <w:pPr>
        <w:spacing w:after="0" w:line="285" w:lineRule="atLeast"/>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Сервис белгiлерi тиiстi объектiлердiң орналасуы туралы хабардар етедi.  </w:t>
      </w:r>
    </w:p>
    <w:p w:rsidR="006844BC" w:rsidRPr="006844BC" w:rsidRDefault="006844BC" w:rsidP="006844BC">
      <w:pPr>
        <w:spacing w:after="0" w:line="360" w:lineRule="atLeast"/>
        <w:outlineLvl w:val="3"/>
        <w:rPr>
          <w:rFonts w:ascii="Times New Roman" w:eastAsia="Times New Roman" w:hAnsi="Times New Roman" w:cs="Times New Roman"/>
          <w:b/>
          <w:color w:val="444444"/>
          <w:sz w:val="28"/>
          <w:szCs w:val="28"/>
          <w:lang w:eastAsia="ru-RU"/>
        </w:rPr>
      </w:pPr>
      <w:r w:rsidRPr="006844BC">
        <w:rPr>
          <w:rFonts w:ascii="Times New Roman" w:eastAsia="Times New Roman" w:hAnsi="Times New Roman" w:cs="Times New Roman"/>
          <w:b/>
          <w:color w:val="444444"/>
          <w:sz w:val="28"/>
          <w:szCs w:val="28"/>
          <w:lang w:eastAsia="ru-RU"/>
        </w:rPr>
        <w:t xml:space="preserve">Алдын ала жазылатын белгiлер </w:t>
      </w:r>
    </w:p>
    <w:p w:rsidR="006844BC" w:rsidRPr="006844BC" w:rsidRDefault="006844BC" w:rsidP="006844BC">
      <w:pPr>
        <w:spacing w:after="360" w:line="285" w:lineRule="atLeast"/>
        <w:rPr>
          <w:rFonts w:ascii="Times New Roman" w:eastAsia="Times New Roman" w:hAnsi="Times New Roman" w:cs="Times New Roman"/>
          <w:color w:val="666666"/>
          <w:spacing w:val="2"/>
          <w:sz w:val="28"/>
          <w:szCs w:val="28"/>
          <w:lang w:val="kk-KZ" w:eastAsia="ru-RU"/>
        </w:rPr>
      </w:pPr>
      <w:r w:rsidRPr="00D51A55">
        <w:rPr>
          <w:rFonts w:ascii="Times New Roman" w:eastAsia="Times New Roman" w:hAnsi="Times New Roman" w:cs="Times New Roman"/>
          <w:color w:val="666666"/>
          <w:spacing w:val="2"/>
          <w:sz w:val="28"/>
          <w:szCs w:val="28"/>
          <w:lang w:eastAsia="ru-RU"/>
        </w:rPr>
        <w:t xml:space="preserve">      Ескерту. 4-бөлімге өзгерту енгізілді - ҚР Үкіметінің 2005.10.12. N </w:t>
      </w:r>
      <w:hyperlink r:id="rId55" w:anchor="z2" w:history="1">
        <w:r w:rsidRPr="00D51A55">
          <w:rPr>
            <w:rFonts w:ascii="Times New Roman" w:eastAsia="Times New Roman" w:hAnsi="Times New Roman" w:cs="Times New Roman"/>
            <w:color w:val="9A1616"/>
            <w:spacing w:val="2"/>
            <w:sz w:val="28"/>
            <w:szCs w:val="28"/>
            <w:u w:val="single"/>
            <w:lang w:eastAsia="ru-RU"/>
          </w:rPr>
          <w:t>1021</w:t>
        </w:r>
      </w:hyperlink>
      <w:r w:rsidRPr="00D51A55">
        <w:rPr>
          <w:rFonts w:ascii="Times New Roman" w:eastAsia="Times New Roman" w:hAnsi="Times New Roman" w:cs="Times New Roman"/>
          <w:color w:val="666666"/>
          <w:spacing w:val="2"/>
          <w:sz w:val="28"/>
          <w:szCs w:val="28"/>
          <w:lang w:eastAsia="ru-RU"/>
        </w:rPr>
        <w:t> (қаулы алғаш рет ресми жарияланғаннан кейін он күнтізбелік күн өткен соң қолданысқа енгізіледі) қаулысымен.</w:t>
      </w:r>
    </w:p>
    <w:p w:rsidR="000C32F3" w:rsidRPr="000C32F3" w:rsidRDefault="000C32F3" w:rsidP="000C32F3">
      <w:pPr>
        <w:spacing w:after="0" w:line="285" w:lineRule="atLeast"/>
        <w:ind w:firstLine="360"/>
        <w:rPr>
          <w:rFonts w:ascii="Times New Roman" w:eastAsia="Times New Roman" w:hAnsi="Times New Roman" w:cs="Times New Roman"/>
          <w:color w:val="666666"/>
          <w:spacing w:val="2"/>
          <w:sz w:val="28"/>
          <w:szCs w:val="28"/>
          <w:lang w:val="kk-KZ" w:eastAsia="ru-RU"/>
        </w:rPr>
      </w:pPr>
    </w:p>
    <w:p w:rsidR="000C32F3" w:rsidRDefault="000C32F3" w:rsidP="000C32F3">
      <w:pPr>
        <w:spacing w:after="0"/>
        <w:ind w:left="360"/>
        <w:rPr>
          <w:rFonts w:ascii="Times New Roman" w:hAnsi="Times New Roman" w:cs="Times New Roman"/>
          <w:b/>
          <w:sz w:val="28"/>
          <w:szCs w:val="28"/>
          <w:lang w:val="kk-KZ"/>
        </w:rPr>
      </w:pPr>
    </w:p>
    <w:p w:rsidR="006844BC" w:rsidRDefault="006844BC" w:rsidP="000C32F3">
      <w:pPr>
        <w:spacing w:after="0"/>
        <w:ind w:left="360"/>
        <w:rPr>
          <w:rFonts w:ascii="Times New Roman" w:hAnsi="Times New Roman" w:cs="Times New Roman"/>
          <w:b/>
          <w:sz w:val="28"/>
          <w:szCs w:val="28"/>
          <w:lang w:val="kk-KZ"/>
        </w:rPr>
      </w:pPr>
    </w:p>
    <w:p w:rsidR="006844BC" w:rsidRDefault="006844BC" w:rsidP="000C32F3">
      <w:pPr>
        <w:spacing w:after="0"/>
        <w:ind w:left="360"/>
        <w:rPr>
          <w:rFonts w:ascii="Times New Roman" w:hAnsi="Times New Roman" w:cs="Times New Roman"/>
          <w:b/>
          <w:sz w:val="28"/>
          <w:szCs w:val="28"/>
          <w:lang w:val="kk-KZ"/>
        </w:rPr>
      </w:pPr>
    </w:p>
    <w:p w:rsidR="006844BC" w:rsidRDefault="006844BC" w:rsidP="000C32F3">
      <w:pPr>
        <w:spacing w:after="0"/>
        <w:ind w:left="360"/>
        <w:rPr>
          <w:rFonts w:ascii="Times New Roman" w:hAnsi="Times New Roman" w:cs="Times New Roman"/>
          <w:b/>
          <w:sz w:val="28"/>
          <w:szCs w:val="28"/>
          <w:lang w:val="kk-KZ"/>
        </w:rPr>
      </w:pPr>
    </w:p>
    <w:p w:rsidR="006844BC" w:rsidRDefault="006844BC" w:rsidP="000C32F3">
      <w:pPr>
        <w:spacing w:after="0"/>
        <w:ind w:left="360"/>
        <w:rPr>
          <w:rFonts w:ascii="Times New Roman" w:hAnsi="Times New Roman" w:cs="Times New Roman"/>
          <w:b/>
          <w:sz w:val="28"/>
          <w:szCs w:val="28"/>
          <w:lang w:val="kk-KZ"/>
        </w:rPr>
      </w:pPr>
    </w:p>
    <w:p w:rsidR="006844BC" w:rsidRDefault="006844BC" w:rsidP="000C32F3">
      <w:pPr>
        <w:spacing w:after="0"/>
        <w:ind w:left="360"/>
        <w:rPr>
          <w:rFonts w:ascii="Times New Roman" w:hAnsi="Times New Roman" w:cs="Times New Roman"/>
          <w:b/>
          <w:sz w:val="28"/>
          <w:szCs w:val="28"/>
          <w:lang w:val="kk-KZ"/>
        </w:rPr>
      </w:pPr>
    </w:p>
    <w:p w:rsidR="006844BC" w:rsidRDefault="006844BC" w:rsidP="000C32F3">
      <w:pPr>
        <w:spacing w:after="0"/>
        <w:ind w:left="360"/>
        <w:rPr>
          <w:rFonts w:ascii="Times New Roman" w:hAnsi="Times New Roman" w:cs="Times New Roman"/>
          <w:b/>
          <w:sz w:val="28"/>
          <w:szCs w:val="28"/>
          <w:lang w:val="kk-KZ"/>
        </w:rPr>
      </w:pPr>
    </w:p>
    <w:p w:rsidR="006844BC" w:rsidRDefault="006844BC" w:rsidP="000C32F3">
      <w:pPr>
        <w:spacing w:after="0"/>
        <w:ind w:left="360"/>
        <w:rPr>
          <w:rFonts w:ascii="Times New Roman" w:hAnsi="Times New Roman" w:cs="Times New Roman"/>
          <w:b/>
          <w:sz w:val="28"/>
          <w:szCs w:val="28"/>
          <w:lang w:val="kk-KZ"/>
        </w:rPr>
      </w:pPr>
    </w:p>
    <w:p w:rsidR="006844BC" w:rsidRDefault="006844BC" w:rsidP="006844BC">
      <w:pPr>
        <w:spacing w:after="0"/>
        <w:ind w:left="360"/>
        <w:jc w:val="center"/>
        <w:rPr>
          <w:rFonts w:ascii="Times New Roman" w:eastAsia="Times New Roman" w:hAnsi="Times New Roman" w:cs="Times New Roman"/>
          <w:b/>
          <w:color w:val="444444"/>
          <w:sz w:val="28"/>
          <w:szCs w:val="28"/>
          <w:lang w:val="kk-KZ" w:eastAsia="ru-RU"/>
        </w:rPr>
      </w:pPr>
      <w:r w:rsidRPr="006844BC">
        <w:rPr>
          <w:rFonts w:ascii="Times New Roman" w:hAnsi="Times New Roman" w:cs="Times New Roman"/>
          <w:b/>
          <w:sz w:val="28"/>
          <w:szCs w:val="28"/>
          <w:lang w:val="kk-KZ"/>
        </w:rPr>
        <w:t>№ 8 Дәріс.</w:t>
      </w:r>
      <w:r w:rsidRPr="006844BC">
        <w:rPr>
          <w:rFonts w:ascii="Times New Roman" w:eastAsia="Times New Roman" w:hAnsi="Times New Roman" w:cs="Times New Roman"/>
          <w:b/>
          <w:color w:val="444444"/>
          <w:sz w:val="28"/>
          <w:szCs w:val="28"/>
          <w:lang w:eastAsia="ru-RU"/>
        </w:rPr>
        <w:t xml:space="preserve"> Ескерту белгiлерi</w:t>
      </w:r>
      <w:r>
        <w:rPr>
          <w:rFonts w:ascii="Times New Roman" w:eastAsia="Times New Roman" w:hAnsi="Times New Roman" w:cs="Times New Roman"/>
          <w:b/>
          <w:color w:val="444444"/>
          <w:sz w:val="28"/>
          <w:szCs w:val="28"/>
          <w:lang w:val="kk-KZ" w:eastAsia="ru-RU"/>
        </w:rPr>
        <w:t>.</w:t>
      </w:r>
    </w:p>
    <w:p w:rsidR="006844BC" w:rsidRDefault="006844BC" w:rsidP="006844BC">
      <w:pPr>
        <w:spacing w:after="0"/>
        <w:ind w:left="360"/>
        <w:rPr>
          <w:rFonts w:ascii="Times New Roman" w:hAnsi="Times New Roman" w:cs="Times New Roman"/>
          <w:b/>
          <w:sz w:val="28"/>
          <w:szCs w:val="28"/>
          <w:lang w:val="kk-KZ"/>
        </w:rPr>
      </w:pPr>
      <w:r w:rsidRPr="006844BC">
        <w:rPr>
          <w:rFonts w:ascii="Times New Roman" w:hAnsi="Times New Roman" w:cs="Times New Roman"/>
          <w:b/>
          <w:noProof/>
          <w:sz w:val="28"/>
          <w:szCs w:val="28"/>
          <w:lang w:eastAsia="ru-RU"/>
        </w:rPr>
        <w:lastRenderedPageBreak/>
        <w:drawing>
          <wp:inline distT="0" distB="0" distL="0" distR="0">
            <wp:extent cx="5940425" cy="7121243"/>
            <wp:effectExtent l="19050" t="0" r="3175" b="0"/>
            <wp:docPr id="4" name="Рисунок 4" descr="http://adilet.zan.kz/files/0345/85/16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ilet.zan.kz/files/0345/85/1650_3.jpg"/>
                    <pic:cNvPicPr>
                      <a:picLocks noChangeAspect="1" noChangeArrowheads="1"/>
                    </pic:cNvPicPr>
                  </pic:nvPicPr>
                  <pic:blipFill>
                    <a:blip r:embed="rId56" cstate="print"/>
                    <a:srcRect/>
                    <a:stretch>
                      <a:fillRect/>
                    </a:stretch>
                  </pic:blipFill>
                  <pic:spPr bwMode="auto">
                    <a:xfrm>
                      <a:off x="0" y="0"/>
                      <a:ext cx="5940425" cy="7121243"/>
                    </a:xfrm>
                    <a:prstGeom prst="rect">
                      <a:avLst/>
                    </a:prstGeom>
                    <a:noFill/>
                    <a:ln w="9525">
                      <a:noFill/>
                      <a:miter lim="800000"/>
                      <a:headEnd/>
                      <a:tailEnd/>
                    </a:ln>
                  </pic:spPr>
                </pic:pic>
              </a:graphicData>
            </a:graphic>
          </wp:inline>
        </w:drawing>
      </w: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r w:rsidRPr="006844BC">
        <w:rPr>
          <w:rFonts w:ascii="Times New Roman" w:hAnsi="Times New Roman" w:cs="Times New Roman"/>
          <w:b/>
          <w:noProof/>
          <w:sz w:val="28"/>
          <w:szCs w:val="28"/>
          <w:lang w:eastAsia="ru-RU"/>
        </w:rPr>
        <w:lastRenderedPageBreak/>
        <w:drawing>
          <wp:inline distT="0" distB="0" distL="0" distR="0">
            <wp:extent cx="5940425" cy="6422805"/>
            <wp:effectExtent l="19050" t="0" r="3175" b="0"/>
            <wp:docPr id="5" name="Рисунок 5" descr="http://adilet.zan.kz/files/0345/85/165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ilet.zan.kz/files/0345/85/1650_4.jpg"/>
                    <pic:cNvPicPr>
                      <a:picLocks noChangeAspect="1" noChangeArrowheads="1"/>
                    </pic:cNvPicPr>
                  </pic:nvPicPr>
                  <pic:blipFill>
                    <a:blip r:embed="rId57" cstate="print"/>
                    <a:srcRect/>
                    <a:stretch>
                      <a:fillRect/>
                    </a:stretch>
                  </pic:blipFill>
                  <pic:spPr bwMode="auto">
                    <a:xfrm>
                      <a:off x="0" y="0"/>
                      <a:ext cx="5940425" cy="6422805"/>
                    </a:xfrm>
                    <a:prstGeom prst="rect">
                      <a:avLst/>
                    </a:prstGeom>
                    <a:noFill/>
                    <a:ln w="9525">
                      <a:noFill/>
                      <a:miter lim="800000"/>
                      <a:headEnd/>
                      <a:tailEnd/>
                    </a:ln>
                  </pic:spPr>
                </pic:pic>
              </a:graphicData>
            </a:graphic>
          </wp:inline>
        </w:drawing>
      </w: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rPr>
          <w:rFonts w:ascii="Times New Roman" w:hAnsi="Times New Roman" w:cs="Times New Roman"/>
          <w:b/>
          <w:sz w:val="28"/>
          <w:szCs w:val="28"/>
          <w:lang w:val="kk-KZ"/>
        </w:rPr>
      </w:pPr>
    </w:p>
    <w:p w:rsidR="006844BC" w:rsidRDefault="006844BC" w:rsidP="006844BC">
      <w:pPr>
        <w:spacing w:after="0"/>
        <w:ind w:left="360"/>
        <w:jc w:val="center"/>
        <w:rPr>
          <w:rFonts w:ascii="Times New Roman" w:eastAsia="Times New Roman" w:hAnsi="Times New Roman" w:cs="Times New Roman"/>
          <w:b/>
          <w:color w:val="444444"/>
          <w:sz w:val="28"/>
          <w:szCs w:val="28"/>
          <w:lang w:val="kk-KZ" w:eastAsia="ru-RU"/>
        </w:rPr>
      </w:pPr>
      <w:r w:rsidRPr="006844BC">
        <w:rPr>
          <w:rFonts w:ascii="Times New Roman" w:hAnsi="Times New Roman" w:cs="Times New Roman"/>
          <w:b/>
          <w:sz w:val="28"/>
          <w:szCs w:val="28"/>
          <w:lang w:val="kk-KZ"/>
        </w:rPr>
        <w:lastRenderedPageBreak/>
        <w:t>№ 9Дәріс.</w:t>
      </w:r>
      <w:r w:rsidRPr="004E41BC">
        <w:rPr>
          <w:rFonts w:ascii="Times New Roman" w:eastAsia="Times New Roman" w:hAnsi="Times New Roman" w:cs="Times New Roman"/>
          <w:b/>
          <w:color w:val="444444"/>
          <w:sz w:val="28"/>
          <w:szCs w:val="28"/>
          <w:lang w:val="kk-KZ" w:eastAsia="ru-RU"/>
        </w:rPr>
        <w:t xml:space="preserve"> Басымдылық белгiлерi</w:t>
      </w:r>
      <w:r>
        <w:rPr>
          <w:rFonts w:ascii="Times New Roman" w:eastAsia="Times New Roman" w:hAnsi="Times New Roman" w:cs="Times New Roman"/>
          <w:b/>
          <w:color w:val="444444"/>
          <w:sz w:val="28"/>
          <w:szCs w:val="28"/>
          <w:lang w:val="kk-KZ" w:eastAsia="ru-RU"/>
        </w:rPr>
        <w:t>.</w:t>
      </w:r>
    </w:p>
    <w:p w:rsidR="006844BC" w:rsidRPr="006844BC" w:rsidRDefault="006844BC" w:rsidP="006844BC">
      <w:pPr>
        <w:spacing w:after="0"/>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Басымдылық белгiсi жүрiс бөлiгiнiң немесе жолдың жiңiшкерген учаскелерiнiң көше қиылыстарын өтпелерiн кесiп өту кезектiлiгiн белгiлейдi.  </w:t>
      </w:r>
    </w:p>
    <w:p w:rsidR="006844BC" w:rsidRPr="006844BC" w:rsidRDefault="006844BC" w:rsidP="006844BC">
      <w:pPr>
        <w:spacing w:after="0"/>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2.1 "Басты жол". Реттелмейтiн қиылыстарда басымдылықпен өту құқығы берiлген жолдар.  </w:t>
      </w:r>
    </w:p>
    <w:p w:rsidR="006844BC" w:rsidRPr="006844BC" w:rsidRDefault="006844BC" w:rsidP="006844BC">
      <w:pPr>
        <w:spacing w:after="0"/>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2.2 "Басты жолдың аяқтаулы".  </w:t>
      </w:r>
    </w:p>
    <w:p w:rsidR="006844BC" w:rsidRPr="006844BC" w:rsidRDefault="006844BC" w:rsidP="006844BC">
      <w:pPr>
        <w:spacing w:after="0"/>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2.3.1 "Екiншi дәрежелi жолмен қиылысу". </w:t>
      </w:r>
      <w:r w:rsidRPr="006844BC">
        <w:rPr>
          <w:rFonts w:ascii="Times New Roman" w:eastAsia="Times New Roman" w:hAnsi="Times New Roman" w:cs="Times New Roman"/>
          <w:color w:val="666666"/>
          <w:spacing w:val="2"/>
          <w:sz w:val="28"/>
          <w:szCs w:val="28"/>
          <w:lang w:val="kk-KZ" w:eastAsia="ru-RU"/>
        </w:rPr>
        <w:br/>
        <w:t xml:space="preserve">      2.3.2, 2.3.3 "Екiншi дәрежелi жолға жанасу". 2.3.2 - оң жақтан, 2.3.3. - солдан жанасу.  </w:t>
      </w:r>
    </w:p>
    <w:p w:rsidR="006844BC" w:rsidRPr="004E41BC" w:rsidRDefault="006844BC" w:rsidP="006844BC">
      <w:pPr>
        <w:spacing w:after="0"/>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w:t>
      </w:r>
      <w:r w:rsidRPr="004E41BC">
        <w:rPr>
          <w:rFonts w:ascii="Times New Roman" w:eastAsia="Times New Roman" w:hAnsi="Times New Roman" w:cs="Times New Roman"/>
          <w:color w:val="666666"/>
          <w:spacing w:val="2"/>
          <w:sz w:val="28"/>
          <w:szCs w:val="28"/>
          <w:lang w:val="kk-KZ" w:eastAsia="ru-RU"/>
        </w:rPr>
        <w:t xml:space="preserve">2.4 "Жол берiңiз". Жүргiзушi қиылысатын, ал 7.13 табличкасы болғанда басты жолдың бойымен қозғалатын көлiк құралдарына жол беруi тиiс.  </w:t>
      </w:r>
    </w:p>
    <w:p w:rsidR="006844BC" w:rsidRPr="004E41BC" w:rsidRDefault="006844BC" w:rsidP="006844BC">
      <w:pPr>
        <w:spacing w:after="0"/>
        <w:rPr>
          <w:rFonts w:ascii="Times New Roman" w:eastAsia="Times New Roman" w:hAnsi="Times New Roman" w:cs="Times New Roman"/>
          <w:color w:val="666666"/>
          <w:spacing w:val="2"/>
          <w:sz w:val="28"/>
          <w:szCs w:val="28"/>
          <w:lang w:val="kk-KZ" w:eastAsia="ru-RU"/>
        </w:rPr>
      </w:pPr>
      <w:r w:rsidRPr="004E41BC">
        <w:rPr>
          <w:rFonts w:ascii="Times New Roman" w:eastAsia="Times New Roman" w:hAnsi="Times New Roman" w:cs="Times New Roman"/>
          <w:color w:val="666666"/>
          <w:spacing w:val="2"/>
          <w:sz w:val="28"/>
          <w:szCs w:val="28"/>
          <w:lang w:val="kk-KZ" w:eastAsia="ru-RU"/>
        </w:rPr>
        <w:t xml:space="preserve">      2.5 "Аялдамасыз қозғалуға тыйым салынады". Тоқтау-сызығының алдынан, ол жоқ болса - қиылысатын жүрiс бөлiгiнiң шетiне жетпей аялдама жасамай қозғалуға тыйым салынады. Жүргiзушi қиылысатын жол бойымен, ал 7.13 табличкасы болған кезде - басты жолмен қозғалатын көлiк құралына жол беруi тиiс.  </w:t>
      </w:r>
    </w:p>
    <w:p w:rsidR="006844BC" w:rsidRPr="004E41BC" w:rsidRDefault="006844BC" w:rsidP="006844BC">
      <w:pPr>
        <w:spacing w:after="0"/>
        <w:rPr>
          <w:rFonts w:ascii="Times New Roman" w:eastAsia="Times New Roman" w:hAnsi="Times New Roman" w:cs="Times New Roman"/>
          <w:color w:val="666666"/>
          <w:spacing w:val="2"/>
          <w:sz w:val="28"/>
          <w:szCs w:val="28"/>
          <w:lang w:val="kk-KZ" w:eastAsia="ru-RU"/>
        </w:rPr>
      </w:pPr>
      <w:r w:rsidRPr="004E41BC">
        <w:rPr>
          <w:rFonts w:ascii="Times New Roman" w:eastAsia="Times New Roman" w:hAnsi="Times New Roman" w:cs="Times New Roman"/>
          <w:color w:val="666666"/>
          <w:spacing w:val="2"/>
          <w:sz w:val="28"/>
          <w:szCs w:val="28"/>
          <w:lang w:val="kk-KZ" w:eastAsia="ru-RU"/>
        </w:rPr>
        <w:t xml:space="preserve">      2.5 белгiсi темiржол өтпесi немесе карантин посты алдынан қойылуы мүмкiн. Мұндай жағдайларда жүргiзушi тоқтау-сызығының, ал ол жоқ болса - белгiнiң алдында аялдауы тиiс.  </w:t>
      </w:r>
    </w:p>
    <w:p w:rsidR="006844BC" w:rsidRPr="004E41BC" w:rsidRDefault="006844BC" w:rsidP="006844BC">
      <w:pPr>
        <w:spacing w:after="0"/>
        <w:rPr>
          <w:rFonts w:ascii="Times New Roman" w:eastAsia="Times New Roman" w:hAnsi="Times New Roman" w:cs="Times New Roman"/>
          <w:color w:val="666666"/>
          <w:spacing w:val="2"/>
          <w:sz w:val="28"/>
          <w:szCs w:val="28"/>
          <w:lang w:val="kk-KZ" w:eastAsia="ru-RU"/>
        </w:rPr>
      </w:pPr>
      <w:r w:rsidRPr="004E41BC">
        <w:rPr>
          <w:rFonts w:ascii="Times New Roman" w:eastAsia="Times New Roman" w:hAnsi="Times New Roman" w:cs="Times New Roman"/>
          <w:color w:val="666666"/>
          <w:spacing w:val="2"/>
          <w:sz w:val="28"/>
          <w:szCs w:val="28"/>
          <w:lang w:val="kk-KZ" w:eastAsia="ru-RU"/>
        </w:rPr>
        <w:t xml:space="preserve">      2.6. "Қарама-қарсы қозғалыстың басымдылығы". Егер бұл қарама-қарсы қозғалысты қиындататын болса, жолдың тар учаскесiне шығуға тыйым салынады. Жүргiзушi тар учаскедегi немесе қарама-қарсы оған кiру жолындағы қарама қарсы көлiк құралына жол беруi тиiс.  </w:t>
      </w:r>
    </w:p>
    <w:p w:rsidR="006844BC" w:rsidRPr="004E41BC" w:rsidRDefault="006844BC" w:rsidP="006844BC">
      <w:pPr>
        <w:spacing w:after="0"/>
        <w:rPr>
          <w:rFonts w:ascii="Times New Roman" w:eastAsia="Times New Roman" w:hAnsi="Times New Roman" w:cs="Times New Roman"/>
          <w:color w:val="666666"/>
          <w:spacing w:val="2"/>
          <w:sz w:val="28"/>
          <w:szCs w:val="28"/>
          <w:lang w:val="kk-KZ" w:eastAsia="ru-RU"/>
        </w:rPr>
      </w:pPr>
      <w:r w:rsidRPr="004E41BC">
        <w:rPr>
          <w:rFonts w:ascii="Times New Roman" w:eastAsia="Times New Roman" w:hAnsi="Times New Roman" w:cs="Times New Roman"/>
          <w:color w:val="666666"/>
          <w:spacing w:val="2"/>
          <w:sz w:val="28"/>
          <w:szCs w:val="28"/>
          <w:lang w:val="kk-KZ" w:eastAsia="ru-RU"/>
        </w:rPr>
        <w:t xml:space="preserve">      2.7 "Қарама-қарсы қозғалыс алдындағы басымдылық". Қарама-қарсы көлiк құралына қарағанда оның бойымен жүргенде жүргiзушi басымдылықпен пайдаланатын жолдың тар учаскесi. </w:t>
      </w:r>
    </w:p>
    <w:p w:rsidR="006844BC" w:rsidRDefault="006844BC" w:rsidP="006844BC">
      <w:pPr>
        <w:spacing w:after="0"/>
        <w:rPr>
          <w:rFonts w:ascii="Times New Roman" w:hAnsi="Times New Roman" w:cs="Times New Roman"/>
          <w:b/>
          <w:sz w:val="28"/>
          <w:szCs w:val="28"/>
          <w:lang w:val="kk-KZ"/>
        </w:rPr>
      </w:pPr>
      <w:r w:rsidRPr="006844BC">
        <w:rPr>
          <w:rFonts w:ascii="Times New Roman" w:hAnsi="Times New Roman" w:cs="Times New Roman"/>
          <w:b/>
          <w:noProof/>
          <w:sz w:val="28"/>
          <w:szCs w:val="28"/>
          <w:lang w:eastAsia="ru-RU"/>
        </w:rPr>
        <w:drawing>
          <wp:inline distT="0" distB="0" distL="0" distR="0">
            <wp:extent cx="5130800" cy="2686815"/>
            <wp:effectExtent l="19050" t="0" r="0" b="0"/>
            <wp:docPr id="6" name="Рисунок 6" descr="http://adilet.zan.kz/files/0345/85/165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ilet.zan.kz/files/0345/85/1650_5.jpg"/>
                    <pic:cNvPicPr>
                      <a:picLocks noChangeAspect="1" noChangeArrowheads="1"/>
                    </pic:cNvPicPr>
                  </pic:nvPicPr>
                  <pic:blipFill>
                    <a:blip r:embed="rId58" cstate="print"/>
                    <a:srcRect/>
                    <a:stretch>
                      <a:fillRect/>
                    </a:stretch>
                  </pic:blipFill>
                  <pic:spPr bwMode="auto">
                    <a:xfrm>
                      <a:off x="0" y="0"/>
                      <a:ext cx="5130800" cy="2686815"/>
                    </a:xfrm>
                    <a:prstGeom prst="rect">
                      <a:avLst/>
                    </a:prstGeom>
                    <a:noFill/>
                    <a:ln w="9525">
                      <a:noFill/>
                      <a:miter lim="800000"/>
                      <a:headEnd/>
                      <a:tailEnd/>
                    </a:ln>
                  </pic:spPr>
                </pic:pic>
              </a:graphicData>
            </a:graphic>
          </wp:inline>
        </w:drawing>
      </w:r>
    </w:p>
    <w:p w:rsidR="006844BC" w:rsidRDefault="006844BC" w:rsidP="006844BC">
      <w:pPr>
        <w:spacing w:before="180" w:after="0" w:line="360" w:lineRule="atLeast"/>
        <w:jc w:val="center"/>
        <w:outlineLvl w:val="3"/>
        <w:rPr>
          <w:rFonts w:ascii="Times New Roman" w:eastAsia="Times New Roman" w:hAnsi="Times New Roman" w:cs="Times New Roman"/>
          <w:b/>
          <w:color w:val="444444"/>
          <w:sz w:val="28"/>
          <w:szCs w:val="28"/>
          <w:lang w:val="kk-KZ" w:eastAsia="ru-RU"/>
        </w:rPr>
      </w:pPr>
      <w:r w:rsidRPr="006844BC">
        <w:rPr>
          <w:rFonts w:ascii="Times New Roman" w:hAnsi="Times New Roman" w:cs="Times New Roman"/>
          <w:b/>
          <w:sz w:val="28"/>
          <w:szCs w:val="28"/>
          <w:lang w:val="kk-KZ"/>
        </w:rPr>
        <w:lastRenderedPageBreak/>
        <w:t>№ 10Дәріс.</w:t>
      </w:r>
      <w:r w:rsidRPr="006844BC">
        <w:rPr>
          <w:rFonts w:ascii="Times New Roman" w:eastAsia="Times New Roman" w:hAnsi="Times New Roman" w:cs="Times New Roman"/>
          <w:b/>
          <w:color w:val="444444"/>
          <w:sz w:val="28"/>
          <w:szCs w:val="28"/>
          <w:lang w:eastAsia="ru-RU"/>
        </w:rPr>
        <w:t xml:space="preserve"> Тыйым салатын белгiлер</w:t>
      </w:r>
      <w:r>
        <w:rPr>
          <w:rFonts w:ascii="Times New Roman" w:eastAsia="Times New Roman" w:hAnsi="Times New Roman" w:cs="Times New Roman"/>
          <w:b/>
          <w:color w:val="444444"/>
          <w:sz w:val="28"/>
          <w:szCs w:val="28"/>
          <w:lang w:val="kk-KZ" w:eastAsia="ru-RU"/>
        </w:rPr>
        <w:t>.</w:t>
      </w:r>
    </w:p>
    <w:p w:rsidR="006844BC" w:rsidRPr="006844BC" w:rsidRDefault="006844BC" w:rsidP="006844BC">
      <w:pPr>
        <w:spacing w:before="180" w:after="0" w:line="360" w:lineRule="atLeast"/>
        <w:outlineLvl w:val="3"/>
        <w:rPr>
          <w:rFonts w:ascii="Times New Roman" w:eastAsia="Times New Roman" w:hAnsi="Times New Roman" w:cs="Times New Roman"/>
          <w:b/>
          <w:color w:val="444444"/>
          <w:sz w:val="28"/>
          <w:szCs w:val="28"/>
          <w:lang w:val="kk-KZ" w:eastAsia="ru-RU"/>
        </w:rPr>
      </w:pPr>
    </w:p>
    <w:p w:rsidR="006844BC" w:rsidRDefault="006844BC" w:rsidP="006844BC">
      <w:pPr>
        <w:spacing w:after="0"/>
        <w:rPr>
          <w:rFonts w:ascii="Times New Roman" w:hAnsi="Times New Roman" w:cs="Times New Roman"/>
          <w:b/>
          <w:sz w:val="28"/>
          <w:szCs w:val="28"/>
          <w:lang w:val="kk-KZ"/>
        </w:rPr>
      </w:pPr>
      <w:r w:rsidRPr="006844BC">
        <w:rPr>
          <w:rFonts w:ascii="Times New Roman" w:hAnsi="Times New Roman" w:cs="Times New Roman"/>
          <w:b/>
          <w:noProof/>
          <w:sz w:val="28"/>
          <w:szCs w:val="28"/>
          <w:lang w:eastAsia="ru-RU"/>
        </w:rPr>
        <w:drawing>
          <wp:inline distT="0" distB="0" distL="0" distR="0">
            <wp:extent cx="5940425" cy="7380528"/>
            <wp:effectExtent l="19050" t="0" r="3175" b="0"/>
            <wp:docPr id="7" name="Рисунок 7" descr="http://adilet.zan.kz/files/0345/85/165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ilet.zan.kz/files/0345/85/1650_6.jpg"/>
                    <pic:cNvPicPr>
                      <a:picLocks noChangeAspect="1" noChangeArrowheads="1"/>
                    </pic:cNvPicPr>
                  </pic:nvPicPr>
                  <pic:blipFill>
                    <a:blip r:embed="rId59" cstate="print"/>
                    <a:srcRect/>
                    <a:stretch>
                      <a:fillRect/>
                    </a:stretch>
                  </pic:blipFill>
                  <pic:spPr bwMode="auto">
                    <a:xfrm>
                      <a:off x="0" y="0"/>
                      <a:ext cx="5940425" cy="7380528"/>
                    </a:xfrm>
                    <a:prstGeom prst="rect">
                      <a:avLst/>
                    </a:prstGeom>
                    <a:noFill/>
                    <a:ln w="9525">
                      <a:noFill/>
                      <a:miter lim="800000"/>
                      <a:headEnd/>
                      <a:tailEnd/>
                    </a:ln>
                  </pic:spPr>
                </pic:pic>
              </a:graphicData>
            </a:graphic>
          </wp:inline>
        </w:drawing>
      </w: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r w:rsidRPr="006844BC">
        <w:rPr>
          <w:rFonts w:ascii="Times New Roman" w:hAnsi="Times New Roman" w:cs="Times New Roman"/>
          <w:b/>
          <w:noProof/>
          <w:sz w:val="28"/>
          <w:szCs w:val="28"/>
          <w:lang w:eastAsia="ru-RU"/>
        </w:rPr>
        <w:lastRenderedPageBreak/>
        <w:drawing>
          <wp:inline distT="0" distB="0" distL="0" distR="0">
            <wp:extent cx="6433767" cy="6657975"/>
            <wp:effectExtent l="19050" t="0" r="5133" b="0"/>
            <wp:docPr id="2" name="Рисунок 8" descr="http://adilet.zan.kz/files/0345/85/165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ilet.zan.kz/files/0345/85/1650_7.jpg"/>
                    <pic:cNvPicPr>
                      <a:picLocks noChangeAspect="1" noChangeArrowheads="1"/>
                    </pic:cNvPicPr>
                  </pic:nvPicPr>
                  <pic:blipFill>
                    <a:blip r:embed="rId60" cstate="print"/>
                    <a:srcRect/>
                    <a:stretch>
                      <a:fillRect/>
                    </a:stretch>
                  </pic:blipFill>
                  <pic:spPr bwMode="auto">
                    <a:xfrm>
                      <a:off x="0" y="0"/>
                      <a:ext cx="6437762" cy="6662109"/>
                    </a:xfrm>
                    <a:prstGeom prst="rect">
                      <a:avLst/>
                    </a:prstGeom>
                    <a:noFill/>
                    <a:ln w="9525">
                      <a:noFill/>
                      <a:miter lim="800000"/>
                      <a:headEnd/>
                      <a:tailEnd/>
                    </a:ln>
                  </pic:spPr>
                </pic:pic>
              </a:graphicData>
            </a:graphic>
          </wp:inline>
        </w:drawing>
      </w: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jc w:val="center"/>
        <w:rPr>
          <w:rFonts w:ascii="Times New Roman" w:hAnsi="Times New Roman" w:cs="Times New Roman"/>
          <w:b/>
          <w:sz w:val="28"/>
          <w:szCs w:val="28"/>
          <w:lang w:val="kk-KZ"/>
        </w:rPr>
      </w:pPr>
      <w:r w:rsidRPr="006844BC">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11</w:t>
      </w:r>
      <w:r w:rsidRPr="006844BC">
        <w:rPr>
          <w:rFonts w:ascii="Times New Roman" w:hAnsi="Times New Roman" w:cs="Times New Roman"/>
          <w:b/>
          <w:sz w:val="28"/>
          <w:szCs w:val="28"/>
          <w:lang w:val="kk-KZ"/>
        </w:rPr>
        <w:t>Дәріс.</w:t>
      </w:r>
      <w:r>
        <w:rPr>
          <w:rFonts w:ascii="Times New Roman" w:hAnsi="Times New Roman" w:cs="Times New Roman"/>
          <w:b/>
          <w:sz w:val="28"/>
          <w:szCs w:val="28"/>
          <w:lang w:val="kk-KZ"/>
        </w:rPr>
        <w:t>Нұсқау белгілері.</w:t>
      </w:r>
    </w:p>
    <w:p w:rsidR="006844BC" w:rsidRDefault="006844BC" w:rsidP="006844BC">
      <w:pPr>
        <w:spacing w:after="0"/>
        <w:rPr>
          <w:rFonts w:ascii="Times New Roman" w:hAnsi="Times New Roman" w:cs="Times New Roman"/>
          <w:b/>
          <w:sz w:val="28"/>
          <w:szCs w:val="28"/>
          <w:lang w:val="kk-KZ"/>
        </w:rPr>
      </w:pPr>
      <w:r w:rsidRPr="006844BC">
        <w:rPr>
          <w:rFonts w:ascii="Times New Roman" w:hAnsi="Times New Roman" w:cs="Times New Roman"/>
          <w:b/>
          <w:noProof/>
          <w:sz w:val="28"/>
          <w:szCs w:val="28"/>
          <w:lang w:eastAsia="ru-RU"/>
        </w:rPr>
        <w:drawing>
          <wp:inline distT="0" distB="0" distL="0" distR="0">
            <wp:extent cx="5940425" cy="6308893"/>
            <wp:effectExtent l="19050" t="0" r="3175" b="0"/>
            <wp:docPr id="9" name="Рисунок 9" descr="http://adilet.zan.kz/files/0345/85/165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ilet.zan.kz/files/0345/85/1650_8.jpg"/>
                    <pic:cNvPicPr>
                      <a:picLocks noChangeAspect="1" noChangeArrowheads="1"/>
                    </pic:cNvPicPr>
                  </pic:nvPicPr>
                  <pic:blipFill>
                    <a:blip r:embed="rId61" cstate="print"/>
                    <a:srcRect/>
                    <a:stretch>
                      <a:fillRect/>
                    </a:stretch>
                  </pic:blipFill>
                  <pic:spPr bwMode="auto">
                    <a:xfrm>
                      <a:off x="0" y="0"/>
                      <a:ext cx="5940425" cy="6308893"/>
                    </a:xfrm>
                    <a:prstGeom prst="rect">
                      <a:avLst/>
                    </a:prstGeom>
                    <a:noFill/>
                    <a:ln w="9525">
                      <a:noFill/>
                      <a:miter lim="800000"/>
                      <a:headEnd/>
                      <a:tailEnd/>
                    </a:ln>
                  </pic:spPr>
                </pic:pic>
              </a:graphicData>
            </a:graphic>
          </wp:inline>
        </w:drawing>
      </w: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r w:rsidRPr="006844BC">
        <w:rPr>
          <w:rFonts w:ascii="Times New Roman" w:hAnsi="Times New Roman" w:cs="Times New Roman"/>
          <w:b/>
          <w:noProof/>
          <w:sz w:val="28"/>
          <w:szCs w:val="28"/>
          <w:lang w:eastAsia="ru-RU"/>
        </w:rPr>
        <w:lastRenderedPageBreak/>
        <w:drawing>
          <wp:inline distT="0" distB="0" distL="0" distR="0">
            <wp:extent cx="5940425" cy="7565465"/>
            <wp:effectExtent l="19050" t="0" r="3175" b="0"/>
            <wp:docPr id="3" name="Рисунок 10" descr="http://adilet.zan.kz/files/0345/85/165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ilet.zan.kz/files/0345/85/1650_9.jpg"/>
                    <pic:cNvPicPr>
                      <a:picLocks noChangeAspect="1" noChangeArrowheads="1"/>
                    </pic:cNvPicPr>
                  </pic:nvPicPr>
                  <pic:blipFill>
                    <a:blip r:embed="rId62" cstate="print"/>
                    <a:srcRect/>
                    <a:stretch>
                      <a:fillRect/>
                    </a:stretch>
                  </pic:blipFill>
                  <pic:spPr bwMode="auto">
                    <a:xfrm>
                      <a:off x="0" y="0"/>
                      <a:ext cx="5940425" cy="7565465"/>
                    </a:xfrm>
                    <a:prstGeom prst="rect">
                      <a:avLst/>
                    </a:prstGeom>
                    <a:noFill/>
                    <a:ln w="9525">
                      <a:noFill/>
                      <a:miter lim="800000"/>
                      <a:headEnd/>
                      <a:tailEnd/>
                    </a:ln>
                  </pic:spPr>
                </pic:pic>
              </a:graphicData>
            </a:graphic>
          </wp:inline>
        </w:drawing>
      </w: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r w:rsidRPr="006844BC">
        <w:rPr>
          <w:rFonts w:ascii="Times New Roman" w:hAnsi="Times New Roman" w:cs="Times New Roman"/>
          <w:b/>
          <w:noProof/>
          <w:sz w:val="28"/>
          <w:szCs w:val="28"/>
          <w:lang w:eastAsia="ru-RU"/>
        </w:rPr>
        <w:drawing>
          <wp:inline distT="0" distB="0" distL="0" distR="0">
            <wp:extent cx="5940425" cy="8910638"/>
            <wp:effectExtent l="19050" t="0" r="3175" b="0"/>
            <wp:docPr id="11" name="Рисунок 11" descr="http://adilet.zan.kz/files/0345/85/165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ilet.zan.kz/files/0345/85/1650_10.jpg"/>
                    <pic:cNvPicPr>
                      <a:picLocks noChangeAspect="1" noChangeArrowheads="1"/>
                    </pic:cNvPicPr>
                  </pic:nvPicPr>
                  <pic:blipFill>
                    <a:blip r:embed="rId63" cstate="print"/>
                    <a:srcRect/>
                    <a:stretch>
                      <a:fillRect/>
                    </a:stretch>
                  </pic:blipFill>
                  <pic:spPr bwMode="auto">
                    <a:xfrm>
                      <a:off x="0" y="0"/>
                      <a:ext cx="5940425" cy="8910638"/>
                    </a:xfrm>
                    <a:prstGeom prst="rect">
                      <a:avLst/>
                    </a:prstGeom>
                    <a:noFill/>
                    <a:ln w="9525">
                      <a:noFill/>
                      <a:miter lim="800000"/>
                      <a:headEnd/>
                      <a:tailEnd/>
                    </a:ln>
                  </pic:spPr>
                </pic:pic>
              </a:graphicData>
            </a:graphic>
          </wp:inline>
        </w:drawing>
      </w: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r w:rsidRPr="006844BC">
        <w:rPr>
          <w:rFonts w:ascii="Times New Roman" w:hAnsi="Times New Roman" w:cs="Times New Roman"/>
          <w:b/>
          <w:noProof/>
          <w:sz w:val="28"/>
          <w:szCs w:val="28"/>
          <w:lang w:eastAsia="ru-RU"/>
        </w:rPr>
        <w:drawing>
          <wp:inline distT="0" distB="0" distL="0" distR="0">
            <wp:extent cx="5940425" cy="8619083"/>
            <wp:effectExtent l="19050" t="0" r="3175" b="0"/>
            <wp:docPr id="12" name="Рисунок 12" descr="http://adilet.zan.kz/files/0345/85/165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ilet.zan.kz/files/0345/85/1650_11.jpg"/>
                    <pic:cNvPicPr>
                      <a:picLocks noChangeAspect="1" noChangeArrowheads="1"/>
                    </pic:cNvPicPr>
                  </pic:nvPicPr>
                  <pic:blipFill>
                    <a:blip r:embed="rId64" cstate="print"/>
                    <a:srcRect/>
                    <a:stretch>
                      <a:fillRect/>
                    </a:stretch>
                  </pic:blipFill>
                  <pic:spPr bwMode="auto">
                    <a:xfrm>
                      <a:off x="0" y="0"/>
                      <a:ext cx="5940425" cy="8619083"/>
                    </a:xfrm>
                    <a:prstGeom prst="rect">
                      <a:avLst/>
                    </a:prstGeom>
                    <a:noFill/>
                    <a:ln w="9525">
                      <a:noFill/>
                      <a:miter lim="800000"/>
                      <a:headEnd/>
                      <a:tailEnd/>
                    </a:ln>
                  </pic:spPr>
                </pic:pic>
              </a:graphicData>
            </a:graphic>
          </wp:inline>
        </w:drawing>
      </w: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jc w:val="center"/>
        <w:rPr>
          <w:rFonts w:ascii="Times New Roman" w:eastAsia="Times New Roman" w:hAnsi="Times New Roman" w:cs="Times New Roman"/>
          <w:b/>
          <w:color w:val="444444"/>
          <w:sz w:val="28"/>
          <w:szCs w:val="28"/>
          <w:lang w:val="kk-KZ" w:eastAsia="ru-RU"/>
        </w:rPr>
      </w:pPr>
      <w:r w:rsidRPr="006844BC">
        <w:rPr>
          <w:rFonts w:ascii="Times New Roman" w:hAnsi="Times New Roman" w:cs="Times New Roman"/>
          <w:b/>
          <w:sz w:val="28"/>
          <w:szCs w:val="28"/>
          <w:lang w:val="kk-KZ"/>
        </w:rPr>
        <w:lastRenderedPageBreak/>
        <w:t>№ 12Дәріс.</w:t>
      </w:r>
      <w:r w:rsidRPr="006844BC">
        <w:rPr>
          <w:rFonts w:ascii="Times New Roman" w:eastAsia="Times New Roman" w:hAnsi="Times New Roman" w:cs="Times New Roman"/>
          <w:b/>
          <w:color w:val="444444"/>
          <w:sz w:val="28"/>
          <w:szCs w:val="28"/>
          <w:lang w:val="kk-KZ" w:eastAsia="ru-RU"/>
        </w:rPr>
        <w:t xml:space="preserve"> Сервис белгiлерi</w:t>
      </w:r>
      <w:r>
        <w:rPr>
          <w:rFonts w:ascii="Times New Roman" w:eastAsia="Times New Roman" w:hAnsi="Times New Roman" w:cs="Times New Roman"/>
          <w:b/>
          <w:color w:val="444444"/>
          <w:sz w:val="28"/>
          <w:szCs w:val="28"/>
          <w:lang w:val="kk-KZ" w:eastAsia="ru-RU"/>
        </w:rPr>
        <w:t>.</w:t>
      </w:r>
    </w:p>
    <w:p w:rsidR="006844BC" w:rsidRPr="006844BC" w:rsidRDefault="006844BC" w:rsidP="006844BC">
      <w:pPr>
        <w:spacing w:after="0" w:line="240" w:lineRule="auto"/>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Ескерту. 6-бөлімге өзгерту енгізілді - ҚР Үкіметінің 2005.10.12. N </w:t>
      </w:r>
      <w:hyperlink r:id="rId65" w:anchor="z2" w:history="1">
        <w:r w:rsidRPr="006844BC">
          <w:rPr>
            <w:rFonts w:ascii="Times New Roman" w:eastAsia="Times New Roman" w:hAnsi="Times New Roman" w:cs="Times New Roman"/>
            <w:color w:val="9A1616"/>
            <w:spacing w:val="2"/>
            <w:sz w:val="28"/>
            <w:szCs w:val="28"/>
            <w:u w:val="single"/>
            <w:lang w:val="kk-KZ" w:eastAsia="ru-RU"/>
          </w:rPr>
          <w:t>1021</w:t>
        </w:r>
      </w:hyperlink>
      <w:r w:rsidRPr="006844BC">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6844BC" w:rsidRPr="006844BC" w:rsidRDefault="006844BC" w:rsidP="006844BC">
      <w:pPr>
        <w:spacing w:after="0" w:line="240" w:lineRule="auto"/>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Сервис белгiлерi тиiстi объектiлердiң орналасуы туралы хабардар етедi.  </w:t>
      </w:r>
    </w:p>
    <w:p w:rsidR="006844BC" w:rsidRPr="006844BC" w:rsidRDefault="006844BC" w:rsidP="006844BC">
      <w:pPr>
        <w:spacing w:after="0" w:line="240" w:lineRule="auto"/>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6.1. "Алғашқы медициналық көмек пунктi".  </w:t>
      </w:r>
    </w:p>
    <w:p w:rsidR="006844BC" w:rsidRPr="006844BC" w:rsidRDefault="006844BC" w:rsidP="006844BC">
      <w:pPr>
        <w:spacing w:after="0" w:line="240" w:lineRule="auto"/>
        <w:rPr>
          <w:rFonts w:ascii="Times New Roman" w:eastAsia="Times New Roman" w:hAnsi="Times New Roman" w:cs="Times New Roman"/>
          <w:color w:val="666666"/>
          <w:spacing w:val="2"/>
          <w:sz w:val="28"/>
          <w:szCs w:val="28"/>
          <w:lang w:val="kk-KZ" w:eastAsia="ru-RU"/>
        </w:rPr>
      </w:pPr>
      <w:r w:rsidRPr="006844BC">
        <w:rPr>
          <w:rFonts w:ascii="Times New Roman" w:eastAsia="Times New Roman" w:hAnsi="Times New Roman" w:cs="Times New Roman"/>
          <w:color w:val="666666"/>
          <w:spacing w:val="2"/>
          <w:sz w:val="28"/>
          <w:szCs w:val="28"/>
          <w:lang w:val="kk-KZ" w:eastAsia="ru-RU"/>
        </w:rPr>
        <w:t xml:space="preserve">      6.2. "Аурухана".  </w:t>
      </w:r>
    </w:p>
    <w:p w:rsidR="006844BC" w:rsidRPr="00D51A55" w:rsidRDefault="006844BC" w:rsidP="006844BC">
      <w:pPr>
        <w:spacing w:after="0" w:line="240" w:lineRule="auto"/>
        <w:rPr>
          <w:rFonts w:ascii="Times New Roman" w:eastAsia="Times New Roman" w:hAnsi="Times New Roman" w:cs="Times New Roman"/>
          <w:color w:val="666666"/>
          <w:spacing w:val="2"/>
          <w:sz w:val="28"/>
          <w:szCs w:val="28"/>
          <w:lang w:eastAsia="ru-RU"/>
        </w:rPr>
      </w:pPr>
      <w:r w:rsidRPr="006844BC">
        <w:rPr>
          <w:rFonts w:ascii="Times New Roman" w:eastAsia="Times New Roman" w:hAnsi="Times New Roman" w:cs="Times New Roman"/>
          <w:color w:val="666666"/>
          <w:spacing w:val="2"/>
          <w:sz w:val="28"/>
          <w:szCs w:val="28"/>
          <w:lang w:val="kk-KZ" w:eastAsia="ru-RU"/>
        </w:rPr>
        <w:t xml:space="preserve">      </w:t>
      </w:r>
      <w:r w:rsidRPr="00D51A55">
        <w:rPr>
          <w:rFonts w:ascii="Times New Roman" w:eastAsia="Times New Roman" w:hAnsi="Times New Roman" w:cs="Times New Roman"/>
          <w:color w:val="666666"/>
          <w:spacing w:val="2"/>
          <w:sz w:val="28"/>
          <w:szCs w:val="28"/>
          <w:lang w:eastAsia="ru-RU"/>
        </w:rPr>
        <w:t xml:space="preserve">6.3. "Автомай құю станциясы".  </w:t>
      </w:r>
    </w:p>
    <w:p w:rsidR="006844BC" w:rsidRPr="00D51A55" w:rsidRDefault="006844BC" w:rsidP="006844BC">
      <w:pPr>
        <w:spacing w:after="0" w:line="240" w:lineRule="auto"/>
        <w:rPr>
          <w:rFonts w:ascii="Times New Roman" w:eastAsia="Times New Roman" w:hAnsi="Times New Roman" w:cs="Times New Roman"/>
          <w:color w:val="666666"/>
          <w:spacing w:val="2"/>
          <w:sz w:val="28"/>
          <w:szCs w:val="28"/>
          <w:lang w:eastAsia="ru-RU"/>
        </w:rPr>
      </w:pPr>
      <w:r w:rsidRPr="00D51A55">
        <w:rPr>
          <w:rFonts w:ascii="Times New Roman" w:eastAsia="Times New Roman" w:hAnsi="Times New Roman" w:cs="Times New Roman"/>
          <w:color w:val="666666"/>
          <w:spacing w:val="2"/>
          <w:sz w:val="28"/>
          <w:szCs w:val="28"/>
          <w:lang w:eastAsia="ru-RU"/>
        </w:rPr>
        <w:t xml:space="preserve">      6.4. "Автомобильдерге техникалық қызмет көрсету".  </w:t>
      </w:r>
    </w:p>
    <w:p w:rsidR="006844BC" w:rsidRPr="00D51A55" w:rsidRDefault="006844BC" w:rsidP="006844BC">
      <w:pPr>
        <w:spacing w:after="0" w:line="240" w:lineRule="auto"/>
        <w:rPr>
          <w:rFonts w:ascii="Times New Roman" w:eastAsia="Times New Roman" w:hAnsi="Times New Roman" w:cs="Times New Roman"/>
          <w:color w:val="666666"/>
          <w:spacing w:val="2"/>
          <w:sz w:val="28"/>
          <w:szCs w:val="28"/>
          <w:lang w:eastAsia="ru-RU"/>
        </w:rPr>
      </w:pPr>
      <w:r w:rsidRPr="00D51A55">
        <w:rPr>
          <w:rFonts w:ascii="Times New Roman" w:eastAsia="Times New Roman" w:hAnsi="Times New Roman" w:cs="Times New Roman"/>
          <w:color w:val="666666"/>
          <w:spacing w:val="2"/>
          <w:sz w:val="28"/>
          <w:szCs w:val="28"/>
          <w:lang w:eastAsia="ru-RU"/>
        </w:rPr>
        <w:t xml:space="preserve">      6.5. "Автомобильдердi жуу".  </w:t>
      </w:r>
    </w:p>
    <w:p w:rsidR="006844BC" w:rsidRPr="00D51A55" w:rsidRDefault="006844BC" w:rsidP="006844BC">
      <w:pPr>
        <w:spacing w:after="0" w:line="240" w:lineRule="auto"/>
        <w:rPr>
          <w:rFonts w:ascii="Times New Roman" w:eastAsia="Times New Roman" w:hAnsi="Times New Roman" w:cs="Times New Roman"/>
          <w:color w:val="666666"/>
          <w:spacing w:val="2"/>
          <w:sz w:val="28"/>
          <w:szCs w:val="28"/>
          <w:lang w:eastAsia="ru-RU"/>
        </w:rPr>
      </w:pPr>
      <w:r w:rsidRPr="00D51A55">
        <w:rPr>
          <w:rFonts w:ascii="Times New Roman" w:eastAsia="Times New Roman" w:hAnsi="Times New Roman" w:cs="Times New Roman"/>
          <w:color w:val="666666"/>
          <w:spacing w:val="2"/>
          <w:sz w:val="28"/>
          <w:szCs w:val="28"/>
          <w:lang w:eastAsia="ru-RU"/>
        </w:rPr>
        <w:t xml:space="preserve">      6.6. "Телефон".  </w:t>
      </w:r>
    </w:p>
    <w:p w:rsidR="006844BC" w:rsidRPr="00D51A55" w:rsidRDefault="006844BC" w:rsidP="006844BC">
      <w:pPr>
        <w:spacing w:after="0" w:line="240" w:lineRule="auto"/>
        <w:rPr>
          <w:rFonts w:ascii="Times New Roman" w:eastAsia="Times New Roman" w:hAnsi="Times New Roman" w:cs="Times New Roman"/>
          <w:color w:val="666666"/>
          <w:spacing w:val="2"/>
          <w:sz w:val="28"/>
          <w:szCs w:val="28"/>
          <w:lang w:eastAsia="ru-RU"/>
        </w:rPr>
      </w:pPr>
      <w:r w:rsidRPr="00D51A55">
        <w:rPr>
          <w:rFonts w:ascii="Times New Roman" w:eastAsia="Times New Roman" w:hAnsi="Times New Roman" w:cs="Times New Roman"/>
          <w:color w:val="666666"/>
          <w:spacing w:val="2"/>
          <w:sz w:val="28"/>
          <w:szCs w:val="28"/>
          <w:lang w:eastAsia="ru-RU"/>
        </w:rPr>
        <w:t xml:space="preserve">      6.7. "Тамақтану пунктi".  </w:t>
      </w:r>
    </w:p>
    <w:p w:rsidR="006844BC" w:rsidRPr="00D51A55" w:rsidRDefault="006844BC" w:rsidP="006844BC">
      <w:pPr>
        <w:spacing w:after="0" w:line="240" w:lineRule="auto"/>
        <w:rPr>
          <w:rFonts w:ascii="Times New Roman" w:eastAsia="Times New Roman" w:hAnsi="Times New Roman" w:cs="Times New Roman"/>
          <w:color w:val="666666"/>
          <w:spacing w:val="2"/>
          <w:sz w:val="28"/>
          <w:szCs w:val="28"/>
          <w:lang w:eastAsia="ru-RU"/>
        </w:rPr>
      </w:pPr>
      <w:r w:rsidRPr="00D51A55">
        <w:rPr>
          <w:rFonts w:ascii="Times New Roman" w:eastAsia="Times New Roman" w:hAnsi="Times New Roman" w:cs="Times New Roman"/>
          <w:color w:val="666666"/>
          <w:spacing w:val="2"/>
          <w:sz w:val="28"/>
          <w:szCs w:val="28"/>
          <w:lang w:eastAsia="ru-RU"/>
        </w:rPr>
        <w:t xml:space="preserve">      6.8. "Ауыз су".  </w:t>
      </w:r>
    </w:p>
    <w:p w:rsidR="006844BC" w:rsidRPr="00D51A55" w:rsidRDefault="006844BC" w:rsidP="006844BC">
      <w:pPr>
        <w:spacing w:after="0" w:line="240" w:lineRule="auto"/>
        <w:rPr>
          <w:rFonts w:ascii="Times New Roman" w:eastAsia="Times New Roman" w:hAnsi="Times New Roman" w:cs="Times New Roman"/>
          <w:color w:val="666666"/>
          <w:spacing w:val="2"/>
          <w:sz w:val="28"/>
          <w:szCs w:val="28"/>
          <w:lang w:eastAsia="ru-RU"/>
        </w:rPr>
      </w:pPr>
      <w:r w:rsidRPr="00D51A55">
        <w:rPr>
          <w:rFonts w:ascii="Times New Roman" w:eastAsia="Times New Roman" w:hAnsi="Times New Roman" w:cs="Times New Roman"/>
          <w:color w:val="666666"/>
          <w:spacing w:val="2"/>
          <w:sz w:val="28"/>
          <w:szCs w:val="28"/>
          <w:lang w:eastAsia="ru-RU"/>
        </w:rPr>
        <w:t xml:space="preserve">      6.9. "Қонақ үй немесе мотель".  </w:t>
      </w:r>
    </w:p>
    <w:p w:rsidR="006844BC" w:rsidRPr="00D51A55" w:rsidRDefault="006844BC" w:rsidP="006844BC">
      <w:pPr>
        <w:spacing w:after="0" w:line="240" w:lineRule="auto"/>
        <w:rPr>
          <w:rFonts w:ascii="Times New Roman" w:eastAsia="Times New Roman" w:hAnsi="Times New Roman" w:cs="Times New Roman"/>
          <w:color w:val="666666"/>
          <w:spacing w:val="2"/>
          <w:sz w:val="28"/>
          <w:szCs w:val="28"/>
          <w:lang w:eastAsia="ru-RU"/>
        </w:rPr>
      </w:pPr>
      <w:r w:rsidRPr="00D51A55">
        <w:rPr>
          <w:rFonts w:ascii="Times New Roman" w:eastAsia="Times New Roman" w:hAnsi="Times New Roman" w:cs="Times New Roman"/>
          <w:color w:val="666666"/>
          <w:spacing w:val="2"/>
          <w:sz w:val="28"/>
          <w:szCs w:val="28"/>
          <w:lang w:eastAsia="ru-RU"/>
        </w:rPr>
        <w:t xml:space="preserve">      6.10. "Кемпинг".  </w:t>
      </w:r>
    </w:p>
    <w:p w:rsidR="006844BC" w:rsidRPr="00D51A55" w:rsidRDefault="006844BC" w:rsidP="006844BC">
      <w:pPr>
        <w:spacing w:after="0" w:line="240" w:lineRule="auto"/>
        <w:rPr>
          <w:rFonts w:ascii="Times New Roman" w:eastAsia="Times New Roman" w:hAnsi="Times New Roman" w:cs="Times New Roman"/>
          <w:color w:val="666666"/>
          <w:spacing w:val="2"/>
          <w:sz w:val="28"/>
          <w:szCs w:val="28"/>
          <w:lang w:eastAsia="ru-RU"/>
        </w:rPr>
      </w:pPr>
      <w:r w:rsidRPr="00D51A55">
        <w:rPr>
          <w:rFonts w:ascii="Times New Roman" w:eastAsia="Times New Roman" w:hAnsi="Times New Roman" w:cs="Times New Roman"/>
          <w:color w:val="666666"/>
          <w:spacing w:val="2"/>
          <w:sz w:val="28"/>
          <w:szCs w:val="28"/>
          <w:lang w:eastAsia="ru-RU"/>
        </w:rPr>
        <w:t xml:space="preserve">      6.11. "Демалыс орны".  </w:t>
      </w:r>
    </w:p>
    <w:p w:rsidR="006844BC" w:rsidRPr="00D51A55" w:rsidRDefault="006844BC" w:rsidP="006844BC">
      <w:pPr>
        <w:spacing w:after="0" w:line="240" w:lineRule="auto"/>
        <w:rPr>
          <w:rFonts w:ascii="Times New Roman" w:eastAsia="Times New Roman" w:hAnsi="Times New Roman" w:cs="Times New Roman"/>
          <w:color w:val="666666"/>
          <w:spacing w:val="2"/>
          <w:sz w:val="28"/>
          <w:szCs w:val="28"/>
          <w:lang w:eastAsia="ru-RU"/>
        </w:rPr>
      </w:pPr>
      <w:r w:rsidRPr="00D51A55">
        <w:rPr>
          <w:rFonts w:ascii="Times New Roman" w:eastAsia="Times New Roman" w:hAnsi="Times New Roman" w:cs="Times New Roman"/>
          <w:color w:val="666666"/>
          <w:spacing w:val="2"/>
          <w:sz w:val="28"/>
          <w:szCs w:val="28"/>
          <w:lang w:eastAsia="ru-RU"/>
        </w:rPr>
        <w:t xml:space="preserve">      6.12. "Жол полициясы бекетi".  </w:t>
      </w:r>
    </w:p>
    <w:p w:rsidR="006844BC" w:rsidRDefault="006844BC" w:rsidP="006844BC">
      <w:pPr>
        <w:spacing w:after="0"/>
        <w:rPr>
          <w:rFonts w:ascii="Times New Roman" w:eastAsia="Times New Roman" w:hAnsi="Times New Roman" w:cs="Times New Roman"/>
          <w:color w:val="666666"/>
          <w:spacing w:val="2"/>
          <w:sz w:val="28"/>
          <w:szCs w:val="28"/>
          <w:lang w:val="kk-KZ" w:eastAsia="ru-RU"/>
        </w:rPr>
      </w:pPr>
      <w:r w:rsidRPr="00D51A55">
        <w:rPr>
          <w:rFonts w:ascii="Times New Roman" w:eastAsia="Times New Roman" w:hAnsi="Times New Roman" w:cs="Times New Roman"/>
          <w:color w:val="666666"/>
          <w:spacing w:val="2"/>
          <w:sz w:val="28"/>
          <w:szCs w:val="28"/>
          <w:lang w:eastAsia="ru-RU"/>
        </w:rPr>
        <w:t xml:space="preserve">      6.13. "Көлiктiк бақылау бекетi". </w:t>
      </w:r>
    </w:p>
    <w:p w:rsidR="006844BC" w:rsidRDefault="006844BC" w:rsidP="006844BC">
      <w:pPr>
        <w:spacing w:after="0"/>
        <w:rPr>
          <w:rFonts w:ascii="Times New Roman" w:hAnsi="Times New Roman" w:cs="Times New Roman"/>
          <w:b/>
          <w:sz w:val="28"/>
          <w:szCs w:val="28"/>
          <w:lang w:val="kk-KZ"/>
        </w:rPr>
      </w:pPr>
      <w:r w:rsidRPr="006844BC">
        <w:rPr>
          <w:rFonts w:ascii="Times New Roman" w:hAnsi="Times New Roman" w:cs="Times New Roman"/>
          <w:b/>
          <w:noProof/>
          <w:sz w:val="28"/>
          <w:szCs w:val="28"/>
          <w:lang w:eastAsia="ru-RU"/>
        </w:rPr>
        <w:drawing>
          <wp:inline distT="0" distB="0" distL="0" distR="0">
            <wp:extent cx="5940425" cy="3610665"/>
            <wp:effectExtent l="19050" t="0" r="3175" b="0"/>
            <wp:docPr id="13" name="Рисунок 13" descr="http://adilet.zan.kz/files/0345/85/165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ilet.zan.kz/files/0345/85/1650_12.jpg"/>
                    <pic:cNvPicPr>
                      <a:picLocks noChangeAspect="1" noChangeArrowheads="1"/>
                    </pic:cNvPicPr>
                  </pic:nvPicPr>
                  <pic:blipFill>
                    <a:blip r:embed="rId66" cstate="print"/>
                    <a:srcRect/>
                    <a:stretch>
                      <a:fillRect/>
                    </a:stretch>
                  </pic:blipFill>
                  <pic:spPr bwMode="auto">
                    <a:xfrm>
                      <a:off x="0" y="0"/>
                      <a:ext cx="5940425" cy="3610665"/>
                    </a:xfrm>
                    <a:prstGeom prst="rect">
                      <a:avLst/>
                    </a:prstGeom>
                    <a:noFill/>
                    <a:ln w="9525">
                      <a:noFill/>
                      <a:miter lim="800000"/>
                      <a:headEnd/>
                      <a:tailEnd/>
                    </a:ln>
                  </pic:spPr>
                </pic:pic>
              </a:graphicData>
            </a:graphic>
          </wp:inline>
        </w:drawing>
      </w: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rPr>
          <w:rFonts w:ascii="Times New Roman" w:hAnsi="Times New Roman" w:cs="Times New Roman"/>
          <w:b/>
          <w:sz w:val="28"/>
          <w:szCs w:val="28"/>
          <w:lang w:val="kk-KZ"/>
        </w:rPr>
      </w:pPr>
    </w:p>
    <w:p w:rsidR="006844BC" w:rsidRDefault="006844BC" w:rsidP="006844BC">
      <w:pPr>
        <w:spacing w:after="0"/>
        <w:jc w:val="center"/>
        <w:rPr>
          <w:rFonts w:ascii="Times New Roman" w:hAnsi="Times New Roman" w:cs="Times New Roman"/>
          <w:b/>
          <w:sz w:val="28"/>
          <w:szCs w:val="28"/>
          <w:lang w:val="kk-KZ"/>
        </w:rPr>
      </w:pPr>
      <w:r w:rsidRPr="009E61AE">
        <w:rPr>
          <w:rFonts w:ascii="Times New Roman" w:hAnsi="Times New Roman" w:cs="Times New Roman"/>
          <w:b/>
          <w:sz w:val="28"/>
          <w:szCs w:val="28"/>
          <w:lang w:val="kk-KZ"/>
        </w:rPr>
        <w:lastRenderedPageBreak/>
        <w:t>№ 13Дәріс.</w:t>
      </w:r>
      <w:r w:rsidR="009E61AE" w:rsidRPr="009E61AE">
        <w:rPr>
          <w:rFonts w:ascii="Times New Roman" w:hAnsi="Times New Roman" w:cs="Times New Roman"/>
          <w:b/>
          <w:sz w:val="28"/>
          <w:szCs w:val="28"/>
          <w:lang w:val="kk-KZ"/>
        </w:rPr>
        <w:t xml:space="preserve"> Әр белгінің орнату орны</w:t>
      </w:r>
      <w:r w:rsidR="009E61AE">
        <w:rPr>
          <w:rFonts w:ascii="Times New Roman" w:hAnsi="Times New Roman" w:cs="Times New Roman"/>
          <w:b/>
          <w:sz w:val="28"/>
          <w:szCs w:val="28"/>
          <w:lang w:val="kk-KZ"/>
        </w:rPr>
        <w:t>.</w:t>
      </w:r>
    </w:p>
    <w:p w:rsidR="009E61AE" w:rsidRPr="009E61AE" w:rsidRDefault="009E61AE" w:rsidP="009E61AE">
      <w:pPr>
        <w:spacing w:after="0"/>
        <w:rPr>
          <w:rFonts w:ascii="Times New Roman" w:hAnsi="Times New Roman" w:cs="Times New Roman"/>
          <w:b/>
          <w:sz w:val="28"/>
          <w:szCs w:val="28"/>
          <w:lang w:val="kk-KZ"/>
        </w:rPr>
      </w:pPr>
    </w:p>
    <w:p w:rsidR="006844BC" w:rsidRDefault="009E61AE" w:rsidP="006844BC">
      <w:pPr>
        <w:spacing w:after="0"/>
        <w:rPr>
          <w:rFonts w:ascii="Times New Roman" w:hAnsi="Times New Roman" w:cs="Times New Roman"/>
          <w:b/>
          <w:sz w:val="28"/>
          <w:szCs w:val="28"/>
          <w:lang w:val="kk-KZ"/>
        </w:rPr>
      </w:pPr>
      <w:r w:rsidRPr="009E61AE">
        <w:rPr>
          <w:rFonts w:ascii="Times New Roman" w:hAnsi="Times New Roman" w:cs="Times New Roman"/>
          <w:b/>
          <w:noProof/>
          <w:sz w:val="28"/>
          <w:szCs w:val="28"/>
          <w:lang w:eastAsia="ru-RU"/>
        </w:rPr>
        <w:drawing>
          <wp:inline distT="0" distB="0" distL="0" distR="0">
            <wp:extent cx="5940425" cy="8772702"/>
            <wp:effectExtent l="19050" t="0" r="3175" b="0"/>
            <wp:docPr id="14" name="Рисунок 14" descr="http://adilet.zan.kz/files/0345/85/165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ilet.zan.kz/files/0345/85/1650_13.jpg"/>
                    <pic:cNvPicPr>
                      <a:picLocks noChangeAspect="1" noChangeArrowheads="1"/>
                    </pic:cNvPicPr>
                  </pic:nvPicPr>
                  <pic:blipFill>
                    <a:blip r:embed="rId67" cstate="print"/>
                    <a:srcRect/>
                    <a:stretch>
                      <a:fillRect/>
                    </a:stretch>
                  </pic:blipFill>
                  <pic:spPr bwMode="auto">
                    <a:xfrm>
                      <a:off x="0" y="0"/>
                      <a:ext cx="5940425" cy="8772702"/>
                    </a:xfrm>
                    <a:prstGeom prst="rect">
                      <a:avLst/>
                    </a:prstGeom>
                    <a:noFill/>
                    <a:ln w="9525">
                      <a:noFill/>
                      <a:miter lim="800000"/>
                      <a:headEnd/>
                      <a:tailEnd/>
                    </a:ln>
                  </pic:spPr>
                </pic:pic>
              </a:graphicData>
            </a:graphic>
          </wp:inline>
        </w:drawing>
      </w:r>
    </w:p>
    <w:p w:rsidR="009E61AE" w:rsidRDefault="009E61AE" w:rsidP="009E61AE">
      <w:pPr>
        <w:spacing w:after="0"/>
        <w:jc w:val="center"/>
        <w:rPr>
          <w:rFonts w:ascii="Times New Roman" w:hAnsi="Times New Roman" w:cs="Times New Roman"/>
          <w:b/>
          <w:sz w:val="28"/>
          <w:szCs w:val="28"/>
          <w:lang w:val="kk-KZ"/>
        </w:rPr>
      </w:pPr>
      <w:r w:rsidRPr="009E61AE">
        <w:rPr>
          <w:rFonts w:ascii="Times New Roman" w:hAnsi="Times New Roman" w:cs="Times New Roman"/>
          <w:b/>
          <w:sz w:val="28"/>
          <w:szCs w:val="28"/>
          <w:lang w:val="kk-KZ"/>
        </w:rPr>
        <w:lastRenderedPageBreak/>
        <w:t>№ 14Дәріс. Жол таңбалары</w:t>
      </w:r>
      <w:r>
        <w:rPr>
          <w:rFonts w:ascii="Times New Roman" w:hAnsi="Times New Roman" w:cs="Times New Roman"/>
          <w:b/>
          <w:sz w:val="28"/>
          <w:szCs w:val="28"/>
          <w:lang w:val="kk-KZ"/>
        </w:rPr>
        <w:t>.</w:t>
      </w:r>
    </w:p>
    <w:p w:rsidR="009E61AE" w:rsidRPr="009E61AE" w:rsidRDefault="009E61AE" w:rsidP="009E61AE">
      <w:pPr>
        <w:spacing w:before="225" w:after="135" w:line="390" w:lineRule="atLeast"/>
        <w:ind w:firstLine="708"/>
        <w:outlineLvl w:val="2"/>
        <w:rPr>
          <w:rFonts w:ascii="Times New Roman" w:eastAsia="Times New Roman" w:hAnsi="Times New Roman" w:cs="Times New Roman"/>
          <w:color w:val="444444"/>
          <w:sz w:val="28"/>
          <w:szCs w:val="28"/>
          <w:lang w:val="kk-KZ" w:eastAsia="ru-RU"/>
        </w:rPr>
      </w:pPr>
      <w:r w:rsidRPr="009E61AE">
        <w:rPr>
          <w:rFonts w:ascii="Times New Roman" w:eastAsia="Times New Roman" w:hAnsi="Times New Roman" w:cs="Times New Roman"/>
          <w:color w:val="444444"/>
          <w:sz w:val="28"/>
          <w:szCs w:val="28"/>
          <w:lang w:val="kk-KZ" w:eastAsia="ru-RU"/>
        </w:rPr>
        <w:t xml:space="preserve">Көлiк құралдарын пайдалануға жiберу жөнiндегi негiзгi ережелер мен қозғалысының қауiпсiздiгiн қамтамасыз етуi бойынша лауазымды адамдар мен жол қозғалысына қатысушылардың мiндеттерi </w:t>
      </w:r>
    </w:p>
    <w:p w:rsidR="009E61AE" w:rsidRPr="009E61AE" w:rsidRDefault="009E61AE" w:rsidP="009E61AE">
      <w:pPr>
        <w:spacing w:after="0" w:line="285" w:lineRule="atLeast"/>
        <w:rPr>
          <w:rFonts w:ascii="Times New Roman" w:eastAsia="Times New Roman" w:hAnsi="Times New Roman" w:cs="Times New Roman"/>
          <w:color w:val="666666"/>
          <w:spacing w:val="2"/>
          <w:sz w:val="28"/>
          <w:szCs w:val="28"/>
          <w:lang w:val="kk-KZ" w:eastAsia="ru-RU"/>
        </w:rPr>
      </w:pPr>
      <w:r w:rsidRPr="009E61AE">
        <w:rPr>
          <w:rFonts w:ascii="Times New Roman" w:eastAsia="Times New Roman" w:hAnsi="Times New Roman" w:cs="Times New Roman"/>
          <w:color w:val="666666"/>
          <w:spacing w:val="2"/>
          <w:sz w:val="28"/>
          <w:szCs w:val="28"/>
          <w:lang w:val="kk-KZ" w:eastAsia="ru-RU"/>
        </w:rPr>
        <w:t>      1. Жол қауiпсiздiгiне және қоршаған ортаны қорғауға қатысты тұрғыдағы жол қозғалысына қатысушы көлiк құралдарының техникалық жай-күйi мен жабдығы оларды техникалық пайдалану жөнiндегi тиiстi стандарттардың, </w:t>
      </w:r>
      <w:hyperlink r:id="rId68" w:anchor="z5" w:history="1">
        <w:r w:rsidRPr="009E61AE">
          <w:rPr>
            <w:rFonts w:ascii="Times New Roman" w:eastAsia="Times New Roman" w:hAnsi="Times New Roman" w:cs="Times New Roman"/>
            <w:color w:val="9A1616"/>
            <w:spacing w:val="2"/>
            <w:sz w:val="28"/>
            <w:szCs w:val="28"/>
            <w:u w:val="single"/>
            <w:lang w:val="kk-KZ" w:eastAsia="ru-RU"/>
          </w:rPr>
          <w:t>ережелер</w:t>
        </w:r>
      </w:hyperlink>
      <w:r w:rsidRPr="009E61AE">
        <w:rPr>
          <w:rFonts w:ascii="Times New Roman" w:eastAsia="Times New Roman" w:hAnsi="Times New Roman" w:cs="Times New Roman"/>
          <w:color w:val="666666"/>
          <w:spacing w:val="2"/>
          <w:sz w:val="28"/>
          <w:szCs w:val="28"/>
          <w:lang w:val="kk-KZ" w:eastAsia="ru-RU"/>
        </w:rPr>
        <w:t xml:space="preserve"> мен басшылықтардың </w:t>
      </w:r>
      <w:hyperlink r:id="rId69" w:anchor="z4" w:history="1">
        <w:r w:rsidRPr="009E61AE">
          <w:rPr>
            <w:rFonts w:ascii="Times New Roman" w:eastAsia="Times New Roman" w:hAnsi="Times New Roman" w:cs="Times New Roman"/>
            <w:color w:val="9A1616"/>
            <w:spacing w:val="2"/>
            <w:sz w:val="28"/>
            <w:szCs w:val="28"/>
            <w:u w:val="single"/>
            <w:lang w:val="kk-KZ" w:eastAsia="ru-RU"/>
          </w:rPr>
          <w:t>талаптарына</w:t>
        </w:r>
      </w:hyperlink>
      <w:r w:rsidRPr="009E61AE">
        <w:rPr>
          <w:rFonts w:ascii="Times New Roman" w:eastAsia="Times New Roman" w:hAnsi="Times New Roman" w:cs="Times New Roman"/>
          <w:color w:val="666666"/>
          <w:spacing w:val="2"/>
          <w:sz w:val="28"/>
          <w:szCs w:val="28"/>
          <w:lang w:val="kk-KZ" w:eastAsia="ru-RU"/>
        </w:rPr>
        <w:t> </w:t>
      </w:r>
      <w:hyperlink r:id="rId70" w:anchor="z5" w:history="1">
        <w:r w:rsidRPr="009E61AE">
          <w:rPr>
            <w:rFonts w:ascii="Times New Roman" w:eastAsia="Times New Roman" w:hAnsi="Times New Roman" w:cs="Times New Roman"/>
            <w:color w:val="9A1616"/>
            <w:spacing w:val="2"/>
            <w:sz w:val="28"/>
            <w:szCs w:val="28"/>
            <w:u w:val="single"/>
            <w:lang w:val="kk-KZ" w:eastAsia="ru-RU"/>
          </w:rPr>
          <w:t>жауап беруi</w:t>
        </w:r>
      </w:hyperlink>
      <w:r w:rsidRPr="009E61AE">
        <w:rPr>
          <w:rFonts w:ascii="Times New Roman" w:eastAsia="Times New Roman" w:hAnsi="Times New Roman" w:cs="Times New Roman"/>
          <w:color w:val="666666"/>
          <w:spacing w:val="2"/>
          <w:sz w:val="28"/>
          <w:szCs w:val="28"/>
          <w:lang w:val="kk-KZ" w:eastAsia="ru-RU"/>
        </w:rPr>
        <w:t xml:space="preserve"> тиiс.</w:t>
      </w:r>
    </w:p>
    <w:p w:rsidR="009E61AE" w:rsidRPr="009E61AE" w:rsidRDefault="009E61AE" w:rsidP="009E61AE">
      <w:pPr>
        <w:spacing w:after="0" w:line="285" w:lineRule="atLeast"/>
        <w:rPr>
          <w:rFonts w:ascii="Times New Roman" w:eastAsia="Times New Roman" w:hAnsi="Times New Roman" w:cs="Times New Roman"/>
          <w:color w:val="666666"/>
          <w:spacing w:val="2"/>
          <w:sz w:val="28"/>
          <w:szCs w:val="28"/>
          <w:lang w:val="kk-KZ" w:eastAsia="ru-RU"/>
        </w:rPr>
      </w:pPr>
      <w:r w:rsidRPr="009E61AE">
        <w:rPr>
          <w:rFonts w:ascii="Times New Roman" w:eastAsia="Times New Roman" w:hAnsi="Times New Roman" w:cs="Times New Roman"/>
          <w:color w:val="666666"/>
          <w:spacing w:val="2"/>
          <w:sz w:val="28"/>
          <w:szCs w:val="28"/>
          <w:lang w:val="kk-KZ" w:eastAsia="ru-RU"/>
        </w:rPr>
        <w:t>      2. Механикалық көлік құралдары мен тіркемелер «Транзит» деген тіркеу белгісінің қолданылу мерзімі ішінде не сатып алған немесе кедендік декларацияланған сәттен бастап 10 тәуліктен кешіктірілмей жол полициясында тіркелуі тиіс.</w:t>
      </w:r>
      <w:r w:rsidRPr="009E61AE">
        <w:rPr>
          <w:rFonts w:ascii="Times New Roman" w:eastAsia="Times New Roman" w:hAnsi="Times New Roman" w:cs="Times New Roman"/>
          <w:color w:val="666666"/>
          <w:spacing w:val="2"/>
          <w:sz w:val="28"/>
          <w:szCs w:val="28"/>
          <w:lang w:val="kk-KZ" w:eastAsia="ru-RU"/>
        </w:rPr>
        <w:br/>
        <w:t xml:space="preserve">      Тұрақты тiркеу орнынан 2 айдан астам мерзiмге шыққан механикалық көлiк құралдары арналған жерiне келуi бойынша уақытша тiркелуi тиiс. </w:t>
      </w:r>
      <w:r w:rsidRPr="009E61AE">
        <w:rPr>
          <w:rFonts w:ascii="Times New Roman" w:eastAsia="Times New Roman" w:hAnsi="Times New Roman" w:cs="Times New Roman"/>
          <w:color w:val="666666"/>
          <w:spacing w:val="2"/>
          <w:sz w:val="28"/>
          <w:szCs w:val="28"/>
          <w:lang w:val="kk-KZ" w:eastAsia="ru-RU"/>
        </w:rPr>
        <w:br/>
        <w:t xml:space="preserve">      Ескерту. 2-тармаққа өзгеріс енгізілді - ҚР Үкіметінің 2005.10.12. N </w:t>
      </w:r>
      <w:hyperlink r:id="rId71" w:anchor="z2" w:history="1">
        <w:r w:rsidRPr="009E61AE">
          <w:rPr>
            <w:rFonts w:ascii="Times New Roman" w:eastAsia="Times New Roman" w:hAnsi="Times New Roman" w:cs="Times New Roman"/>
            <w:color w:val="9A1616"/>
            <w:spacing w:val="2"/>
            <w:sz w:val="28"/>
            <w:szCs w:val="28"/>
            <w:u w:val="single"/>
            <w:lang w:val="kk-KZ" w:eastAsia="ru-RU"/>
          </w:rPr>
          <w:t>1021</w:t>
        </w:r>
      </w:hyperlink>
      <w:r w:rsidRPr="009E61AE">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2011.12.07 </w:t>
      </w:r>
      <w:hyperlink r:id="rId72" w:anchor="z50" w:history="1">
        <w:r w:rsidRPr="009E61AE">
          <w:rPr>
            <w:rFonts w:ascii="Times New Roman" w:eastAsia="Times New Roman" w:hAnsi="Times New Roman" w:cs="Times New Roman"/>
            <w:color w:val="9A1616"/>
            <w:spacing w:val="2"/>
            <w:sz w:val="28"/>
            <w:szCs w:val="28"/>
            <w:u w:val="single"/>
            <w:lang w:val="kk-KZ" w:eastAsia="ru-RU"/>
          </w:rPr>
          <w:t>N 1479</w:t>
        </w:r>
      </w:hyperlink>
      <w:r w:rsidRPr="009E61AE">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Қаулыларымен.</w:t>
      </w:r>
    </w:p>
    <w:p w:rsidR="009E61AE" w:rsidRDefault="009E61AE" w:rsidP="009E61AE">
      <w:pPr>
        <w:spacing w:after="0"/>
        <w:rPr>
          <w:rFonts w:ascii="Times New Roman" w:hAnsi="Times New Roman" w:cs="Times New Roman"/>
          <w:b/>
          <w:sz w:val="28"/>
          <w:szCs w:val="28"/>
          <w:lang w:val="kk-KZ"/>
        </w:rPr>
      </w:pPr>
      <w:r w:rsidRPr="009E61AE">
        <w:rPr>
          <w:rFonts w:ascii="Times New Roman" w:eastAsia="Times New Roman" w:hAnsi="Times New Roman" w:cs="Times New Roman"/>
          <w:color w:val="666666"/>
          <w:spacing w:val="2"/>
          <w:sz w:val="28"/>
          <w:szCs w:val="28"/>
          <w:lang w:val="kk-KZ" w:eastAsia="ru-RU"/>
        </w:rPr>
        <w:t xml:space="preserve">      </w:t>
      </w:r>
      <w:r w:rsidRPr="004E41BC">
        <w:rPr>
          <w:rFonts w:ascii="Times New Roman" w:eastAsia="Times New Roman" w:hAnsi="Times New Roman" w:cs="Times New Roman"/>
          <w:color w:val="666666"/>
          <w:spacing w:val="2"/>
          <w:sz w:val="28"/>
          <w:szCs w:val="28"/>
          <w:lang w:val="kk-KZ" w:eastAsia="ru-RU"/>
        </w:rPr>
        <w:t>3. Механикалық көлік құралдарында (трамвайлар мен троллейбустардан басқа) және тіркемелерде осы үшін көзделген орындарда тиісті үлгідегі тіркеу белгілері, ал автомобильдерде бұдан басқа, маңдай әйнегінің төменгі оң бұрышында мемлекеттік немесе міндетті техникалық қараудан өткендігі туралы талон орналастырылады.</w:t>
      </w:r>
      <w:r w:rsidRPr="004E41BC">
        <w:rPr>
          <w:rFonts w:ascii="Times New Roman" w:eastAsia="Times New Roman" w:hAnsi="Times New Roman" w:cs="Times New Roman"/>
          <w:color w:val="666666"/>
          <w:spacing w:val="2"/>
          <w:sz w:val="28"/>
          <w:szCs w:val="28"/>
          <w:lang w:val="kk-KZ" w:eastAsia="ru-RU"/>
        </w:rPr>
        <w:br/>
        <w:t xml:space="preserve">      Тiркеу белгiлерiнiң сандары мен әрiптерi жүк автомобильдерiнiң, тiркемелердiң (жеңiл автомобильдер мен мотоциклдердiң тiркемелерiнен басқа) және автобустардың (аса шағындарынан басқа) қораптарының артқы жақтауында қайталануы тиiс. Сандардың биiктiгi - кемiнде 300 мм, енi - кемiнде 120 мм, штрихтың қалыңдығы 30 мм, әрiптердiң мөлшерi - сандардың мөлшерiнiң 2/3. </w:t>
      </w:r>
      <w:r w:rsidRPr="004E41BC">
        <w:rPr>
          <w:rFonts w:ascii="Times New Roman" w:eastAsia="Times New Roman" w:hAnsi="Times New Roman" w:cs="Times New Roman"/>
          <w:color w:val="666666"/>
          <w:spacing w:val="2"/>
          <w:sz w:val="28"/>
          <w:szCs w:val="28"/>
          <w:lang w:val="kk-KZ" w:eastAsia="ru-RU"/>
        </w:rPr>
        <w:br/>
        <w:t>      Трамвайлар мен троллейбустарға тиiстi ведомстволардың берген тiркеу нөмiрлерi жазылады.</w:t>
      </w:r>
      <w:r w:rsidRPr="004E41BC">
        <w:rPr>
          <w:rFonts w:ascii="Times New Roman" w:eastAsia="Times New Roman" w:hAnsi="Times New Roman" w:cs="Times New Roman"/>
          <w:color w:val="666666"/>
          <w:spacing w:val="2"/>
          <w:sz w:val="28"/>
          <w:szCs w:val="28"/>
          <w:lang w:val="kk-KZ" w:eastAsia="ru-RU"/>
        </w:rPr>
        <w:br/>
      </w: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jc w:val="center"/>
        <w:rPr>
          <w:rFonts w:ascii="Times New Roman" w:hAnsi="Times New Roman" w:cs="Times New Roman"/>
          <w:b/>
          <w:sz w:val="28"/>
          <w:szCs w:val="28"/>
          <w:lang w:val="kk-KZ"/>
        </w:rPr>
      </w:pPr>
      <w:r w:rsidRPr="009E61AE">
        <w:rPr>
          <w:rFonts w:ascii="Times New Roman" w:hAnsi="Times New Roman" w:cs="Times New Roman"/>
          <w:b/>
          <w:sz w:val="28"/>
          <w:szCs w:val="28"/>
          <w:lang w:val="kk-KZ"/>
        </w:rPr>
        <w:lastRenderedPageBreak/>
        <w:t>№ 15Дәріс. Көлденең тұрған белгі</w:t>
      </w:r>
      <w:r>
        <w:rPr>
          <w:rFonts w:ascii="Times New Roman" w:hAnsi="Times New Roman" w:cs="Times New Roman"/>
          <w:b/>
          <w:sz w:val="28"/>
          <w:szCs w:val="28"/>
          <w:lang w:val="kk-KZ"/>
        </w:rPr>
        <w:t>.</w:t>
      </w:r>
    </w:p>
    <w:p w:rsidR="009E61AE" w:rsidRDefault="009E61AE" w:rsidP="009E61AE">
      <w:pPr>
        <w:spacing w:after="0"/>
        <w:rPr>
          <w:rFonts w:ascii="Times New Roman" w:hAnsi="Times New Roman" w:cs="Times New Roman"/>
          <w:b/>
          <w:sz w:val="28"/>
          <w:szCs w:val="28"/>
          <w:lang w:val="kk-KZ"/>
        </w:rPr>
      </w:pPr>
      <w:r w:rsidRPr="009E61AE">
        <w:rPr>
          <w:rFonts w:ascii="Times New Roman" w:hAnsi="Times New Roman" w:cs="Times New Roman"/>
          <w:b/>
          <w:noProof/>
          <w:sz w:val="28"/>
          <w:szCs w:val="28"/>
          <w:lang w:eastAsia="ru-RU"/>
        </w:rPr>
        <w:drawing>
          <wp:inline distT="0" distB="0" distL="0" distR="0">
            <wp:extent cx="5940425" cy="7360149"/>
            <wp:effectExtent l="19050" t="0" r="3175" b="0"/>
            <wp:docPr id="15" name="Рисунок 15" descr="http://adilet.zan.kz/files/0345/85/1650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ilet.zan.kz/files/0345/85/1650_14.jpg"/>
                    <pic:cNvPicPr>
                      <a:picLocks noChangeAspect="1" noChangeArrowheads="1"/>
                    </pic:cNvPicPr>
                  </pic:nvPicPr>
                  <pic:blipFill>
                    <a:blip r:embed="rId73" cstate="print"/>
                    <a:srcRect/>
                    <a:stretch>
                      <a:fillRect/>
                    </a:stretch>
                  </pic:blipFill>
                  <pic:spPr bwMode="auto">
                    <a:xfrm>
                      <a:off x="0" y="0"/>
                      <a:ext cx="5940425" cy="7360149"/>
                    </a:xfrm>
                    <a:prstGeom prst="rect">
                      <a:avLst/>
                    </a:prstGeom>
                    <a:noFill/>
                    <a:ln w="9525">
                      <a:noFill/>
                      <a:miter lim="800000"/>
                      <a:headEnd/>
                      <a:tailEnd/>
                    </a:ln>
                  </pic:spPr>
                </pic:pic>
              </a:graphicData>
            </a:graphic>
          </wp:inline>
        </w:drawing>
      </w: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Pr="009E61AE" w:rsidRDefault="009E61AE" w:rsidP="009E61AE">
      <w:pPr>
        <w:spacing w:after="0" w:line="285" w:lineRule="atLeast"/>
        <w:rPr>
          <w:rFonts w:ascii="Times New Roman" w:eastAsia="Times New Roman" w:hAnsi="Times New Roman" w:cs="Times New Roman"/>
          <w:color w:val="666666"/>
          <w:spacing w:val="2"/>
          <w:sz w:val="28"/>
          <w:szCs w:val="28"/>
          <w:lang w:val="kk-KZ" w:eastAsia="ru-RU"/>
        </w:rPr>
      </w:pPr>
      <w:r w:rsidRPr="009E61AE">
        <w:rPr>
          <w:rFonts w:ascii="Times New Roman" w:eastAsia="Times New Roman" w:hAnsi="Times New Roman" w:cs="Times New Roman"/>
          <w:color w:val="666666"/>
          <w:spacing w:val="2"/>
          <w:sz w:val="28"/>
          <w:szCs w:val="28"/>
          <w:lang w:val="kk-KZ" w:eastAsia="ru-RU"/>
        </w:rPr>
        <w:lastRenderedPageBreak/>
        <w:t>      1. Жол қауiпсiздiгiне және қоршаған ортаны қорғауға қатысты тұрғыдағы жол қозғалысына қатысушы көлiк құралдарының техникалық жай-күйi мен жабдығы оларды техникалық пайдалану жөнiндегi тиiстi стандарттардың, </w:t>
      </w:r>
      <w:hyperlink r:id="rId74" w:anchor="z5" w:history="1">
        <w:r w:rsidRPr="009E61AE">
          <w:rPr>
            <w:rFonts w:ascii="Times New Roman" w:eastAsia="Times New Roman" w:hAnsi="Times New Roman" w:cs="Times New Roman"/>
            <w:color w:val="9A1616"/>
            <w:spacing w:val="2"/>
            <w:sz w:val="28"/>
            <w:szCs w:val="28"/>
            <w:u w:val="single"/>
            <w:lang w:val="kk-KZ" w:eastAsia="ru-RU"/>
          </w:rPr>
          <w:t>ережелер</w:t>
        </w:r>
      </w:hyperlink>
      <w:r w:rsidRPr="009E61AE">
        <w:rPr>
          <w:rFonts w:ascii="Times New Roman" w:eastAsia="Times New Roman" w:hAnsi="Times New Roman" w:cs="Times New Roman"/>
          <w:color w:val="666666"/>
          <w:spacing w:val="2"/>
          <w:sz w:val="28"/>
          <w:szCs w:val="28"/>
          <w:lang w:val="kk-KZ" w:eastAsia="ru-RU"/>
        </w:rPr>
        <w:t xml:space="preserve"> мен басшылықтардың </w:t>
      </w:r>
      <w:hyperlink r:id="rId75" w:anchor="z4" w:history="1">
        <w:r w:rsidRPr="009E61AE">
          <w:rPr>
            <w:rFonts w:ascii="Times New Roman" w:eastAsia="Times New Roman" w:hAnsi="Times New Roman" w:cs="Times New Roman"/>
            <w:color w:val="9A1616"/>
            <w:spacing w:val="2"/>
            <w:sz w:val="28"/>
            <w:szCs w:val="28"/>
            <w:u w:val="single"/>
            <w:lang w:val="kk-KZ" w:eastAsia="ru-RU"/>
          </w:rPr>
          <w:t>талаптарына</w:t>
        </w:r>
      </w:hyperlink>
      <w:r w:rsidRPr="009E61AE">
        <w:rPr>
          <w:rFonts w:ascii="Times New Roman" w:eastAsia="Times New Roman" w:hAnsi="Times New Roman" w:cs="Times New Roman"/>
          <w:color w:val="666666"/>
          <w:spacing w:val="2"/>
          <w:sz w:val="28"/>
          <w:szCs w:val="28"/>
          <w:lang w:val="kk-KZ" w:eastAsia="ru-RU"/>
        </w:rPr>
        <w:t> </w:t>
      </w:r>
      <w:hyperlink r:id="rId76" w:anchor="z5" w:history="1">
        <w:r w:rsidRPr="009E61AE">
          <w:rPr>
            <w:rFonts w:ascii="Times New Roman" w:eastAsia="Times New Roman" w:hAnsi="Times New Roman" w:cs="Times New Roman"/>
            <w:color w:val="9A1616"/>
            <w:spacing w:val="2"/>
            <w:sz w:val="28"/>
            <w:szCs w:val="28"/>
            <w:u w:val="single"/>
            <w:lang w:val="kk-KZ" w:eastAsia="ru-RU"/>
          </w:rPr>
          <w:t>жауап беруi</w:t>
        </w:r>
      </w:hyperlink>
      <w:r w:rsidRPr="009E61AE">
        <w:rPr>
          <w:rFonts w:ascii="Times New Roman" w:eastAsia="Times New Roman" w:hAnsi="Times New Roman" w:cs="Times New Roman"/>
          <w:color w:val="666666"/>
          <w:spacing w:val="2"/>
          <w:sz w:val="28"/>
          <w:szCs w:val="28"/>
          <w:lang w:val="kk-KZ" w:eastAsia="ru-RU"/>
        </w:rPr>
        <w:t xml:space="preserve"> тиiс.</w:t>
      </w:r>
    </w:p>
    <w:p w:rsidR="009E61AE" w:rsidRPr="009E61AE" w:rsidRDefault="009E61AE" w:rsidP="009E61AE">
      <w:pPr>
        <w:spacing w:after="0" w:line="285" w:lineRule="atLeast"/>
        <w:rPr>
          <w:rFonts w:ascii="Times New Roman" w:eastAsia="Times New Roman" w:hAnsi="Times New Roman" w:cs="Times New Roman"/>
          <w:color w:val="666666"/>
          <w:spacing w:val="2"/>
          <w:sz w:val="28"/>
          <w:szCs w:val="28"/>
          <w:lang w:val="kk-KZ" w:eastAsia="ru-RU"/>
        </w:rPr>
      </w:pPr>
      <w:r w:rsidRPr="009E61AE">
        <w:rPr>
          <w:rFonts w:ascii="Times New Roman" w:eastAsia="Times New Roman" w:hAnsi="Times New Roman" w:cs="Times New Roman"/>
          <w:color w:val="666666"/>
          <w:spacing w:val="2"/>
          <w:sz w:val="28"/>
          <w:szCs w:val="28"/>
          <w:lang w:val="kk-KZ" w:eastAsia="ru-RU"/>
        </w:rPr>
        <w:t>      2. Механикалық көлік құралдары мен тіркемелер «Транзит» деген тіркеу белгісінің қолданылу мерзімі ішінде не сатып алған немесе кедендік декларацияланған сәттен бастап 10 тәуліктен кешіктірілмей жол полициясында тіркелуі тиіс.</w:t>
      </w:r>
      <w:r w:rsidRPr="009E61AE">
        <w:rPr>
          <w:rFonts w:ascii="Times New Roman" w:eastAsia="Times New Roman" w:hAnsi="Times New Roman" w:cs="Times New Roman"/>
          <w:color w:val="666666"/>
          <w:spacing w:val="2"/>
          <w:sz w:val="28"/>
          <w:szCs w:val="28"/>
          <w:lang w:val="kk-KZ" w:eastAsia="ru-RU"/>
        </w:rPr>
        <w:br/>
        <w:t xml:space="preserve">      Тұрақты тiркеу орнынан 2 айдан астам мерзiмге шыққан механикалық көлiк құралдары арналған жерiне келуi бойынша уақытша тiркелуi тиiс. </w:t>
      </w:r>
      <w:r w:rsidRPr="009E61AE">
        <w:rPr>
          <w:rFonts w:ascii="Times New Roman" w:eastAsia="Times New Roman" w:hAnsi="Times New Roman" w:cs="Times New Roman"/>
          <w:color w:val="666666"/>
          <w:spacing w:val="2"/>
          <w:sz w:val="28"/>
          <w:szCs w:val="28"/>
          <w:lang w:val="kk-KZ" w:eastAsia="ru-RU"/>
        </w:rPr>
        <w:br/>
        <w:t xml:space="preserve">      Ескерту. 2-тармаққа өзгеріс енгізілді - ҚР Үкіметінің 2005.10.12. N </w:t>
      </w:r>
      <w:hyperlink r:id="rId77" w:anchor="z2" w:history="1">
        <w:r w:rsidRPr="009E61AE">
          <w:rPr>
            <w:rFonts w:ascii="Times New Roman" w:eastAsia="Times New Roman" w:hAnsi="Times New Roman" w:cs="Times New Roman"/>
            <w:color w:val="9A1616"/>
            <w:spacing w:val="2"/>
            <w:sz w:val="28"/>
            <w:szCs w:val="28"/>
            <w:u w:val="single"/>
            <w:lang w:val="kk-KZ" w:eastAsia="ru-RU"/>
          </w:rPr>
          <w:t>1021</w:t>
        </w:r>
      </w:hyperlink>
      <w:r w:rsidRPr="009E61AE">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2011.12.07 </w:t>
      </w:r>
      <w:hyperlink r:id="rId78" w:anchor="z50" w:history="1">
        <w:r w:rsidRPr="009E61AE">
          <w:rPr>
            <w:rFonts w:ascii="Times New Roman" w:eastAsia="Times New Roman" w:hAnsi="Times New Roman" w:cs="Times New Roman"/>
            <w:color w:val="9A1616"/>
            <w:spacing w:val="2"/>
            <w:sz w:val="28"/>
            <w:szCs w:val="28"/>
            <w:u w:val="single"/>
            <w:lang w:val="kk-KZ" w:eastAsia="ru-RU"/>
          </w:rPr>
          <w:t>N 1479</w:t>
        </w:r>
      </w:hyperlink>
      <w:r w:rsidRPr="009E61AE">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Қаулыларымен.</w:t>
      </w:r>
    </w:p>
    <w:p w:rsidR="009E61AE" w:rsidRDefault="009E61AE" w:rsidP="009E61AE">
      <w:pPr>
        <w:spacing w:after="0"/>
        <w:rPr>
          <w:rFonts w:ascii="Times New Roman" w:hAnsi="Times New Roman" w:cs="Times New Roman"/>
          <w:b/>
          <w:sz w:val="28"/>
          <w:szCs w:val="28"/>
          <w:lang w:val="kk-KZ"/>
        </w:rPr>
      </w:pPr>
      <w:r w:rsidRPr="009E61AE">
        <w:rPr>
          <w:rFonts w:ascii="Times New Roman" w:eastAsia="Times New Roman" w:hAnsi="Times New Roman" w:cs="Times New Roman"/>
          <w:color w:val="666666"/>
          <w:spacing w:val="2"/>
          <w:sz w:val="28"/>
          <w:szCs w:val="28"/>
          <w:lang w:val="kk-KZ" w:eastAsia="ru-RU"/>
        </w:rPr>
        <w:t xml:space="preserve">      </w:t>
      </w:r>
      <w:r w:rsidRPr="004E41BC">
        <w:rPr>
          <w:rFonts w:ascii="Times New Roman" w:eastAsia="Times New Roman" w:hAnsi="Times New Roman" w:cs="Times New Roman"/>
          <w:color w:val="666666"/>
          <w:spacing w:val="2"/>
          <w:sz w:val="28"/>
          <w:szCs w:val="28"/>
          <w:lang w:val="kk-KZ" w:eastAsia="ru-RU"/>
        </w:rPr>
        <w:t>3. Механикалық көлік құралдарында (трамвайлар мен троллейбустардан басқа) және тіркемелерде осы үшін көзделген орындарда тиісті үлгідегі тіркеу белгілері, ал автомобильдерде бұдан басқа, маңдай әйнегінің төменгі оң бұрышында мемлекеттік немесе міндетті техникалық қараудан өткендігі туралы талон орналастырылады.</w:t>
      </w:r>
      <w:r w:rsidRPr="004E41BC">
        <w:rPr>
          <w:rFonts w:ascii="Times New Roman" w:eastAsia="Times New Roman" w:hAnsi="Times New Roman" w:cs="Times New Roman"/>
          <w:color w:val="666666"/>
          <w:spacing w:val="2"/>
          <w:sz w:val="28"/>
          <w:szCs w:val="28"/>
          <w:lang w:val="kk-KZ" w:eastAsia="ru-RU"/>
        </w:rPr>
        <w:br/>
        <w:t xml:space="preserve">      Тiркеу белгiлерiнiң сандары мен әрiптерi жүк автомобильдерiнiң, тiркемелердiң (жеңiл автомобильдер мен мотоциклдердiң тiркемелерiнен басқа) және автобустардың (аса шағындарынан басқа) қораптарының артқы жақтауында қайталануы тиiс. Сандардың биiктiгi - кемiнде 300 мм, енi - кемiнде 120 мм, штрихтың қалыңдығы 30 мм, әрiптердiң мөлшерi - сандардың мөлшерiнiң 2/3. </w:t>
      </w:r>
      <w:r w:rsidRPr="004E41BC">
        <w:rPr>
          <w:rFonts w:ascii="Times New Roman" w:eastAsia="Times New Roman" w:hAnsi="Times New Roman" w:cs="Times New Roman"/>
          <w:color w:val="666666"/>
          <w:spacing w:val="2"/>
          <w:sz w:val="28"/>
          <w:szCs w:val="28"/>
          <w:lang w:val="kk-KZ" w:eastAsia="ru-RU"/>
        </w:rPr>
        <w:br/>
        <w:t>      Трамвайлар мен троллейбустарға тиiстi ведомстволардың берген тiркеу нөмiрлерi жазылады.</w:t>
      </w:r>
      <w:r w:rsidRPr="004E41BC">
        <w:rPr>
          <w:rFonts w:ascii="Times New Roman" w:eastAsia="Times New Roman" w:hAnsi="Times New Roman" w:cs="Times New Roman"/>
          <w:color w:val="666666"/>
          <w:spacing w:val="2"/>
          <w:sz w:val="28"/>
          <w:szCs w:val="28"/>
          <w:lang w:val="kk-KZ" w:eastAsia="ru-RU"/>
        </w:rPr>
        <w:br/>
      </w: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jc w:val="center"/>
        <w:rPr>
          <w:rFonts w:ascii="Times New Roman" w:hAnsi="Times New Roman" w:cs="Times New Roman"/>
          <w:b/>
          <w:sz w:val="28"/>
          <w:szCs w:val="28"/>
          <w:lang w:val="kk-KZ"/>
        </w:rPr>
      </w:pPr>
      <w:r w:rsidRPr="009E61AE">
        <w:rPr>
          <w:rFonts w:ascii="Times New Roman" w:hAnsi="Times New Roman" w:cs="Times New Roman"/>
          <w:b/>
          <w:sz w:val="28"/>
          <w:szCs w:val="28"/>
          <w:lang w:val="kk-KZ"/>
        </w:rPr>
        <w:lastRenderedPageBreak/>
        <w:t>№ 16Дәріс. Тігінен тұрған белгі</w:t>
      </w:r>
      <w:r>
        <w:rPr>
          <w:rFonts w:ascii="Times New Roman" w:hAnsi="Times New Roman" w:cs="Times New Roman"/>
          <w:b/>
          <w:sz w:val="28"/>
          <w:szCs w:val="28"/>
          <w:lang w:val="kk-KZ"/>
        </w:rPr>
        <w:t>.</w:t>
      </w:r>
    </w:p>
    <w:p w:rsidR="009E61AE" w:rsidRDefault="009E61AE" w:rsidP="009E61AE">
      <w:pPr>
        <w:spacing w:after="0"/>
        <w:rPr>
          <w:rFonts w:ascii="Times New Roman" w:hAnsi="Times New Roman" w:cs="Times New Roman"/>
          <w:b/>
          <w:sz w:val="28"/>
          <w:szCs w:val="28"/>
          <w:lang w:val="kk-KZ"/>
        </w:rPr>
      </w:pPr>
      <w:r w:rsidRPr="009E61AE">
        <w:rPr>
          <w:rFonts w:ascii="Times New Roman" w:hAnsi="Times New Roman" w:cs="Times New Roman"/>
          <w:b/>
          <w:noProof/>
          <w:sz w:val="28"/>
          <w:szCs w:val="28"/>
          <w:lang w:eastAsia="ru-RU"/>
        </w:rPr>
        <w:drawing>
          <wp:inline distT="0" distB="0" distL="0" distR="0">
            <wp:extent cx="5940425" cy="6313450"/>
            <wp:effectExtent l="19050" t="0" r="3175" b="0"/>
            <wp:docPr id="17" name="Рисунок 17" descr="http://adilet.zan.kz/files/0345/85/1650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ilet.zan.kz/files/0345/85/1650_16.jpg"/>
                    <pic:cNvPicPr>
                      <a:picLocks noChangeAspect="1" noChangeArrowheads="1"/>
                    </pic:cNvPicPr>
                  </pic:nvPicPr>
                  <pic:blipFill>
                    <a:blip r:embed="rId79" cstate="print"/>
                    <a:srcRect/>
                    <a:stretch>
                      <a:fillRect/>
                    </a:stretch>
                  </pic:blipFill>
                  <pic:spPr bwMode="auto">
                    <a:xfrm>
                      <a:off x="0" y="0"/>
                      <a:ext cx="5940425" cy="6313450"/>
                    </a:xfrm>
                    <a:prstGeom prst="rect">
                      <a:avLst/>
                    </a:prstGeom>
                    <a:noFill/>
                    <a:ln w="9525">
                      <a:noFill/>
                      <a:miter lim="800000"/>
                      <a:headEnd/>
                      <a:tailEnd/>
                    </a:ln>
                  </pic:spPr>
                </pic:pic>
              </a:graphicData>
            </a:graphic>
          </wp:inline>
        </w:drawing>
      </w:r>
    </w:p>
    <w:p w:rsidR="009E61AE" w:rsidRPr="009E61AE" w:rsidRDefault="009E61AE" w:rsidP="009E61AE">
      <w:pPr>
        <w:spacing w:after="0" w:line="285" w:lineRule="atLeast"/>
        <w:rPr>
          <w:rFonts w:ascii="Times New Roman" w:eastAsia="Times New Roman" w:hAnsi="Times New Roman" w:cs="Times New Roman"/>
          <w:color w:val="666666"/>
          <w:spacing w:val="2"/>
          <w:sz w:val="28"/>
          <w:szCs w:val="28"/>
          <w:lang w:val="kk-KZ" w:eastAsia="ru-RU"/>
        </w:rPr>
      </w:pPr>
      <w:r w:rsidRPr="009E61AE">
        <w:rPr>
          <w:rFonts w:ascii="Times New Roman" w:eastAsia="Times New Roman" w:hAnsi="Times New Roman" w:cs="Times New Roman"/>
          <w:color w:val="666666"/>
          <w:spacing w:val="2"/>
          <w:sz w:val="28"/>
          <w:szCs w:val="28"/>
          <w:lang w:val="kk-KZ" w:eastAsia="ru-RU"/>
        </w:rPr>
        <w:t xml:space="preserve">Ескерту. 3-тармаққа өзгеріс енгізілді - ҚР Үкіметінің 2011.12.07 </w:t>
      </w:r>
      <w:hyperlink r:id="rId80" w:anchor="z52" w:history="1">
        <w:r w:rsidRPr="009E61AE">
          <w:rPr>
            <w:rFonts w:ascii="Times New Roman" w:eastAsia="Times New Roman" w:hAnsi="Times New Roman" w:cs="Times New Roman"/>
            <w:color w:val="9A1616"/>
            <w:spacing w:val="2"/>
            <w:sz w:val="28"/>
            <w:szCs w:val="28"/>
            <w:u w:val="single"/>
            <w:lang w:val="kk-KZ" w:eastAsia="ru-RU"/>
          </w:rPr>
          <w:t>N 1479</w:t>
        </w:r>
      </w:hyperlink>
      <w:r w:rsidRPr="009E61AE">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Қаулысымен.</w:t>
      </w:r>
    </w:p>
    <w:p w:rsidR="009E61AE" w:rsidRPr="009E61AE" w:rsidRDefault="009E61AE" w:rsidP="009E61AE">
      <w:pPr>
        <w:spacing w:after="360" w:line="285" w:lineRule="atLeast"/>
        <w:rPr>
          <w:rFonts w:ascii="Times New Roman" w:eastAsia="Times New Roman" w:hAnsi="Times New Roman" w:cs="Times New Roman"/>
          <w:color w:val="666666"/>
          <w:spacing w:val="2"/>
          <w:sz w:val="28"/>
          <w:szCs w:val="28"/>
          <w:lang w:val="kk-KZ" w:eastAsia="ru-RU"/>
        </w:rPr>
      </w:pPr>
      <w:r w:rsidRPr="009E61AE">
        <w:rPr>
          <w:rFonts w:ascii="Times New Roman" w:eastAsia="Times New Roman" w:hAnsi="Times New Roman" w:cs="Times New Roman"/>
          <w:color w:val="666666"/>
          <w:spacing w:val="2"/>
          <w:sz w:val="28"/>
          <w:szCs w:val="28"/>
          <w:lang w:val="kk-KZ" w:eastAsia="ru-RU"/>
        </w:rPr>
        <w:t xml:space="preserve">      4. Жолаушыларды тасымалдауға пайдаланылатын борттық платформасы бар жүк автомобилi еденiнен 0,3 - 0,5 м және борттың жоғарғы жиегiнен 0,3 м кем емес биiктiкте бекiтiлген орындықтармен жабдықталуы тиiс, ал балаларды тасымалдау кезiнде, бұдан басқа, борттың биiктiгi еденнiң деңгейiнен 0,8 м кем болмауы тиiс. Артқы немесе қапталдағы борттардың бойында орналастырылған орындықтардың берiк арқалықтары болуы тиiс.  </w:t>
      </w:r>
    </w:p>
    <w:p w:rsidR="009E61AE" w:rsidRPr="009E61AE" w:rsidRDefault="009E61AE" w:rsidP="00926718">
      <w:pPr>
        <w:spacing w:after="0" w:line="285" w:lineRule="atLeast"/>
        <w:rPr>
          <w:rFonts w:ascii="Times New Roman" w:eastAsia="Times New Roman" w:hAnsi="Times New Roman" w:cs="Times New Roman"/>
          <w:color w:val="666666"/>
          <w:spacing w:val="2"/>
          <w:sz w:val="28"/>
          <w:szCs w:val="28"/>
          <w:lang w:val="kk-KZ" w:eastAsia="ru-RU"/>
        </w:rPr>
      </w:pPr>
      <w:r w:rsidRPr="009E61AE">
        <w:rPr>
          <w:rFonts w:ascii="Times New Roman" w:eastAsia="Times New Roman" w:hAnsi="Times New Roman" w:cs="Times New Roman"/>
          <w:color w:val="666666"/>
          <w:spacing w:val="2"/>
          <w:sz w:val="28"/>
          <w:szCs w:val="28"/>
          <w:lang w:val="kk-KZ" w:eastAsia="ru-RU"/>
        </w:rPr>
        <w:lastRenderedPageBreak/>
        <w:t xml:space="preserve">      5. Жүргiзуге оқыту үшiн пайдаланылатын және оқу ұйымына тиесiлi механикалық көлiк құралы iлiнiстiргiш пен тежеуiштi iске келтiрудiң қосымша тепкiштерiмен жабдықталуы тиiс.  </w:t>
      </w:r>
    </w:p>
    <w:p w:rsidR="009E61AE" w:rsidRPr="009E61AE" w:rsidRDefault="009E61AE" w:rsidP="00926718">
      <w:pPr>
        <w:spacing w:after="0" w:line="285" w:lineRule="atLeast"/>
        <w:rPr>
          <w:rFonts w:ascii="Times New Roman" w:eastAsia="Times New Roman" w:hAnsi="Times New Roman" w:cs="Times New Roman"/>
          <w:color w:val="666666"/>
          <w:spacing w:val="2"/>
          <w:sz w:val="28"/>
          <w:szCs w:val="28"/>
          <w:lang w:val="kk-KZ" w:eastAsia="ru-RU"/>
        </w:rPr>
      </w:pPr>
      <w:r w:rsidRPr="009E61AE">
        <w:rPr>
          <w:rFonts w:ascii="Times New Roman" w:eastAsia="Times New Roman" w:hAnsi="Times New Roman" w:cs="Times New Roman"/>
          <w:color w:val="666666"/>
          <w:spacing w:val="2"/>
          <w:sz w:val="28"/>
          <w:szCs w:val="28"/>
          <w:lang w:val="kk-KZ" w:eastAsia="ru-RU"/>
        </w:rPr>
        <w:t xml:space="preserve">      6. Велосипедте ақаусыз тежеуiш, руль және дыбыстық белгi болуы, алдынан жарықты қайтарушы және фонарьмен немесе ақ түстi фармен (тәулiктiң қараңғы уақытында жеткiлiксiз көрiнiм жағдайларында қозғалыс үшiн), артынан - жарықтық қайтаршымен немесе қызыл түстi фонарьмен, ал әрбiр бүйiр жағынан - сарғыш немесе қызыл түстi жарық қайтарушысымен жабдықталуы тиiс.  </w:t>
      </w:r>
    </w:p>
    <w:p w:rsidR="009E61AE" w:rsidRPr="009E61AE" w:rsidRDefault="009E61AE" w:rsidP="00926718">
      <w:pPr>
        <w:spacing w:after="0" w:line="285" w:lineRule="atLeast"/>
        <w:rPr>
          <w:rFonts w:ascii="Times New Roman" w:eastAsia="Times New Roman" w:hAnsi="Times New Roman" w:cs="Times New Roman"/>
          <w:color w:val="666666"/>
          <w:spacing w:val="2"/>
          <w:sz w:val="28"/>
          <w:szCs w:val="28"/>
          <w:lang w:val="kk-KZ" w:eastAsia="ru-RU"/>
        </w:rPr>
      </w:pPr>
      <w:r w:rsidRPr="009E61AE">
        <w:rPr>
          <w:rFonts w:ascii="Times New Roman" w:eastAsia="Times New Roman" w:hAnsi="Times New Roman" w:cs="Times New Roman"/>
          <w:color w:val="666666"/>
          <w:spacing w:val="2"/>
          <w:sz w:val="28"/>
          <w:szCs w:val="28"/>
          <w:lang w:val="kk-KZ" w:eastAsia="ru-RU"/>
        </w:rPr>
        <w:t xml:space="preserve">      7. Жүктiк арбашада конструкциясында көзделген ақаусыз тұрақтық тежеуiш қондырғысы мен сырғанап кетуге қарсы тiреуiш болуы, алдынан екi жарық қайтарушымен немесе ақ түстi фонармен (тәулiктiң қараңғы уақытында және жеткiлiксiз көрiнiм жағдайларында қозғалыс үшiн), артынан - 2 жарықтық қайтарушымен немесе қызыл түстi фонарьмен жабдықталуы тиiс.  </w:t>
      </w:r>
    </w:p>
    <w:p w:rsidR="009E61AE" w:rsidRDefault="009E61AE" w:rsidP="009E61AE">
      <w:pPr>
        <w:spacing w:after="0"/>
        <w:rPr>
          <w:rFonts w:ascii="Times New Roman" w:hAnsi="Times New Roman" w:cs="Times New Roman"/>
          <w:b/>
          <w:sz w:val="28"/>
          <w:szCs w:val="28"/>
          <w:lang w:val="kk-KZ"/>
        </w:rPr>
      </w:pPr>
      <w:r w:rsidRPr="009E61AE">
        <w:rPr>
          <w:rFonts w:ascii="Times New Roman" w:eastAsia="Times New Roman" w:hAnsi="Times New Roman" w:cs="Times New Roman"/>
          <w:color w:val="666666"/>
          <w:spacing w:val="2"/>
          <w:sz w:val="28"/>
          <w:szCs w:val="28"/>
          <w:lang w:val="kk-KZ" w:eastAsia="ru-RU"/>
        </w:rPr>
        <w:t xml:space="preserve">      </w:t>
      </w:r>
      <w:r w:rsidRPr="004E41BC">
        <w:rPr>
          <w:rFonts w:ascii="Times New Roman" w:eastAsia="Times New Roman" w:hAnsi="Times New Roman" w:cs="Times New Roman"/>
          <w:color w:val="666666"/>
          <w:spacing w:val="2"/>
          <w:sz w:val="28"/>
          <w:szCs w:val="28"/>
          <w:lang w:val="kk-KZ" w:eastAsia="ru-RU"/>
        </w:rPr>
        <w:t xml:space="preserve">8. Көлiк құралдарында мынадай айырым белгiлерi орнатылуы тиiс:* </w:t>
      </w:r>
      <w:r w:rsidRPr="004E41BC">
        <w:rPr>
          <w:rFonts w:ascii="Times New Roman" w:eastAsia="Times New Roman" w:hAnsi="Times New Roman" w:cs="Times New Roman"/>
          <w:color w:val="666666"/>
          <w:spacing w:val="2"/>
          <w:sz w:val="28"/>
          <w:szCs w:val="28"/>
          <w:lang w:val="kk-KZ" w:eastAsia="ru-RU"/>
        </w:rPr>
        <w:br/>
        <w:t xml:space="preserve">      "Автопоезд" - аралары 150-ден 300 мм дейiн аралықта кабинаның төбесiнде көлденең орналасқан сарғыш түстегi үш фонарь түрiнде - тiркемесi бар жүк автомобильдерi мен доңғалақты тракторларға (1,4 сыныбы және одан жоғары) арналған, сондай-ақ мүшелес автобустар мен троллейбустарға арналған. Автопоезда iшкi жарықтандыруға арналған қондырғы мен сары түстi тең жақты үшбұрыш түрiндегi (жақтары - 2500 мм) айырым белгiлерiн қолдануға жол берiледi; </w:t>
      </w:r>
      <w:r w:rsidRPr="004E41BC">
        <w:rPr>
          <w:rFonts w:ascii="Times New Roman" w:eastAsia="Times New Roman" w:hAnsi="Times New Roman" w:cs="Times New Roman"/>
          <w:color w:val="666666"/>
          <w:spacing w:val="2"/>
          <w:sz w:val="28"/>
          <w:szCs w:val="28"/>
          <w:lang w:val="kk-KZ" w:eastAsia="ru-RU"/>
        </w:rPr>
        <w:br/>
        <w:t xml:space="preserve">      "Тиектер" - "Ш" әрпi етiп жазылған қызыл түспен жиектелген ұшы жоғары ақ түстi тең жақты үшбұрыш түрiндегi (үшбұрыштың жақтары - кемiнде 200 мм, жиектiң енi - жақтың 1/10) - тиектелген шиналары бар механикалық көлiк құралдарының артында; </w:t>
      </w:r>
      <w:r w:rsidRPr="004E41BC">
        <w:rPr>
          <w:rFonts w:ascii="Times New Roman" w:eastAsia="Times New Roman" w:hAnsi="Times New Roman" w:cs="Times New Roman"/>
          <w:color w:val="666666"/>
          <w:spacing w:val="2"/>
          <w:sz w:val="28"/>
          <w:szCs w:val="28"/>
          <w:lang w:val="kk-KZ" w:eastAsia="ru-RU"/>
        </w:rPr>
        <w:br/>
        <w:t xml:space="preserve">      "Балаларды тасымалдау" - 1.21. жол белгiсiнiң рәмiзiн қара бояумен бедерлеп қызыл түстi жиектi сары түстi квадрат түрiнде (жақтары кемiнде 250 мм, жиектiң енi - жақтың 1/10) - балалар тобын тасымалдау кезiнде автобустардың немесе жүк автомобильдерiнiң алдынан және артынан; </w:t>
      </w:r>
      <w:r w:rsidRPr="004E41BC">
        <w:rPr>
          <w:rFonts w:ascii="Times New Roman" w:eastAsia="Times New Roman" w:hAnsi="Times New Roman" w:cs="Times New Roman"/>
          <w:color w:val="666666"/>
          <w:spacing w:val="2"/>
          <w:sz w:val="28"/>
          <w:szCs w:val="28"/>
          <w:lang w:val="kk-KZ" w:eastAsia="ru-RU"/>
        </w:rPr>
        <w:br/>
        <w:t xml:space="preserve">      "Саңырау жүргiзушi" - диаметрi 40 мм iштен үш қара шеңбер жүргiзiлген 160 мм диаметрлi сары шеңбер түрiндегi бейнеленген тең жақты үшбұрыштың тiкбұрыштары орналасқан, оның ұшы төменге қаратылған - мылқау немесе саңырау жүргiзушiлер басқаратын механикалық құралдарының алдынан және артынан; </w:t>
      </w:r>
      <w:r w:rsidRPr="004E41BC">
        <w:rPr>
          <w:rFonts w:ascii="Times New Roman" w:eastAsia="Times New Roman" w:hAnsi="Times New Roman" w:cs="Times New Roman"/>
          <w:color w:val="666666"/>
          <w:spacing w:val="2"/>
          <w:sz w:val="28"/>
          <w:szCs w:val="28"/>
          <w:lang w:val="kk-KZ" w:eastAsia="ru-RU"/>
        </w:rPr>
        <w:br/>
        <w:t xml:space="preserve">      "Оқу көлiк құралы" - қызыл түспен жиектелген ұшы жоғары қараған ақ түстi тең жақты үшбұрыш түрiнде, онда қара түстi "У" әрпi жазылған (жақтары - кемiнде 200 мм, жиегiнiң енi - жақтың 1/10) - жүргiзуге оқытуға пайдаланылатын механикалық көлiк құралдарының алдынан және артынан (жеңiл автомобильдiң төбесiне екiжақты белгi қоюға жол берiледi); </w:t>
      </w:r>
      <w:r w:rsidRPr="004E41BC">
        <w:rPr>
          <w:rFonts w:ascii="Times New Roman" w:eastAsia="Times New Roman" w:hAnsi="Times New Roman" w:cs="Times New Roman"/>
          <w:color w:val="666666"/>
          <w:spacing w:val="2"/>
          <w:sz w:val="28"/>
          <w:szCs w:val="28"/>
          <w:lang w:val="kk-KZ" w:eastAsia="ru-RU"/>
        </w:rPr>
        <w:br/>
      </w:r>
      <w:r w:rsidRPr="004E41BC">
        <w:rPr>
          <w:rFonts w:ascii="Times New Roman" w:eastAsia="Times New Roman" w:hAnsi="Times New Roman" w:cs="Times New Roman"/>
          <w:color w:val="666666"/>
          <w:spacing w:val="2"/>
          <w:sz w:val="28"/>
          <w:szCs w:val="28"/>
          <w:lang w:val="kk-KZ" w:eastAsia="ru-RU"/>
        </w:rPr>
        <w:lastRenderedPageBreak/>
        <w:t xml:space="preserve">      "Жылдамдықты шектеу" - рұқсат етiлген жылдамдықты (белгiнiң диаметрi - кемiнде 160 мм, жиектелiмiнiң енi - диаметрдiң 1/10) көрсетiлiп 3.24 жол белгiсiнiң кiшiрейтiлген түстi белгiсi түрiнде - ауыр салмақты және iрi көлемдi заттарды таситын механикалық көлiк құралдарында қораптың төменгi жағында сол жақта, сондай-ақ көлiк құралының техникалық сипаттамасы бойынша Ережелердiң 10.3-тармағында белгiленген ең жоғары жылдамдығы төмен жағдайларда; </w:t>
      </w:r>
      <w:r w:rsidRPr="004E41BC">
        <w:rPr>
          <w:rFonts w:ascii="Times New Roman" w:eastAsia="Times New Roman" w:hAnsi="Times New Roman" w:cs="Times New Roman"/>
          <w:color w:val="666666"/>
          <w:spacing w:val="2"/>
          <w:sz w:val="28"/>
          <w:szCs w:val="28"/>
          <w:lang w:val="kk-KZ" w:eastAsia="ru-RU"/>
        </w:rPr>
        <w:br/>
      </w: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FF5261" w:rsidRDefault="00FF5261" w:rsidP="009E61AE">
      <w:pPr>
        <w:spacing w:after="0"/>
        <w:rPr>
          <w:rFonts w:ascii="Times New Roman" w:hAnsi="Times New Roman" w:cs="Times New Roman"/>
          <w:b/>
          <w:sz w:val="28"/>
          <w:szCs w:val="28"/>
          <w:lang w:val="kk-KZ"/>
        </w:rPr>
      </w:pPr>
    </w:p>
    <w:p w:rsidR="00FF5261" w:rsidRDefault="00FF5261" w:rsidP="009E61AE">
      <w:pPr>
        <w:spacing w:after="0"/>
        <w:rPr>
          <w:rFonts w:ascii="Times New Roman" w:hAnsi="Times New Roman" w:cs="Times New Roman"/>
          <w:b/>
          <w:sz w:val="28"/>
          <w:szCs w:val="28"/>
          <w:lang w:val="kk-KZ"/>
        </w:rPr>
      </w:pPr>
    </w:p>
    <w:p w:rsidR="00FF5261" w:rsidRDefault="00FF5261"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9E61AE">
      <w:pPr>
        <w:spacing w:after="0"/>
        <w:rPr>
          <w:rFonts w:ascii="Times New Roman" w:hAnsi="Times New Roman" w:cs="Times New Roman"/>
          <w:b/>
          <w:sz w:val="28"/>
          <w:szCs w:val="28"/>
          <w:lang w:val="kk-KZ"/>
        </w:rPr>
      </w:pPr>
    </w:p>
    <w:p w:rsidR="009E61AE" w:rsidRDefault="009E61AE" w:rsidP="005C14A2">
      <w:pPr>
        <w:spacing w:after="0"/>
        <w:jc w:val="center"/>
        <w:rPr>
          <w:rFonts w:ascii="Times New Roman" w:hAnsi="Times New Roman" w:cs="Times New Roman"/>
          <w:b/>
          <w:sz w:val="28"/>
          <w:szCs w:val="28"/>
          <w:lang w:val="kk-KZ"/>
        </w:rPr>
      </w:pPr>
      <w:r w:rsidRPr="009E61AE">
        <w:rPr>
          <w:rFonts w:ascii="Times New Roman" w:hAnsi="Times New Roman" w:cs="Times New Roman"/>
          <w:b/>
          <w:sz w:val="28"/>
          <w:szCs w:val="28"/>
          <w:lang w:val="kk-KZ"/>
        </w:rPr>
        <w:lastRenderedPageBreak/>
        <w:t>№ 17Дәріс. Көлік құралдарының жинақтылығы</w:t>
      </w:r>
      <w:r>
        <w:rPr>
          <w:rFonts w:ascii="Times New Roman" w:hAnsi="Times New Roman" w:cs="Times New Roman"/>
          <w:b/>
          <w:sz w:val="28"/>
          <w:szCs w:val="28"/>
          <w:lang w:val="kk-KZ"/>
        </w:rPr>
        <w:t>.</w:t>
      </w:r>
    </w:p>
    <w:p w:rsidR="004E41BC" w:rsidRPr="004E41BC" w:rsidRDefault="004E41BC" w:rsidP="004E41BC">
      <w:pPr>
        <w:spacing w:after="0"/>
        <w:ind w:firstLine="709"/>
        <w:jc w:val="both"/>
        <w:rPr>
          <w:rFonts w:ascii="Times New Roman" w:hAnsi="Times New Roman" w:cs="Times New Roman"/>
          <w:sz w:val="28"/>
          <w:szCs w:val="28"/>
          <w:lang w:val="kk-KZ"/>
        </w:rPr>
      </w:pPr>
      <w:r w:rsidRPr="004E41BC">
        <w:rPr>
          <w:rFonts w:ascii="Times New Roman" w:hAnsi="Times New Roman" w:cs="Times New Roman"/>
          <w:i/>
          <w:sz w:val="28"/>
          <w:szCs w:val="28"/>
          <w:lang w:val="kk-KZ"/>
        </w:rPr>
        <w:t>Бірыңғай көлік жүйесі (БКЖ)</w:t>
      </w:r>
      <w:r w:rsidRPr="004E41BC">
        <w:rPr>
          <w:rFonts w:ascii="Times New Roman" w:hAnsi="Times New Roman" w:cs="Times New Roman"/>
          <w:sz w:val="28"/>
          <w:szCs w:val="28"/>
          <w:lang w:val="kk-KZ"/>
        </w:rPr>
        <w:t> –технологиялық, техникалық, ақпараттық, құқықтық және экономикалық қатынастар жүйелеріне біріктірілген, тасымалдаудағы халық шаруашылығында  жүктер мен жолаушыларды тасымалдау қажеттіліктерін қанағаттандыратын қатынас жолдары, тасымалданатын құралдар, техникалық құралдар мен механизмдер, басқару мен байланыс құралдарының жиынтығын айтамыз. ҚР әлеуметті-экономикалық жалпы транспортты жүйесі халықты-шаруашылық жоспарды дамытуға мүмкіндік беретін барлық транспорттың түрлерін қоғамдық мемлекеттік және жеке меншік ретінде анықтайды.</w:t>
      </w:r>
    </w:p>
    <w:p w:rsidR="004E41BC" w:rsidRPr="003D6C4A" w:rsidRDefault="004E41BC" w:rsidP="004E41BC">
      <w:pPr>
        <w:spacing w:after="0"/>
        <w:ind w:firstLine="709"/>
        <w:jc w:val="both"/>
        <w:rPr>
          <w:rFonts w:ascii="Times New Roman" w:hAnsi="Times New Roman" w:cs="Times New Roman"/>
          <w:sz w:val="28"/>
          <w:szCs w:val="28"/>
          <w:lang w:val="kk-KZ"/>
        </w:rPr>
      </w:pPr>
      <w:r w:rsidRPr="004E41BC">
        <w:rPr>
          <w:rFonts w:ascii="Times New Roman" w:hAnsi="Times New Roman" w:cs="Times New Roman"/>
          <w:sz w:val="28"/>
          <w:szCs w:val="28"/>
          <w:lang w:val="kk-KZ"/>
        </w:rPr>
        <w:t xml:space="preserve">БКЖ негізінен теміржол, актомобиль, өзен-су, теңіздік, әуе, құбыр-жол көлігі, газқұбыры, сонымен қатар көліктің өнеркәсіптік және электронды түрлерін біріктіреді.   </w:t>
      </w:r>
    </w:p>
    <w:p w:rsidR="004E41BC" w:rsidRPr="004E41BC" w:rsidRDefault="004E41BC" w:rsidP="004E41BC">
      <w:pPr>
        <w:spacing w:after="0"/>
        <w:ind w:firstLine="709"/>
        <w:jc w:val="both"/>
        <w:rPr>
          <w:rFonts w:ascii="Times New Roman" w:hAnsi="Times New Roman" w:cs="Times New Roman"/>
          <w:sz w:val="28"/>
          <w:szCs w:val="28"/>
          <w:lang w:val="kk-KZ"/>
        </w:rPr>
      </w:pPr>
      <w:r w:rsidRPr="004E41BC">
        <w:rPr>
          <w:rStyle w:val="10"/>
          <w:rFonts w:ascii="Times New Roman" w:eastAsiaTheme="minorHAnsi" w:hAnsi="Times New Roman" w:cs="Times New Roman"/>
          <w:i/>
          <w:sz w:val="28"/>
          <w:szCs w:val="28"/>
          <w:u w:val="single"/>
          <w:lang w:val="kk-KZ"/>
        </w:rPr>
        <w:t>Көлік қатынасы</w:t>
      </w:r>
      <w:r w:rsidRPr="004E41BC">
        <w:rPr>
          <w:rFonts w:ascii="Times New Roman" w:hAnsi="Times New Roman" w:cs="Times New Roman"/>
          <w:i/>
          <w:sz w:val="28"/>
          <w:szCs w:val="28"/>
          <w:lang w:val="kk-KZ"/>
        </w:rPr>
        <w:t>-</w:t>
      </w:r>
      <w:r w:rsidRPr="004E41BC">
        <w:rPr>
          <w:rFonts w:ascii="Times New Roman" w:hAnsi="Times New Roman" w:cs="Times New Roman"/>
          <w:sz w:val="28"/>
          <w:szCs w:val="28"/>
          <w:lang w:val="kk-KZ"/>
        </w:rPr>
        <w:t xml:space="preserve">бұл жылжымалы құрамның қозғалысына негізделіп, құрылғылармен жабдықталған, әрі жүктер мен жолаушыларды тасымалдауға арналған  автомобильдік жолдар, теміржолдар мен өзен-су жолдары,  әуе, құбыржолдар, монорельсті және арқан жолдар, арнайы магистральдар. </w:t>
      </w:r>
    </w:p>
    <w:p w:rsidR="004E41BC" w:rsidRPr="004E41BC" w:rsidRDefault="004E41BC" w:rsidP="004E41BC">
      <w:pPr>
        <w:spacing w:after="0"/>
        <w:ind w:firstLine="709"/>
        <w:jc w:val="both"/>
        <w:rPr>
          <w:rFonts w:ascii="Times New Roman" w:hAnsi="Times New Roman" w:cs="Times New Roman"/>
          <w:sz w:val="28"/>
          <w:szCs w:val="28"/>
          <w:lang w:val="kk-KZ"/>
        </w:rPr>
      </w:pPr>
      <w:r w:rsidRPr="004E41BC">
        <w:rPr>
          <w:rFonts w:ascii="Times New Roman" w:hAnsi="Times New Roman" w:cs="Times New Roman"/>
          <w:i/>
          <w:sz w:val="28"/>
          <w:szCs w:val="28"/>
          <w:u w:val="single"/>
          <w:lang w:val="kk-KZ"/>
        </w:rPr>
        <w:t>Тасымалдау құралдары</w:t>
      </w:r>
      <w:r w:rsidRPr="004E41BC">
        <w:rPr>
          <w:rFonts w:ascii="Times New Roman" w:hAnsi="Times New Roman" w:cs="Times New Roman"/>
          <w:sz w:val="28"/>
          <w:szCs w:val="28"/>
          <w:lang w:val="kk-KZ"/>
        </w:rPr>
        <w:t xml:space="preserve">-бұл жылжымалы құрам, құбыржолдар, контейнерлер, поддондар, бірреттік немесе көпайналымды ыдыстар. </w:t>
      </w:r>
    </w:p>
    <w:p w:rsidR="004E41BC" w:rsidRPr="004E41BC" w:rsidRDefault="004E41BC" w:rsidP="004E41BC">
      <w:pPr>
        <w:spacing w:after="0"/>
        <w:ind w:firstLine="709"/>
        <w:jc w:val="both"/>
        <w:rPr>
          <w:rFonts w:ascii="Times New Roman" w:hAnsi="Times New Roman" w:cs="Times New Roman"/>
          <w:sz w:val="28"/>
          <w:szCs w:val="28"/>
          <w:lang w:val="kk-KZ"/>
        </w:rPr>
      </w:pPr>
      <w:r w:rsidRPr="004E41BC">
        <w:rPr>
          <w:rFonts w:ascii="Times New Roman" w:hAnsi="Times New Roman" w:cs="Times New Roman"/>
          <w:i/>
          <w:sz w:val="28"/>
          <w:szCs w:val="28"/>
          <w:u w:val="single"/>
          <w:lang w:val="kk-KZ"/>
        </w:rPr>
        <w:t>Жылжымалы құрам</w:t>
      </w:r>
      <w:r w:rsidRPr="004E41BC">
        <w:rPr>
          <w:rFonts w:ascii="Times New Roman" w:hAnsi="Times New Roman" w:cs="Times New Roman"/>
          <w:sz w:val="28"/>
          <w:szCs w:val="28"/>
          <w:lang w:val="kk-KZ"/>
        </w:rPr>
        <w:t xml:space="preserve">-бұл локомотивтер, вагондар, самолеттер, вертолеттер, дирижабльдер, автомобильдер, тіркемелер, көлік таркторлары, тасымалдау капсулалары. </w:t>
      </w:r>
    </w:p>
    <w:p w:rsidR="004E41BC" w:rsidRPr="004E41BC" w:rsidRDefault="004E41BC" w:rsidP="004E41BC">
      <w:pPr>
        <w:spacing w:after="0"/>
        <w:ind w:firstLine="709"/>
        <w:jc w:val="both"/>
        <w:rPr>
          <w:rFonts w:ascii="Times New Roman" w:hAnsi="Times New Roman" w:cs="Times New Roman"/>
          <w:sz w:val="28"/>
          <w:szCs w:val="28"/>
          <w:lang w:val="kk-KZ"/>
        </w:rPr>
      </w:pPr>
      <w:r w:rsidRPr="004E41BC">
        <w:rPr>
          <w:rFonts w:ascii="Times New Roman" w:hAnsi="Times New Roman" w:cs="Times New Roman"/>
          <w:sz w:val="28"/>
          <w:szCs w:val="28"/>
          <w:lang w:val="kk-KZ"/>
        </w:rPr>
        <w:t xml:space="preserve">Техникалық құралдар мен механизмдер – бұл тиеп-түсіру машиналары, конвейерлер, бункерлер және т.б. </w:t>
      </w:r>
    </w:p>
    <w:p w:rsidR="004E41BC" w:rsidRPr="004E41BC" w:rsidRDefault="004E41BC" w:rsidP="004E41BC">
      <w:pPr>
        <w:spacing w:after="0"/>
        <w:ind w:firstLine="709"/>
        <w:jc w:val="both"/>
        <w:rPr>
          <w:rFonts w:ascii="Times New Roman" w:hAnsi="Times New Roman" w:cs="Times New Roman"/>
          <w:sz w:val="28"/>
          <w:szCs w:val="28"/>
          <w:lang w:val="kk-KZ"/>
        </w:rPr>
      </w:pPr>
      <w:r w:rsidRPr="004E41BC">
        <w:rPr>
          <w:rFonts w:ascii="Times New Roman" w:hAnsi="Times New Roman" w:cs="Times New Roman"/>
          <w:sz w:val="28"/>
          <w:szCs w:val="28"/>
          <w:lang w:val="kk-KZ"/>
        </w:rPr>
        <w:t xml:space="preserve">Басқару және байланыс құралдары  – бұл ақпаратты жинау, сақтау, өңдеу және жіберуді қамтамасыз ететін құрылғылар кешені. </w:t>
      </w:r>
    </w:p>
    <w:p w:rsidR="004E41BC" w:rsidRPr="004E41BC" w:rsidRDefault="004E41BC" w:rsidP="004E41BC">
      <w:pPr>
        <w:spacing w:after="0"/>
        <w:ind w:firstLine="709"/>
        <w:jc w:val="both"/>
        <w:rPr>
          <w:rFonts w:ascii="Times New Roman" w:hAnsi="Times New Roman" w:cs="Times New Roman"/>
          <w:sz w:val="28"/>
          <w:szCs w:val="28"/>
          <w:lang w:val="kk-KZ"/>
        </w:rPr>
      </w:pPr>
      <w:r w:rsidRPr="004E41BC">
        <w:rPr>
          <w:rFonts w:ascii="Times New Roman" w:hAnsi="Times New Roman" w:cs="Times New Roman"/>
          <w:sz w:val="28"/>
          <w:szCs w:val="28"/>
          <w:lang w:val="kk-KZ"/>
        </w:rPr>
        <w:t>Барлық көлік түрінің жайластырымы-теміржол станциялары, вокзалдар, аэропорттар, тұрақтар, қоймалар, гараждар, жөндеу шеберханалары мен зауыттар, тиеп-түсіру пункттері, техникалық қызмет көрсету станциялары.</w:t>
      </w:r>
    </w:p>
    <w:p w:rsidR="004E41BC" w:rsidRPr="004E41BC" w:rsidRDefault="004E41BC" w:rsidP="004E41BC">
      <w:pPr>
        <w:spacing w:after="0"/>
        <w:ind w:firstLine="709"/>
        <w:jc w:val="both"/>
        <w:rPr>
          <w:rFonts w:ascii="Times New Roman" w:hAnsi="Times New Roman" w:cs="Times New Roman"/>
          <w:sz w:val="28"/>
          <w:szCs w:val="28"/>
          <w:lang w:val="kk-KZ"/>
        </w:rPr>
      </w:pPr>
      <w:r w:rsidRPr="004E41BC">
        <w:rPr>
          <w:rFonts w:ascii="Times New Roman" w:hAnsi="Times New Roman" w:cs="Times New Roman"/>
          <w:sz w:val="28"/>
          <w:szCs w:val="28"/>
          <w:lang w:val="kk-KZ"/>
        </w:rPr>
        <w:t>Тасымалдау көлемі– тасымалдауға жоспарланған немесе тасымалданып қойған жүктің тоннасының саны.</w:t>
      </w:r>
    </w:p>
    <w:p w:rsidR="004E41BC" w:rsidRPr="004E41BC" w:rsidRDefault="004E41BC" w:rsidP="004E41BC">
      <w:pPr>
        <w:ind w:firstLine="709"/>
        <w:jc w:val="both"/>
        <w:rPr>
          <w:rFonts w:ascii="Times New Roman" w:hAnsi="Times New Roman" w:cs="Times New Roman"/>
          <w:sz w:val="28"/>
          <w:szCs w:val="28"/>
          <w:lang w:val="kk-KZ"/>
        </w:rPr>
      </w:pPr>
      <w:r w:rsidRPr="004E41BC">
        <w:rPr>
          <w:rFonts w:ascii="Times New Roman" w:hAnsi="Times New Roman" w:cs="Times New Roman"/>
          <w:sz w:val="28"/>
          <w:szCs w:val="28"/>
          <w:lang w:val="kk-KZ"/>
        </w:rPr>
        <w:t xml:space="preserve">Жүк айналымы – бұл тасымалдауды жоспарлау мен орындауға кеткен тасымалдау жұмысының көрсеткіші. </w:t>
      </w:r>
    </w:p>
    <w:p w:rsidR="009E61AE" w:rsidRPr="004E41BC" w:rsidRDefault="004E41BC" w:rsidP="004E41BC">
      <w:pPr>
        <w:pStyle w:val="1"/>
        <w:keepNext w:val="0"/>
        <w:spacing w:before="0"/>
        <w:ind w:left="-142" w:right="-283" w:firstLine="850"/>
        <w:jc w:val="both"/>
        <w:rPr>
          <w:rFonts w:ascii="Times New Roman" w:hAnsi="Times New Roman" w:cs="Times New Roman"/>
          <w:b w:val="0"/>
          <w:bCs w:val="0"/>
          <w:kern w:val="0"/>
          <w:sz w:val="28"/>
          <w:szCs w:val="28"/>
          <w:lang w:val="kk-KZ"/>
        </w:rPr>
      </w:pPr>
      <w:r w:rsidRPr="004E41BC">
        <w:rPr>
          <w:rFonts w:ascii="Times New Roman" w:hAnsi="Times New Roman" w:cs="Times New Roman"/>
          <w:b w:val="0"/>
          <w:bCs w:val="0"/>
          <w:kern w:val="0"/>
          <w:sz w:val="28"/>
          <w:szCs w:val="28"/>
          <w:lang w:val="kk-KZ"/>
        </w:rPr>
        <w:t>Жолаушылар айналымы – бұл жолаушыларды  тасымалдауда орындалған немесе жоспарланған тасымалдау жұмысы, ол жолаушылардың санын олардың орташа жолына кө</w:t>
      </w:r>
      <w:r>
        <w:rPr>
          <w:rFonts w:ascii="Times New Roman" w:hAnsi="Times New Roman" w:cs="Times New Roman"/>
          <w:b w:val="0"/>
          <w:bCs w:val="0"/>
          <w:kern w:val="0"/>
          <w:sz w:val="28"/>
          <w:szCs w:val="28"/>
          <w:lang w:val="kk-KZ"/>
        </w:rPr>
        <w:t>бейткенге сәйкес келеді.</w:t>
      </w:r>
    </w:p>
    <w:p w:rsidR="004E41BC" w:rsidRPr="004E41BC" w:rsidRDefault="004E41BC" w:rsidP="004E41BC">
      <w:pPr>
        <w:rPr>
          <w:lang w:val="kk-KZ" w:eastAsia="ru-RU"/>
        </w:rPr>
      </w:pPr>
    </w:p>
    <w:p w:rsidR="009E61AE" w:rsidRPr="003D6C4A" w:rsidRDefault="009E61AE" w:rsidP="00626639">
      <w:pPr>
        <w:spacing w:after="0"/>
        <w:jc w:val="center"/>
        <w:rPr>
          <w:rFonts w:ascii="Times New Roman" w:eastAsia="Times New Roman" w:hAnsi="Times New Roman" w:cs="Times New Roman"/>
          <w:b/>
          <w:bCs/>
          <w:noProof/>
          <w:spacing w:val="-2"/>
          <w:sz w:val="28"/>
          <w:szCs w:val="28"/>
          <w:lang w:val="kk-KZ"/>
        </w:rPr>
      </w:pPr>
      <w:r w:rsidRPr="009E61AE">
        <w:rPr>
          <w:rFonts w:ascii="Times New Roman" w:hAnsi="Times New Roman" w:cs="Times New Roman"/>
          <w:b/>
          <w:sz w:val="28"/>
          <w:szCs w:val="28"/>
          <w:lang w:val="kk-KZ"/>
        </w:rPr>
        <w:lastRenderedPageBreak/>
        <w:t>№ 18Дәріс.</w:t>
      </w:r>
      <w:r w:rsidRPr="009E61AE">
        <w:rPr>
          <w:rFonts w:ascii="Times New Roman" w:eastAsia="Times New Roman" w:hAnsi="Times New Roman" w:cs="Times New Roman"/>
          <w:b/>
          <w:bCs/>
          <w:noProof/>
          <w:spacing w:val="-2"/>
          <w:sz w:val="28"/>
          <w:szCs w:val="28"/>
          <w:lang w:val="kk-KZ"/>
        </w:rPr>
        <w:t xml:space="preserve"> Жол қозғалысын реттеу</w:t>
      </w:r>
      <w:r>
        <w:rPr>
          <w:rFonts w:ascii="Times New Roman" w:eastAsia="Times New Roman" w:hAnsi="Times New Roman" w:cs="Times New Roman"/>
          <w:b/>
          <w:bCs/>
          <w:noProof/>
          <w:spacing w:val="-2"/>
          <w:sz w:val="28"/>
          <w:szCs w:val="28"/>
          <w:lang w:val="kk-KZ"/>
        </w:rPr>
        <w:t>.</w:t>
      </w:r>
    </w:p>
    <w:p w:rsidR="00626639" w:rsidRPr="00626639" w:rsidRDefault="00626639" w:rsidP="00626639">
      <w:pPr>
        <w:tabs>
          <w:tab w:val="left" w:pos="900"/>
        </w:tabs>
        <w:spacing w:after="0" w:line="240" w:lineRule="auto"/>
        <w:jc w:val="both"/>
        <w:rPr>
          <w:rFonts w:ascii="Times New Roman" w:eastAsia="Calibri" w:hAnsi="Times New Roman" w:cs="Times New Roman"/>
          <w:sz w:val="28"/>
          <w:szCs w:val="28"/>
          <w:lang w:val="kk-KZ"/>
        </w:rPr>
      </w:pPr>
      <w:r w:rsidRPr="003D6C4A">
        <w:rPr>
          <w:rFonts w:ascii="Times New Roman" w:hAnsi="Times New Roman" w:cs="Times New Roman"/>
          <w:sz w:val="28"/>
          <w:szCs w:val="28"/>
          <w:lang w:val="kk-KZ"/>
        </w:rPr>
        <w:tab/>
      </w:r>
      <w:r w:rsidRPr="00626639">
        <w:rPr>
          <w:rFonts w:ascii="Times New Roman" w:eastAsia="Calibri" w:hAnsi="Times New Roman" w:cs="Times New Roman"/>
          <w:sz w:val="28"/>
          <w:szCs w:val="28"/>
          <w:lang w:val="kk-KZ"/>
        </w:rPr>
        <w:t xml:space="preserve">Қазіргі кезде бүкіл дүние жүзінде дамыған автомобиль өнеркәсібі бар мемлекеттер жасап шығаратын автомобильдердің түрлерін одан сайын кеңійтуде, оларды өндіруді ұлғайтуда. Автомодильдендірудің ары қарай өсуі жол қозғалысының қауіпсіздігін қамтамасыз ету жұмыстарын қатаң қолға алуда талап етеді. Автомобиль көлігі жылдан жылға халық шаруашылық барлық салаларына тереңдей енген сайын апаттылықпен байланысты адамдардың зардап шегуі және материалдық шығындардың көбейіп кетуі ұлғайды, ол көлік ағындарының қозғалыс қауіпсіздігінің денгеін жоғарлату барған сайын қиындап барады. </w:t>
      </w:r>
    </w:p>
    <w:p w:rsidR="00626639" w:rsidRPr="00626639" w:rsidRDefault="00626639" w:rsidP="00626639">
      <w:pPr>
        <w:tabs>
          <w:tab w:val="left" w:pos="900"/>
        </w:tabs>
        <w:spacing w:after="0" w:line="240" w:lineRule="auto"/>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ab/>
        <w:t>Экономикалық тұрғыдан қарағанда да жол қозғалысының қауіпсіздігін қамтамасыз ету мәселесі үлкен көңіл бөлуді талап етеді, оның себебі көше-жол тораптарында үлкен жылдамдықты автомобильдерді пайдалану кезінде қауіпсіздікті қамтамасыз ету олардың өнімділігін жоғарлатады.</w:t>
      </w:r>
    </w:p>
    <w:p w:rsidR="00626639" w:rsidRPr="00626639" w:rsidRDefault="00626639" w:rsidP="00626639">
      <w:pPr>
        <w:tabs>
          <w:tab w:val="left" w:pos="900"/>
        </w:tabs>
        <w:spacing w:after="0" w:line="240" w:lineRule="auto"/>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ab/>
        <w:t>Соңғы кездерде жол-көлік апаттарының салдарынан зардап шеккен адамдардың салдарынан және материалдық шығындардың ұлғаюына байланысты жол қозғалысы қауіпсіздігін қамтамасыз ету сұрақтары аса маңызға ие болып отыр.</w:t>
      </w:r>
    </w:p>
    <w:p w:rsidR="00626639" w:rsidRPr="00626639" w:rsidRDefault="00626639" w:rsidP="00626639">
      <w:pPr>
        <w:tabs>
          <w:tab w:val="left" w:pos="900"/>
        </w:tabs>
        <w:spacing w:after="0" w:line="240" w:lineRule="auto"/>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ab/>
        <w:t>Қозғалыс қауіпсіздігін жоғарлату үшін бірнеше іс-шаралар кешенін жасау керек.Бұл іс-шараның негізгісі автомабильдің қауіпсіздігін жетілдіру мақсатында оның құрылымында әр түрлі өзгерістер енгізу болып табылады. Жол қозғалысының тәртібін де жоғарылату үшін үлкен роль атқарады. Қозғалыс қауіпсіздігін жоғарылатудың іс-шараларының бірі болып жүргізушілер, жаяу жүрушілер арасында жол қозғалысының ережелерін сақтау бойынша үгіттеу жүргізу табылады.</w:t>
      </w:r>
    </w:p>
    <w:p w:rsidR="00626639" w:rsidRPr="00626639" w:rsidRDefault="00626639" w:rsidP="00626639">
      <w:pPr>
        <w:tabs>
          <w:tab w:val="left" w:pos="900"/>
        </w:tabs>
        <w:spacing w:after="0" w:line="240" w:lineRule="auto"/>
        <w:ind w:firstLine="900"/>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Жол-құрылыс жұмыстарын орындаудың технологиясын жетілдіру, көше-жол тараптарын және жолдарды жобалау әдістерінің жаңа жетілген түрлері қолдану қауіпсіздікті қамтамасыз ету үшін келесі септігін тигізеді.</w:t>
      </w:r>
    </w:p>
    <w:p w:rsidR="00626639" w:rsidRPr="00626639" w:rsidRDefault="00626639" w:rsidP="00626639">
      <w:pPr>
        <w:tabs>
          <w:tab w:val="left" w:pos="900"/>
        </w:tabs>
        <w:spacing w:after="0" w:line="240" w:lineRule="auto"/>
        <w:ind w:firstLine="900"/>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 xml:space="preserve">Көлік және жүргіншілер ағындарының қозғалыс қауіпсіздігін қамтамасыз ету үшін келесі талаптарды  орындау қажет: </w:t>
      </w:r>
    </w:p>
    <w:p w:rsidR="00626639" w:rsidRPr="00626639" w:rsidRDefault="00626639" w:rsidP="00626639">
      <w:pPr>
        <w:numPr>
          <w:ilvl w:val="0"/>
          <w:numId w:val="5"/>
        </w:numPr>
        <w:tabs>
          <w:tab w:val="left" w:pos="900"/>
        </w:tabs>
        <w:spacing w:after="0" w:line="240" w:lineRule="auto"/>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Жол қозғалысы ережесін жүргізушілер мен жүргіншілердің қатаң түрде сақтап отыруы;</w:t>
      </w:r>
    </w:p>
    <w:p w:rsidR="00626639" w:rsidRPr="00626639" w:rsidRDefault="00626639" w:rsidP="00626639">
      <w:pPr>
        <w:numPr>
          <w:ilvl w:val="0"/>
          <w:numId w:val="5"/>
        </w:numPr>
        <w:tabs>
          <w:tab w:val="left" w:pos="900"/>
        </w:tabs>
        <w:spacing w:after="0" w:line="240" w:lineRule="auto"/>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Көлік құралының жоғары техникалық күш;</w:t>
      </w:r>
    </w:p>
    <w:p w:rsidR="00626639" w:rsidRPr="00626639" w:rsidRDefault="00626639" w:rsidP="00626639">
      <w:pPr>
        <w:numPr>
          <w:ilvl w:val="0"/>
          <w:numId w:val="5"/>
        </w:numPr>
        <w:tabs>
          <w:tab w:val="left" w:pos="900"/>
        </w:tabs>
        <w:spacing w:after="0" w:line="240" w:lineRule="auto"/>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Жүргізушілердің кәсіби шеберлігін арттыру;</w:t>
      </w:r>
    </w:p>
    <w:p w:rsidR="00626639" w:rsidRPr="00626639" w:rsidRDefault="00626639" w:rsidP="00626639">
      <w:pPr>
        <w:numPr>
          <w:ilvl w:val="0"/>
          <w:numId w:val="5"/>
        </w:numPr>
        <w:tabs>
          <w:tab w:val="left" w:pos="900"/>
        </w:tabs>
        <w:spacing w:after="0" w:line="240" w:lineRule="auto"/>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Қозғалысты басқару мақсатында маршруттар бойынша және кейбір көшелерде ықтимал қозғалыс жылдамдықтарын қойып отыру;</w:t>
      </w:r>
    </w:p>
    <w:p w:rsidR="00626639" w:rsidRPr="00626639" w:rsidRDefault="00626639" w:rsidP="00626639">
      <w:pPr>
        <w:numPr>
          <w:ilvl w:val="0"/>
          <w:numId w:val="5"/>
        </w:numPr>
        <w:tabs>
          <w:tab w:val="left" w:pos="900"/>
        </w:tabs>
        <w:spacing w:after="0" w:line="240" w:lineRule="auto"/>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Жүргізушілерді жолдағы тұрақты және ауыспалы қозғалыс шарттарымен уақытылы хабарландырып отыру.</w:t>
      </w:r>
    </w:p>
    <w:p w:rsidR="00626639" w:rsidRPr="00626639" w:rsidRDefault="00626639" w:rsidP="00626639">
      <w:pPr>
        <w:tabs>
          <w:tab w:val="left" w:pos="180"/>
        </w:tabs>
        <w:spacing w:after="0" w:line="240" w:lineRule="auto"/>
        <w:ind w:left="180" w:firstLine="720"/>
        <w:jc w:val="both"/>
        <w:rPr>
          <w:rFonts w:ascii="Times New Roman" w:eastAsia="Calibri" w:hAnsi="Times New Roman" w:cs="Times New Roman"/>
          <w:sz w:val="28"/>
          <w:szCs w:val="28"/>
          <w:lang w:val="kk-KZ"/>
        </w:rPr>
      </w:pPr>
      <w:r w:rsidRPr="00626639">
        <w:rPr>
          <w:rFonts w:ascii="Times New Roman" w:eastAsia="Calibri" w:hAnsi="Times New Roman" w:cs="Times New Roman"/>
          <w:sz w:val="28"/>
          <w:szCs w:val="28"/>
          <w:lang w:val="kk-KZ"/>
        </w:rPr>
        <w:t xml:space="preserve">Қазіргі талаптарға орай, жол қозғалысын ұйымдастыратын инженерлер жол –көлік апаттарын азайту, адамдардың зардап шегуі мен материалдық шығындарды төмендету, қозғалыс қауіпсіздігін арттыру бойынша ғылыми және қаржылық тұрғыдан негізделген шаралар жасай </w:t>
      </w:r>
      <w:r w:rsidRPr="00626639">
        <w:rPr>
          <w:rFonts w:ascii="Times New Roman" w:eastAsia="Calibri" w:hAnsi="Times New Roman" w:cs="Times New Roman"/>
          <w:sz w:val="28"/>
          <w:szCs w:val="28"/>
          <w:lang w:val="kk-KZ"/>
        </w:rPr>
        <w:lastRenderedPageBreak/>
        <w:t>білу керек. Осыған байланысты деталдық жобаның мақсаты болып жол қозғалысын ұйымдастыруды жетілдіру.</w:t>
      </w:r>
    </w:p>
    <w:p w:rsidR="009E61AE" w:rsidRPr="003D6C4A" w:rsidRDefault="009E61AE"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hAnsi="Times New Roman" w:cs="Times New Roman"/>
          <w:sz w:val="28"/>
          <w:szCs w:val="28"/>
          <w:lang w:val="kk-KZ"/>
        </w:rPr>
      </w:pPr>
    </w:p>
    <w:p w:rsidR="00626639" w:rsidRPr="003D6C4A" w:rsidRDefault="00626639" w:rsidP="00626639">
      <w:pPr>
        <w:spacing w:after="0" w:line="240" w:lineRule="auto"/>
        <w:rPr>
          <w:rFonts w:ascii="Times New Roman" w:eastAsia="Times New Roman" w:hAnsi="Times New Roman" w:cs="Times New Roman"/>
          <w:b/>
          <w:bCs/>
          <w:noProof/>
          <w:spacing w:val="-2"/>
          <w:sz w:val="28"/>
          <w:szCs w:val="28"/>
          <w:lang w:val="kk-KZ"/>
        </w:rPr>
      </w:pPr>
    </w:p>
    <w:p w:rsidR="009E61AE" w:rsidRDefault="009E61AE" w:rsidP="009E61AE">
      <w:pPr>
        <w:spacing w:after="0"/>
        <w:jc w:val="center"/>
        <w:rPr>
          <w:rFonts w:ascii="Times New Roman" w:hAnsi="Times New Roman" w:cs="Times New Roman"/>
          <w:b/>
          <w:sz w:val="28"/>
          <w:szCs w:val="28"/>
          <w:lang w:val="kk-KZ"/>
        </w:rPr>
      </w:pPr>
      <w:r w:rsidRPr="009E61AE">
        <w:rPr>
          <w:rFonts w:ascii="Times New Roman" w:hAnsi="Times New Roman" w:cs="Times New Roman"/>
          <w:b/>
          <w:sz w:val="28"/>
          <w:szCs w:val="28"/>
          <w:lang w:val="kk-KZ"/>
        </w:rPr>
        <w:lastRenderedPageBreak/>
        <w:t>№ 19Дәріс. Бағдаршам сигналдары</w:t>
      </w:r>
      <w:r>
        <w:rPr>
          <w:rFonts w:ascii="Times New Roman" w:hAnsi="Times New Roman" w:cs="Times New Roman"/>
          <w:b/>
          <w:sz w:val="28"/>
          <w:szCs w:val="28"/>
          <w:lang w:val="kk-KZ"/>
        </w:rPr>
        <w:t>.</w:t>
      </w:r>
    </w:p>
    <w:p w:rsidR="009E61AE" w:rsidRDefault="000D3BBC" w:rsidP="009E61AE">
      <w:pPr>
        <w:spacing w:after="0"/>
        <w:rPr>
          <w:rFonts w:ascii="Times New Roman" w:eastAsia="Times New Roman" w:hAnsi="Times New Roman" w:cs="Times New Roman"/>
          <w:color w:val="666666"/>
          <w:spacing w:val="2"/>
          <w:sz w:val="28"/>
          <w:szCs w:val="28"/>
          <w:lang w:val="kk-KZ" w:eastAsia="ru-RU"/>
        </w:rPr>
      </w:pPr>
      <w:r w:rsidRPr="004E41BC">
        <w:rPr>
          <w:rFonts w:ascii="Times New Roman" w:eastAsia="Times New Roman" w:hAnsi="Times New Roman" w:cs="Times New Roman"/>
          <w:color w:val="666666"/>
          <w:spacing w:val="2"/>
          <w:sz w:val="28"/>
          <w:szCs w:val="28"/>
          <w:lang w:val="kk-KZ" w:eastAsia="ru-RU"/>
        </w:rPr>
        <w:t>Көлiк сигналдары</w:t>
      </w:r>
    </w:p>
    <w:p w:rsidR="000D3BBC" w:rsidRDefault="000D3BBC" w:rsidP="000D3BBC">
      <w:pPr>
        <w:spacing w:after="0" w:line="285" w:lineRule="atLeast"/>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 xml:space="preserve">Жол қозғалысын реттеу үшiн көлденең және тiгiнен орналасқан бағдаршамдар қолданылады. </w:t>
      </w:r>
      <w:r w:rsidRPr="000D3BBC">
        <w:rPr>
          <w:rFonts w:ascii="Times New Roman" w:eastAsia="Times New Roman" w:hAnsi="Times New Roman" w:cs="Times New Roman"/>
          <w:color w:val="666666"/>
          <w:spacing w:val="2"/>
          <w:sz w:val="28"/>
          <w:szCs w:val="28"/>
          <w:lang w:val="kk-KZ" w:eastAsia="ru-RU"/>
        </w:rPr>
        <w:br/>
        <w:t xml:space="preserve">      Бағдаршамдарда жасыл, сары, қызыл және ай түстес ақшыл жарық сигналдары қолданылады. </w:t>
      </w:r>
      <w:r w:rsidRPr="000D3BBC">
        <w:rPr>
          <w:rFonts w:ascii="Times New Roman" w:eastAsia="Times New Roman" w:hAnsi="Times New Roman" w:cs="Times New Roman"/>
          <w:color w:val="666666"/>
          <w:spacing w:val="2"/>
          <w:sz w:val="28"/>
          <w:szCs w:val="28"/>
          <w:lang w:val="kk-KZ" w:eastAsia="ru-RU"/>
        </w:rPr>
        <w:br/>
        <w:t xml:space="preserve">      Сигналдары тiгiнен орналасқан бағдаршамдарда қызыл түс жоғарыда орналасады, ал жасыл - төменде; сигналдар көлденеңiнен орналасқанда - қызыл сол жақта, жасыл - оң жақта орналасады. </w:t>
      </w:r>
      <w:r w:rsidRPr="000D3BBC">
        <w:rPr>
          <w:rFonts w:ascii="Times New Roman" w:eastAsia="Times New Roman" w:hAnsi="Times New Roman" w:cs="Times New Roman"/>
          <w:color w:val="666666"/>
          <w:spacing w:val="2"/>
          <w:sz w:val="28"/>
          <w:szCs w:val="28"/>
          <w:lang w:val="kk-KZ" w:eastAsia="ru-RU"/>
        </w:rPr>
        <w:br/>
        <w:t xml:space="preserve">      Бағдаршам сигналдары белгiлi мақсатында байланысты дөңгелек, бағыттаушы түрiнде (көрсеткiшi), жаяу жүргiншi немесе велосипед кескiнiнде және Х-үлгiсiнде болуы мүмкiн. </w:t>
      </w:r>
      <w:r w:rsidRPr="000D3BBC">
        <w:rPr>
          <w:rFonts w:ascii="Times New Roman" w:eastAsia="Times New Roman" w:hAnsi="Times New Roman" w:cs="Times New Roman"/>
          <w:color w:val="666666"/>
          <w:spacing w:val="2"/>
          <w:sz w:val="28"/>
          <w:szCs w:val="28"/>
          <w:lang w:val="kk-KZ" w:eastAsia="ru-RU"/>
        </w:rPr>
        <w:br/>
        <w:t xml:space="preserve">      Дөңгелек сигналды бағдаршамдардың бiр немесе екi, дөңгелек жасыл сигналдың деңгейiнде орналасқан жасыл бағыттаушы (көрсеткiш) түрiндегi сигналдары бар қосымша секциялары болуы мүмкiн.  </w:t>
      </w:r>
    </w:p>
    <w:p w:rsidR="000D3BBC" w:rsidRPr="004E41BC" w:rsidRDefault="000D3BBC" w:rsidP="000D3BBC">
      <w:pPr>
        <w:spacing w:after="360" w:line="285" w:lineRule="atLeast"/>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b/>
          <w:color w:val="666666"/>
          <w:spacing w:val="2"/>
          <w:sz w:val="28"/>
          <w:szCs w:val="28"/>
          <w:lang w:val="kk-KZ" w:eastAsia="ru-RU"/>
        </w:rPr>
        <w:t>Бағдаршамның дөңгелек сигналдарының мынадай мәнi бар:</w:t>
      </w:r>
      <w:r w:rsidRPr="000D3BBC">
        <w:rPr>
          <w:rFonts w:ascii="Times New Roman" w:eastAsia="Times New Roman" w:hAnsi="Times New Roman" w:cs="Times New Roman"/>
          <w:color w:val="666666"/>
          <w:spacing w:val="2"/>
          <w:sz w:val="28"/>
          <w:szCs w:val="28"/>
          <w:lang w:val="kk-KZ" w:eastAsia="ru-RU"/>
        </w:rPr>
        <w:t xml:space="preserve"> </w:t>
      </w:r>
      <w:r w:rsidRPr="000D3BBC">
        <w:rPr>
          <w:rFonts w:ascii="Times New Roman" w:eastAsia="Times New Roman" w:hAnsi="Times New Roman" w:cs="Times New Roman"/>
          <w:color w:val="666666"/>
          <w:spacing w:val="2"/>
          <w:sz w:val="28"/>
          <w:szCs w:val="28"/>
          <w:lang w:val="kk-KZ" w:eastAsia="ru-RU"/>
        </w:rPr>
        <w:br/>
        <w:t xml:space="preserve">      жасыл сигнал қозғалысқа рұқсат етедi; </w:t>
      </w:r>
      <w:r w:rsidRPr="000D3BBC">
        <w:rPr>
          <w:rFonts w:ascii="Times New Roman" w:eastAsia="Times New Roman" w:hAnsi="Times New Roman" w:cs="Times New Roman"/>
          <w:color w:val="666666"/>
          <w:spacing w:val="2"/>
          <w:sz w:val="28"/>
          <w:szCs w:val="28"/>
          <w:lang w:val="kk-KZ" w:eastAsia="ru-RU"/>
        </w:rPr>
        <w:br/>
        <w:t xml:space="preserve">      жасыл жыпылықтаған сигнал қозғалысқа рұқсат етедi және оның қолданылу уақыты өтiп барады және тыйым салатын сигнал iске қосылатындығын хабарлайды (жүргiзушiлер мен жаяу жүргiншiлердi жасыл сигналдың жануына дейiн уақыт туралы секундпен хабар беретiн сандық табло қолданылуы мүмкiн); </w:t>
      </w:r>
      <w:r w:rsidRPr="000D3BBC">
        <w:rPr>
          <w:rFonts w:ascii="Times New Roman" w:eastAsia="Times New Roman" w:hAnsi="Times New Roman" w:cs="Times New Roman"/>
          <w:color w:val="666666"/>
          <w:spacing w:val="2"/>
          <w:sz w:val="28"/>
          <w:szCs w:val="28"/>
          <w:lang w:val="kk-KZ" w:eastAsia="ru-RU"/>
        </w:rPr>
        <w:br/>
        <w:t xml:space="preserve">      сары сигнал Ереженiң 5.6-тармағында көзделгеннен басқа жағдайларда қозғалысқа тыйым салады және сигналдардың ауысқалы тұрғанын ескертедi; </w:t>
      </w:r>
      <w:r w:rsidRPr="000D3BBC">
        <w:rPr>
          <w:rFonts w:ascii="Times New Roman" w:eastAsia="Times New Roman" w:hAnsi="Times New Roman" w:cs="Times New Roman"/>
          <w:color w:val="666666"/>
          <w:spacing w:val="2"/>
          <w:sz w:val="28"/>
          <w:szCs w:val="28"/>
          <w:lang w:val="kk-KZ" w:eastAsia="ru-RU"/>
        </w:rPr>
        <w:br/>
        <w:t xml:space="preserve">      сары жыпылықтаған сигнал бағдаршаммен реттелетiн көше қиылысын немесе жаяу жүргiншi өтпесiн бiлдiредi, қауiптен сақтандырады; </w:t>
      </w:r>
      <w:r w:rsidRPr="000D3BBC">
        <w:rPr>
          <w:rFonts w:ascii="Times New Roman" w:eastAsia="Times New Roman" w:hAnsi="Times New Roman" w:cs="Times New Roman"/>
          <w:color w:val="666666"/>
          <w:spacing w:val="2"/>
          <w:sz w:val="28"/>
          <w:szCs w:val="28"/>
          <w:lang w:val="kk-KZ" w:eastAsia="ru-RU"/>
        </w:rPr>
        <w:br/>
        <w:t xml:space="preserve">      қызыл сигнал, оның iшiнде жыпылықтайтыны, қозғалысқа тыйым салады. Қызыл және сары сигналдардың қосыла жануы қозғалысқа тыйым салады және жасыл сигнал жанғалы тұрғанынан хабар бередi. Қызыл, сары және жасыл* түстi бағыттаушы түрiнде орындалған бағдаршам сигналы тиiстi түстердегi дөңгелек сигналмен бiрдей мағыналас, бiрақ олардың күшi бағыттаушы көрсеткен бағытқа (бағыттарға) ғана қолданылады. Мұндайда солға бұрылуға рұқсат беретiн бағыттаушы, егер бұған тиiстi жол белгiсiмен тыйым салынбаса, керi бұрылуға да рұқсат етедi. </w:t>
      </w:r>
      <w:r w:rsidRPr="000D3BBC">
        <w:rPr>
          <w:rFonts w:ascii="Times New Roman" w:eastAsia="Times New Roman" w:hAnsi="Times New Roman" w:cs="Times New Roman"/>
          <w:color w:val="666666"/>
          <w:spacing w:val="2"/>
          <w:sz w:val="28"/>
          <w:szCs w:val="28"/>
          <w:lang w:val="kk-KZ" w:eastAsia="ru-RU"/>
        </w:rPr>
        <w:br/>
      </w:r>
    </w:p>
    <w:p w:rsidR="000D3BBC" w:rsidRPr="000D3BBC" w:rsidRDefault="000D3BBC" w:rsidP="000D3BBC">
      <w:pPr>
        <w:spacing w:after="360" w:line="285" w:lineRule="atLeast"/>
        <w:rPr>
          <w:rFonts w:ascii="Times New Roman" w:eastAsia="Times New Roman" w:hAnsi="Times New Roman" w:cs="Times New Roman"/>
          <w:color w:val="666666"/>
          <w:spacing w:val="2"/>
          <w:sz w:val="28"/>
          <w:szCs w:val="28"/>
          <w:lang w:val="kk-KZ" w:eastAsia="ru-RU"/>
        </w:rPr>
      </w:pPr>
    </w:p>
    <w:p w:rsidR="000D3BBC" w:rsidRDefault="000D3BBC" w:rsidP="009E61AE">
      <w:pPr>
        <w:spacing w:after="0"/>
        <w:rPr>
          <w:rFonts w:ascii="Times New Roman" w:hAnsi="Times New Roman" w:cs="Times New Roman"/>
          <w:b/>
          <w:sz w:val="28"/>
          <w:szCs w:val="28"/>
          <w:lang w:val="kk-KZ"/>
        </w:rPr>
      </w:pPr>
      <w:r w:rsidRPr="000D3BBC">
        <w:rPr>
          <w:rFonts w:ascii="Times New Roman" w:hAnsi="Times New Roman" w:cs="Times New Roman"/>
          <w:b/>
          <w:noProof/>
          <w:sz w:val="28"/>
          <w:szCs w:val="28"/>
          <w:lang w:eastAsia="ru-RU"/>
        </w:rPr>
        <w:lastRenderedPageBreak/>
        <w:drawing>
          <wp:inline distT="0" distB="0" distL="0" distR="0">
            <wp:extent cx="5940425" cy="7384405"/>
            <wp:effectExtent l="19050" t="0" r="3175" b="0"/>
            <wp:docPr id="8" name="Рисунок 2" descr="http://adilet.zan.kz/files/0345/85/16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ilet.zan.kz/files/0345/85/1650_1.jpg"/>
                    <pic:cNvPicPr>
                      <a:picLocks noChangeAspect="1" noChangeArrowheads="1"/>
                    </pic:cNvPicPr>
                  </pic:nvPicPr>
                  <pic:blipFill>
                    <a:blip r:embed="rId81" cstate="print"/>
                    <a:srcRect/>
                    <a:stretch>
                      <a:fillRect/>
                    </a:stretch>
                  </pic:blipFill>
                  <pic:spPr bwMode="auto">
                    <a:xfrm>
                      <a:off x="0" y="0"/>
                      <a:ext cx="5940425" cy="7384405"/>
                    </a:xfrm>
                    <a:prstGeom prst="rect">
                      <a:avLst/>
                    </a:prstGeom>
                    <a:noFill/>
                    <a:ln w="9525">
                      <a:noFill/>
                      <a:miter lim="800000"/>
                      <a:headEnd/>
                      <a:tailEnd/>
                    </a:ln>
                  </pic:spPr>
                </pic:pic>
              </a:graphicData>
            </a:graphic>
          </wp:inline>
        </w:drawing>
      </w:r>
    </w:p>
    <w:p w:rsidR="000D3BBC" w:rsidRDefault="000D3BBC" w:rsidP="009E61AE">
      <w:pPr>
        <w:spacing w:after="0"/>
        <w:rPr>
          <w:rFonts w:ascii="Times New Roman" w:hAnsi="Times New Roman" w:cs="Times New Roman"/>
          <w:b/>
          <w:sz w:val="28"/>
          <w:szCs w:val="28"/>
          <w:lang w:val="kk-KZ"/>
        </w:rPr>
      </w:pPr>
    </w:p>
    <w:p w:rsidR="000D3BBC" w:rsidRDefault="000D3BBC" w:rsidP="009E61AE">
      <w:pPr>
        <w:spacing w:after="0"/>
        <w:rPr>
          <w:rFonts w:ascii="Times New Roman" w:hAnsi="Times New Roman" w:cs="Times New Roman"/>
          <w:b/>
          <w:sz w:val="28"/>
          <w:szCs w:val="28"/>
          <w:lang w:val="kk-KZ"/>
        </w:rPr>
      </w:pPr>
    </w:p>
    <w:p w:rsidR="000D3BBC" w:rsidRDefault="000D3BBC" w:rsidP="009E61AE">
      <w:pPr>
        <w:spacing w:after="0"/>
        <w:rPr>
          <w:rFonts w:ascii="Times New Roman" w:hAnsi="Times New Roman" w:cs="Times New Roman"/>
          <w:b/>
          <w:sz w:val="28"/>
          <w:szCs w:val="28"/>
          <w:lang w:val="kk-KZ"/>
        </w:rPr>
      </w:pPr>
    </w:p>
    <w:p w:rsidR="000D3BBC" w:rsidRDefault="000D3BBC" w:rsidP="009E61AE">
      <w:pPr>
        <w:spacing w:after="0"/>
        <w:rPr>
          <w:rFonts w:ascii="Times New Roman" w:hAnsi="Times New Roman" w:cs="Times New Roman"/>
          <w:b/>
          <w:sz w:val="28"/>
          <w:szCs w:val="28"/>
          <w:lang w:val="kk-KZ"/>
        </w:rPr>
      </w:pPr>
    </w:p>
    <w:p w:rsidR="000D3BBC" w:rsidRDefault="000D3BBC" w:rsidP="009E61AE">
      <w:pPr>
        <w:spacing w:after="0"/>
        <w:rPr>
          <w:rFonts w:ascii="Times New Roman" w:hAnsi="Times New Roman" w:cs="Times New Roman"/>
          <w:b/>
          <w:sz w:val="28"/>
          <w:szCs w:val="28"/>
          <w:lang w:val="kk-KZ"/>
        </w:rPr>
      </w:pPr>
    </w:p>
    <w:p w:rsidR="000D3BBC" w:rsidRDefault="000D3BBC" w:rsidP="009E61AE">
      <w:pPr>
        <w:spacing w:after="0"/>
        <w:rPr>
          <w:rFonts w:ascii="Times New Roman" w:hAnsi="Times New Roman" w:cs="Times New Roman"/>
          <w:b/>
          <w:sz w:val="28"/>
          <w:szCs w:val="28"/>
          <w:lang w:val="kk-KZ"/>
        </w:rPr>
      </w:pPr>
    </w:p>
    <w:p w:rsidR="000D3BBC" w:rsidRDefault="000D3BBC" w:rsidP="009E61AE">
      <w:pPr>
        <w:spacing w:after="0"/>
        <w:rPr>
          <w:rFonts w:ascii="Times New Roman" w:hAnsi="Times New Roman" w:cs="Times New Roman"/>
          <w:b/>
          <w:sz w:val="28"/>
          <w:szCs w:val="28"/>
          <w:lang w:val="kk-KZ"/>
        </w:rPr>
      </w:pPr>
    </w:p>
    <w:p w:rsidR="000D3BBC" w:rsidRDefault="000D3BBC" w:rsidP="000D3BBC">
      <w:pPr>
        <w:spacing w:after="0"/>
        <w:jc w:val="center"/>
        <w:rPr>
          <w:rFonts w:ascii="Times New Roman" w:eastAsia="Times New Roman" w:hAnsi="Times New Roman" w:cs="Times New Roman"/>
          <w:color w:val="666666"/>
          <w:spacing w:val="2"/>
          <w:sz w:val="28"/>
          <w:szCs w:val="28"/>
          <w:lang w:val="kk-KZ" w:eastAsia="ru-RU"/>
        </w:rPr>
      </w:pPr>
      <w:r w:rsidRPr="000D3BBC">
        <w:rPr>
          <w:rFonts w:ascii="Times New Roman" w:hAnsi="Times New Roman" w:cs="Times New Roman"/>
          <w:b/>
          <w:sz w:val="28"/>
          <w:szCs w:val="28"/>
          <w:lang w:val="kk-KZ"/>
        </w:rPr>
        <w:lastRenderedPageBreak/>
        <w:t>№ 20Дәріс. Қосымша секцияны орнату</w:t>
      </w:r>
      <w:r>
        <w:rPr>
          <w:rFonts w:ascii="Times New Roman" w:hAnsi="Times New Roman" w:cs="Times New Roman"/>
          <w:b/>
          <w:sz w:val="28"/>
          <w:szCs w:val="28"/>
          <w:lang w:val="kk-KZ"/>
        </w:rPr>
        <w:t>.</w:t>
      </w:r>
      <w:r w:rsidRPr="000D3BBC">
        <w:rPr>
          <w:rFonts w:ascii="Times New Roman" w:eastAsia="Times New Roman" w:hAnsi="Times New Roman" w:cs="Times New Roman"/>
          <w:color w:val="666666"/>
          <w:spacing w:val="2"/>
          <w:sz w:val="28"/>
          <w:szCs w:val="28"/>
          <w:lang w:val="kk-KZ" w:eastAsia="ru-RU"/>
        </w:rPr>
        <w:t xml:space="preserve">   </w:t>
      </w:r>
    </w:p>
    <w:p w:rsidR="000D3BBC" w:rsidRDefault="000D3BBC" w:rsidP="005C14A2">
      <w:pPr>
        <w:spacing w:after="0"/>
        <w:jc w:val="both"/>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 xml:space="preserve">    Қосымша секциясы бар жасыл бағыттаушы да осындай мәнге ие болады. </w:t>
      </w:r>
      <w:r w:rsidRPr="004E41BC">
        <w:rPr>
          <w:rFonts w:ascii="Times New Roman" w:eastAsia="Times New Roman" w:hAnsi="Times New Roman" w:cs="Times New Roman"/>
          <w:color w:val="666666"/>
          <w:spacing w:val="2"/>
          <w:sz w:val="28"/>
          <w:szCs w:val="28"/>
          <w:lang w:val="kk-KZ" w:eastAsia="ru-RU"/>
        </w:rPr>
        <w:t xml:space="preserve">Қосылмай тұрған қосымша секцияның сигналы осы секциямен реттелетiн бағыттағы қозғалысқа тыйым салынғанын бiлдiредi. </w:t>
      </w:r>
      <w:r w:rsidRPr="004E41BC">
        <w:rPr>
          <w:rFonts w:ascii="Times New Roman" w:eastAsia="Times New Roman" w:hAnsi="Times New Roman" w:cs="Times New Roman"/>
          <w:color w:val="666666"/>
          <w:spacing w:val="2"/>
          <w:sz w:val="28"/>
          <w:szCs w:val="28"/>
          <w:lang w:val="kk-KZ" w:eastAsia="ru-RU"/>
        </w:rPr>
        <w:br/>
        <w:t>* Қызыл және сары бағыттаушылардың орнына осы мағынада қара контурлы бағыттаушылар кескiнделген дөңгелек қызыл және сары сигналдар пайдаланылуы мүмкiн.</w:t>
      </w:r>
    </w:p>
    <w:p w:rsidR="000D3BBC" w:rsidRDefault="000D3BBC" w:rsidP="005C14A2">
      <w:pPr>
        <w:spacing w:after="0" w:line="360" w:lineRule="auto"/>
        <w:ind w:firstLine="708"/>
        <w:jc w:val="both"/>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Егер бағдаршамның негiзгi жасыл сигналына қара контурлы бағыттаушы (бағыттаушылар) салынған болса, онда ол жүргiзушiге бағдаршамның қосымша секциясын және қосымша секцияның сигналына қарағанда өзге де рұқсат етiлген қозғалыс бағыттарын хабарлайды. </w:t>
      </w:r>
    </w:p>
    <w:p w:rsidR="000D3BBC" w:rsidRDefault="000D3BBC" w:rsidP="005C14A2">
      <w:pPr>
        <w:spacing w:after="0" w:line="360" w:lineRule="auto"/>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 xml:space="preserve">Егер бағдаршам сигналы жаяу жүргiншiнiң (велосипедтiң) кескiнi түрiнде орындалса, онда күшi тек жаяу жүргiншiге, (велосипедшiлерге) ғана қолданылады. Мұндайда жасыл сигнал жаяу жүргiншiнiң (велосипедшiнiң) қозғалысына рұқсат бередi, ал қызыл тыйым салады. </w:t>
      </w:r>
      <w:r w:rsidRPr="000D3BBC">
        <w:rPr>
          <w:rFonts w:ascii="Times New Roman" w:eastAsia="Times New Roman" w:hAnsi="Times New Roman" w:cs="Times New Roman"/>
          <w:color w:val="666666"/>
          <w:spacing w:val="2"/>
          <w:sz w:val="28"/>
          <w:szCs w:val="28"/>
          <w:lang w:val="kk-KZ" w:eastAsia="ru-RU"/>
        </w:rPr>
        <w:br/>
        <w:t xml:space="preserve">      Велосипедшiлердiң қозғалысын реттеу үшiн сондай-ақ кiшiрейтiлген өлшемдегi дөңгелек сигналы бар, 300х200 мм өлшемдi, қара түстi велосипед кескiнделген тiк бұрышты ақ түстi табличкамен толықтырылған бағдаршам пайдаланылуы мүмкiн.  </w:t>
      </w:r>
    </w:p>
    <w:p w:rsidR="000D3BBC" w:rsidRDefault="000D3BBC" w:rsidP="005C14A2">
      <w:pPr>
        <w:spacing w:after="0"/>
        <w:ind w:firstLine="708"/>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 xml:space="preserve">Соқыр жаяу жүргiншiлердi жүрiс бөлiгiн кесiп өту мүмкiндiгi туралы ақпараттандыру үшiн бағдаршамдардың жарық сигналдары дыбыстық сигналмен толықтырылуы мүмкiн.  </w:t>
      </w:r>
    </w:p>
    <w:p w:rsidR="000D3BBC" w:rsidRDefault="000D3BBC" w:rsidP="005C14A2">
      <w:pPr>
        <w:spacing w:after="360" w:line="360" w:lineRule="auto"/>
        <w:ind w:firstLine="708"/>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Көлiк құралдарының жүрiс бөлiгiнiң қозғалыс бағыты қарама-қарсы бағытқа өзгеруi мүмкiн жол жолақтары бойынша қозғалысын реттеу үшiн Х үлгiсiндегi қызыл сигнал және төмен бағытталған бағыттаушы түрiндегi жасыл сигналы бар реверстiк бағдаршам қолданылады. Бұл бағдаршамдар тиiсiнше олар үстiнде орналастырылған жол жолағы бойынша қозғалысқа тыйым салады немесе рұқсат бередi.</w:t>
      </w:r>
    </w:p>
    <w:p w:rsidR="000D3BBC" w:rsidRPr="000D3BBC" w:rsidRDefault="000D3BBC" w:rsidP="005C14A2">
      <w:pPr>
        <w:spacing w:after="360"/>
        <w:ind w:firstLine="708"/>
        <w:rPr>
          <w:rFonts w:ascii="Times New Roman" w:eastAsia="Times New Roman" w:hAnsi="Times New Roman" w:cs="Times New Roman"/>
          <w:color w:val="666666"/>
          <w:spacing w:val="2"/>
          <w:sz w:val="28"/>
          <w:szCs w:val="28"/>
          <w:lang w:val="kk-KZ" w:eastAsia="ru-RU"/>
        </w:rPr>
      </w:pPr>
    </w:p>
    <w:p w:rsidR="000D3BBC" w:rsidRDefault="000D3BBC" w:rsidP="005C14A2">
      <w:pPr>
        <w:spacing w:after="0"/>
        <w:jc w:val="both"/>
        <w:rPr>
          <w:rFonts w:ascii="Times New Roman" w:eastAsia="Times New Roman" w:hAnsi="Times New Roman" w:cs="Times New Roman"/>
          <w:color w:val="666666"/>
          <w:spacing w:val="2"/>
          <w:sz w:val="28"/>
          <w:szCs w:val="28"/>
          <w:lang w:val="kk-KZ" w:eastAsia="ru-RU"/>
        </w:rPr>
      </w:pPr>
    </w:p>
    <w:p w:rsidR="005C14A2" w:rsidRDefault="005C14A2" w:rsidP="005C14A2">
      <w:pPr>
        <w:spacing w:after="0"/>
        <w:jc w:val="both"/>
        <w:rPr>
          <w:rFonts w:ascii="Times New Roman" w:hAnsi="Times New Roman" w:cs="Times New Roman"/>
          <w:b/>
          <w:sz w:val="28"/>
          <w:szCs w:val="28"/>
          <w:lang w:val="kk-KZ"/>
        </w:rPr>
      </w:pPr>
    </w:p>
    <w:p w:rsidR="005C14A2" w:rsidRDefault="005C14A2" w:rsidP="005C14A2">
      <w:pPr>
        <w:spacing w:after="0"/>
        <w:jc w:val="both"/>
        <w:rPr>
          <w:rFonts w:ascii="Times New Roman" w:hAnsi="Times New Roman" w:cs="Times New Roman"/>
          <w:b/>
          <w:sz w:val="28"/>
          <w:szCs w:val="28"/>
          <w:lang w:val="kk-KZ"/>
        </w:rPr>
      </w:pPr>
    </w:p>
    <w:p w:rsidR="000D3BBC" w:rsidRDefault="000D3BBC" w:rsidP="000D3BBC">
      <w:pPr>
        <w:spacing w:after="0"/>
        <w:ind w:firstLine="708"/>
        <w:jc w:val="center"/>
        <w:rPr>
          <w:rFonts w:ascii="Times New Roman" w:hAnsi="Times New Roman" w:cs="Times New Roman"/>
          <w:b/>
          <w:sz w:val="28"/>
          <w:szCs w:val="28"/>
          <w:lang w:val="kk-KZ"/>
        </w:rPr>
      </w:pPr>
      <w:r w:rsidRPr="000D3BBC">
        <w:rPr>
          <w:rFonts w:ascii="Times New Roman" w:hAnsi="Times New Roman" w:cs="Times New Roman"/>
          <w:b/>
          <w:sz w:val="28"/>
          <w:szCs w:val="28"/>
          <w:lang w:val="kk-KZ"/>
        </w:rPr>
        <w:lastRenderedPageBreak/>
        <w:t>№ 21Дәріс. Реверсивті бағдаршамдар</w:t>
      </w:r>
      <w:r>
        <w:rPr>
          <w:rFonts w:ascii="Times New Roman" w:hAnsi="Times New Roman" w:cs="Times New Roman"/>
          <w:b/>
          <w:sz w:val="28"/>
          <w:szCs w:val="28"/>
          <w:lang w:val="kk-KZ"/>
        </w:rPr>
        <w:t>.</w:t>
      </w:r>
    </w:p>
    <w:p w:rsidR="000D3BBC" w:rsidRDefault="000D3BBC" w:rsidP="000D3BBC">
      <w:pPr>
        <w:spacing w:after="0"/>
        <w:ind w:firstLine="708"/>
        <w:jc w:val="center"/>
        <w:rPr>
          <w:rFonts w:ascii="Times New Roman" w:hAnsi="Times New Roman" w:cs="Times New Roman"/>
          <w:b/>
          <w:sz w:val="28"/>
          <w:szCs w:val="28"/>
          <w:lang w:val="kk-KZ"/>
        </w:rPr>
      </w:pPr>
    </w:p>
    <w:p w:rsidR="000D3BBC" w:rsidRDefault="000D3BBC" w:rsidP="000D3BBC">
      <w:pPr>
        <w:spacing w:after="0" w:line="360" w:lineRule="auto"/>
        <w:ind w:firstLine="708"/>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 xml:space="preserve">Реверстiк бағдаршамның негiзгi сигналдары бағыттаушы түрiндегi, төмен қарай оңға немесе солға қиғаштай еңкейтiлген, iске қосылған сигналдың ауысатындығын және бағыттаушы нұсқаған жолаққа қатар ауыстыру қажеттiгiн хабарлайтын сары сигналмен толықтырылуы мүмкiн. </w:t>
      </w:r>
      <w:r w:rsidRPr="000D3BBC">
        <w:rPr>
          <w:rFonts w:ascii="Times New Roman" w:eastAsia="Times New Roman" w:hAnsi="Times New Roman" w:cs="Times New Roman"/>
          <w:color w:val="666666"/>
          <w:spacing w:val="2"/>
          <w:sz w:val="28"/>
          <w:szCs w:val="28"/>
          <w:lang w:val="kk-KZ" w:eastAsia="ru-RU"/>
        </w:rPr>
        <w:br/>
        <w:t xml:space="preserve">      Реверстiк бағдаршамның екi жағынан 1.9. таңбалауымен белгiленген жолақтың үстiне орналастырылған сигналдары iске қосылғанда осы жол жолағына шығуға тыйым салынады.  </w:t>
      </w:r>
    </w:p>
    <w:p w:rsidR="000D3BBC" w:rsidRPr="000D3BBC" w:rsidRDefault="000D3BBC" w:rsidP="000D3BBC">
      <w:pPr>
        <w:spacing w:after="0" w:line="360" w:lineRule="auto"/>
        <w:ind w:firstLine="708"/>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Трамвайлардың, сондай-ақ олар үшiн бөлiнген жолақпен қозғалатын басқа маршруттық көлiк құралдарының қозғалыстарын реттеу үшiн "Т" әрпi түрiнде орналасқан төрт ай түстес ақ дөңгелек сигналдары бар бағдаршамдар қолданылуы мүмкiн. Бiр мезгiлде төменгi сигналмен бір немесе бiрнеше жоғарғы сигнал iске қосылған кезде ғана олардың сол жақтағысы - солға, ортадағысы - тiке, оң жақтағысы - оңға қозғалуға рұқсат етедi.</w:t>
      </w:r>
    </w:p>
    <w:p w:rsidR="000D3BBC" w:rsidRPr="000D3BBC" w:rsidRDefault="000D3BBC" w:rsidP="003E1593">
      <w:pPr>
        <w:spacing w:after="0" w:line="360" w:lineRule="auto"/>
        <w:ind w:firstLine="708"/>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 xml:space="preserve">Темiр жол өтпесiне орналасқан дөңгелек, жыпылықтап тұратын ай түстес ақ сигнал көлiк құралдарының өтпе арқылы қозғалысына рұқсат бередi. Ай түстес ақ және қызыл жыпылықтайтын сигнал iстемей тұрған кезде көз жетер жерде өтпеген жақындап қалған поезд (локомотив, дрезина) болмағанда, қозғалысқа рұқсат етiледi. </w:t>
      </w:r>
    </w:p>
    <w:p w:rsidR="000D3BBC" w:rsidRPr="003E1593" w:rsidRDefault="003E1593" w:rsidP="003E1593">
      <w:pPr>
        <w:spacing w:after="360" w:line="360" w:lineRule="auto"/>
        <w:ind w:firstLine="708"/>
        <w:rPr>
          <w:rFonts w:ascii="Times New Roman" w:eastAsia="Times New Roman" w:hAnsi="Times New Roman" w:cs="Times New Roman"/>
          <w:color w:val="666666"/>
          <w:spacing w:val="2"/>
          <w:sz w:val="28"/>
          <w:szCs w:val="28"/>
          <w:lang w:val="kk-KZ" w:eastAsia="ru-RU"/>
        </w:rPr>
      </w:pPr>
      <w:r w:rsidRPr="003E1593">
        <w:rPr>
          <w:rFonts w:ascii="Times New Roman" w:eastAsia="Times New Roman" w:hAnsi="Times New Roman" w:cs="Times New Roman"/>
          <w:color w:val="666666"/>
          <w:spacing w:val="2"/>
          <w:sz w:val="28"/>
          <w:szCs w:val="28"/>
          <w:lang w:val="kk-KZ" w:eastAsia="ru-RU"/>
        </w:rPr>
        <w:t xml:space="preserve">Бағдаршамның (реверсивтiден басқа) немесе реттеушiнiң тыйым салатын сигналы кезiнде жүргiзушiлер тоқтау-сызығының (5.3.3-белгiсiнiң) алдында, ал олар болмаған кезде: </w:t>
      </w:r>
      <w:r w:rsidRPr="003E1593">
        <w:rPr>
          <w:rFonts w:ascii="Times New Roman" w:eastAsia="Times New Roman" w:hAnsi="Times New Roman" w:cs="Times New Roman"/>
          <w:color w:val="666666"/>
          <w:spacing w:val="2"/>
          <w:sz w:val="28"/>
          <w:szCs w:val="28"/>
          <w:lang w:val="kk-KZ" w:eastAsia="ru-RU"/>
        </w:rPr>
        <w:br/>
        <w:t xml:space="preserve">      жол қиылысында - кесiп өтетiн жүрiс бөлiгiнiң алдында (Ереженiң 13.8 бөлiгiн ескере отырып), жаяу жүргiншiлер үшiн кедергi тудырмай; </w:t>
      </w:r>
      <w:r w:rsidRPr="003E1593">
        <w:rPr>
          <w:rFonts w:ascii="Times New Roman" w:eastAsia="Times New Roman" w:hAnsi="Times New Roman" w:cs="Times New Roman"/>
          <w:color w:val="666666"/>
          <w:spacing w:val="2"/>
          <w:sz w:val="28"/>
          <w:szCs w:val="28"/>
          <w:lang w:val="kk-KZ" w:eastAsia="ru-RU"/>
        </w:rPr>
        <w:br/>
        <w:t xml:space="preserve">      темiржол өтпесi алдында - Ереженiң 15.4-тармағына сәйкес; </w:t>
      </w:r>
      <w:r w:rsidRPr="003E1593">
        <w:rPr>
          <w:rFonts w:ascii="Times New Roman" w:eastAsia="Times New Roman" w:hAnsi="Times New Roman" w:cs="Times New Roman"/>
          <w:color w:val="666666"/>
          <w:spacing w:val="2"/>
          <w:sz w:val="28"/>
          <w:szCs w:val="28"/>
          <w:lang w:val="kk-KZ" w:eastAsia="ru-RU"/>
        </w:rPr>
        <w:br/>
        <w:t>      басқа жерлерде - қозғалыс рұқсат етiлген көлiк құралы мен жаяу жүргiншiлерге кедергi туғызбай тоқтатуға мiндеттi. </w:t>
      </w:r>
    </w:p>
    <w:p w:rsidR="000D3BBC" w:rsidRDefault="000D3BBC" w:rsidP="003E1593">
      <w:pPr>
        <w:spacing w:after="0"/>
        <w:rPr>
          <w:rFonts w:ascii="Times New Roman" w:hAnsi="Times New Roman" w:cs="Times New Roman"/>
          <w:b/>
          <w:sz w:val="28"/>
          <w:szCs w:val="28"/>
          <w:lang w:val="kk-KZ"/>
        </w:rPr>
      </w:pPr>
    </w:p>
    <w:p w:rsidR="000D3BBC" w:rsidRDefault="000D3BBC" w:rsidP="000D3BBC">
      <w:pPr>
        <w:spacing w:after="0"/>
        <w:ind w:firstLine="708"/>
        <w:jc w:val="center"/>
        <w:rPr>
          <w:rFonts w:ascii="Times New Roman" w:hAnsi="Times New Roman" w:cs="Times New Roman"/>
          <w:b/>
          <w:sz w:val="28"/>
          <w:szCs w:val="28"/>
          <w:lang w:val="kk-KZ"/>
        </w:rPr>
      </w:pPr>
      <w:r w:rsidRPr="000D3BBC">
        <w:rPr>
          <w:rFonts w:ascii="Times New Roman" w:hAnsi="Times New Roman" w:cs="Times New Roman"/>
          <w:b/>
          <w:sz w:val="28"/>
          <w:szCs w:val="28"/>
          <w:lang w:val="kk-KZ"/>
        </w:rPr>
        <w:lastRenderedPageBreak/>
        <w:t>№ 22Дәріс. Реттеушінің сигналдары</w:t>
      </w:r>
      <w:r>
        <w:rPr>
          <w:rFonts w:ascii="Times New Roman" w:hAnsi="Times New Roman" w:cs="Times New Roman"/>
          <w:b/>
          <w:sz w:val="28"/>
          <w:szCs w:val="28"/>
          <w:lang w:val="kk-KZ"/>
        </w:rPr>
        <w:t>.</w:t>
      </w:r>
    </w:p>
    <w:p w:rsidR="000D3BBC" w:rsidRDefault="000D3BBC" w:rsidP="000D3BBC">
      <w:pPr>
        <w:spacing w:after="0"/>
        <w:ind w:firstLine="708"/>
        <w:rPr>
          <w:rFonts w:ascii="Times New Roman" w:hAnsi="Times New Roman" w:cs="Times New Roman"/>
          <w:b/>
          <w:sz w:val="28"/>
          <w:szCs w:val="28"/>
          <w:lang w:val="kk-KZ"/>
        </w:rPr>
      </w:pPr>
    </w:p>
    <w:p w:rsidR="000D3BBC" w:rsidRPr="000D3BBC" w:rsidRDefault="000D3BBC" w:rsidP="000D3BBC">
      <w:pPr>
        <w:spacing w:after="0" w:line="285" w:lineRule="atLeast"/>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 xml:space="preserve">Оның денесi мен қолдарының, оның iшiнде мынадай мәндердi бiлдiретiн жезлмен жасаған қимылдары, реттеушiнiң сигналы болып табылады: </w:t>
      </w:r>
      <w:r w:rsidRPr="000D3BBC">
        <w:rPr>
          <w:rFonts w:ascii="Times New Roman" w:eastAsia="Times New Roman" w:hAnsi="Times New Roman" w:cs="Times New Roman"/>
          <w:color w:val="666666"/>
          <w:spacing w:val="2"/>
          <w:sz w:val="28"/>
          <w:szCs w:val="28"/>
          <w:lang w:val="kk-KZ" w:eastAsia="ru-RU"/>
        </w:rPr>
        <w:br/>
        <w:t xml:space="preserve">      қолдары екi жаққа созылған немесе төмен түсiрiлген: </w:t>
      </w:r>
      <w:r w:rsidRPr="000D3BBC">
        <w:rPr>
          <w:rFonts w:ascii="Times New Roman" w:eastAsia="Times New Roman" w:hAnsi="Times New Roman" w:cs="Times New Roman"/>
          <w:color w:val="666666"/>
          <w:spacing w:val="2"/>
          <w:sz w:val="28"/>
          <w:szCs w:val="28"/>
          <w:lang w:val="kk-KZ" w:eastAsia="ru-RU"/>
        </w:rPr>
        <w:br/>
        <w:t xml:space="preserve">      сол және оң бүйiр жақтарынан - қозғалыс трамвайға тiке, рельссiз көлiк құралдарына тiке және оңға қозғалуға рұқсат етiледi, жаяу жүргiншiге жүрiс бөлiгiн кесiп өтуге рұқсат етiледi; </w:t>
      </w:r>
      <w:r w:rsidRPr="000D3BBC">
        <w:rPr>
          <w:rFonts w:ascii="Times New Roman" w:eastAsia="Times New Roman" w:hAnsi="Times New Roman" w:cs="Times New Roman"/>
          <w:color w:val="666666"/>
          <w:spacing w:val="2"/>
          <w:sz w:val="28"/>
          <w:szCs w:val="28"/>
          <w:lang w:val="kk-KZ" w:eastAsia="ru-RU"/>
        </w:rPr>
        <w:br/>
        <w:t xml:space="preserve">      кеуде және арқа жағынан - барлық көлiк құралдарының және жаяу жүргiншiнiң қозғалысына тыйым салынады. </w:t>
      </w:r>
      <w:r w:rsidRPr="000D3BBC">
        <w:rPr>
          <w:rFonts w:ascii="Times New Roman" w:eastAsia="Times New Roman" w:hAnsi="Times New Roman" w:cs="Times New Roman"/>
          <w:color w:val="666666"/>
          <w:spacing w:val="2"/>
          <w:sz w:val="28"/>
          <w:szCs w:val="28"/>
          <w:lang w:val="kk-KZ" w:eastAsia="ru-RU"/>
        </w:rPr>
        <w:br/>
        <w:t xml:space="preserve">      оң қол алға созылған: </w:t>
      </w:r>
      <w:r w:rsidRPr="000D3BBC">
        <w:rPr>
          <w:rFonts w:ascii="Times New Roman" w:eastAsia="Times New Roman" w:hAnsi="Times New Roman" w:cs="Times New Roman"/>
          <w:color w:val="666666"/>
          <w:spacing w:val="2"/>
          <w:sz w:val="28"/>
          <w:szCs w:val="28"/>
          <w:lang w:val="kk-KZ" w:eastAsia="ru-RU"/>
        </w:rPr>
        <w:br/>
        <w:t xml:space="preserve">      сол бүйiр жақтан - қозғалыс трамвайға солға, рельссiз көлiк құралдарына барлық бағыттарға рұқсат етiледi; </w:t>
      </w:r>
      <w:r w:rsidRPr="000D3BBC">
        <w:rPr>
          <w:rFonts w:ascii="Times New Roman" w:eastAsia="Times New Roman" w:hAnsi="Times New Roman" w:cs="Times New Roman"/>
          <w:color w:val="666666"/>
          <w:spacing w:val="2"/>
          <w:sz w:val="28"/>
          <w:szCs w:val="28"/>
          <w:lang w:val="kk-KZ" w:eastAsia="ru-RU"/>
        </w:rPr>
        <w:br/>
        <w:t xml:space="preserve">      кеуде жағынан - барлық көлiк құралдарына қозғалыс тек қана оңға рұқсат етiледi; </w:t>
      </w:r>
      <w:r w:rsidRPr="000D3BBC">
        <w:rPr>
          <w:rFonts w:ascii="Times New Roman" w:eastAsia="Times New Roman" w:hAnsi="Times New Roman" w:cs="Times New Roman"/>
          <w:color w:val="666666"/>
          <w:spacing w:val="2"/>
          <w:sz w:val="28"/>
          <w:szCs w:val="28"/>
          <w:lang w:val="kk-KZ" w:eastAsia="ru-RU"/>
        </w:rPr>
        <w:br/>
        <w:t xml:space="preserve">      оң бүйiр және арқа жағынан - барлық көлiк құралдарына қозғалыс тыйым салынады; </w:t>
      </w:r>
      <w:r w:rsidRPr="000D3BBC">
        <w:rPr>
          <w:rFonts w:ascii="Times New Roman" w:eastAsia="Times New Roman" w:hAnsi="Times New Roman" w:cs="Times New Roman"/>
          <w:color w:val="666666"/>
          <w:spacing w:val="2"/>
          <w:sz w:val="28"/>
          <w:szCs w:val="28"/>
          <w:lang w:val="kk-KZ" w:eastAsia="ru-RU"/>
        </w:rPr>
        <w:br/>
        <w:t xml:space="preserve">      жаяу жүргiншiлерге жүрiс бөлiгiн кесiп өтуге реттеушiнiң арт жағынан рұқсат етiледi. </w:t>
      </w:r>
      <w:r w:rsidRPr="000D3BBC">
        <w:rPr>
          <w:rFonts w:ascii="Times New Roman" w:eastAsia="Times New Roman" w:hAnsi="Times New Roman" w:cs="Times New Roman"/>
          <w:color w:val="666666"/>
          <w:spacing w:val="2"/>
          <w:sz w:val="28"/>
          <w:szCs w:val="28"/>
          <w:lang w:val="kk-KZ" w:eastAsia="ru-RU"/>
        </w:rPr>
        <w:br/>
        <w:t xml:space="preserve">      Қол жоғары көтерiлген: </w:t>
      </w:r>
      <w:r w:rsidRPr="000D3BBC">
        <w:rPr>
          <w:rFonts w:ascii="Times New Roman" w:eastAsia="Times New Roman" w:hAnsi="Times New Roman" w:cs="Times New Roman"/>
          <w:color w:val="666666"/>
          <w:spacing w:val="2"/>
          <w:sz w:val="28"/>
          <w:szCs w:val="28"/>
          <w:lang w:val="kk-KZ" w:eastAsia="ru-RU"/>
        </w:rPr>
        <w:br/>
        <w:t xml:space="preserve">      Ереженiң 5, 6-тармағында көзделгеннен басқа жағдайларда барлық көлiк құралдары мен жаяу жүргiншiлердiң барлық бағытта қозғалысына тыйым салынады. </w:t>
      </w:r>
      <w:r w:rsidRPr="000D3BBC">
        <w:rPr>
          <w:rFonts w:ascii="Times New Roman" w:eastAsia="Times New Roman" w:hAnsi="Times New Roman" w:cs="Times New Roman"/>
          <w:color w:val="666666"/>
          <w:spacing w:val="2"/>
          <w:sz w:val="28"/>
          <w:szCs w:val="28"/>
          <w:lang w:val="kk-KZ" w:eastAsia="ru-RU"/>
        </w:rPr>
        <w:br/>
        <w:t xml:space="preserve">      Реттеушi қол қимылдарымен жүргiзушiлерге және жаяу жүргiншiлерге түсiнiктi басқа да сигналдар беруi мүмкiн. </w:t>
      </w:r>
      <w:r w:rsidRPr="000D3BBC">
        <w:rPr>
          <w:rFonts w:ascii="Times New Roman" w:eastAsia="Times New Roman" w:hAnsi="Times New Roman" w:cs="Times New Roman"/>
          <w:color w:val="666666"/>
          <w:spacing w:val="2"/>
          <w:sz w:val="28"/>
          <w:szCs w:val="28"/>
          <w:lang w:val="kk-KZ" w:eastAsia="ru-RU"/>
        </w:rPr>
        <w:br/>
        <w:t xml:space="preserve">      Сигналдар жақсы көрiнуi үшiн реттеушi жезлдi немесе сигналды дискiнi (жарық қайтарғышты) қолдануы мүмкiн.  </w:t>
      </w:r>
    </w:p>
    <w:p w:rsidR="000D3BBC" w:rsidRPr="000D3BBC" w:rsidRDefault="000D3BBC" w:rsidP="000D3BBC">
      <w:pPr>
        <w:spacing w:after="0" w:line="285" w:lineRule="atLeast"/>
        <w:ind w:firstLine="708"/>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 xml:space="preserve">Көлiк құралының аялдауын талап ету қатты дауыстау құрылғысымен немесе бip мезгiлде ысқырып сигнал бере отырып, көлiк құралына бағытталған қол қимылымен көрсетiлуi мүмкiн. Жүргiзушi оған нұсқалған орында аялдауы тиiс. Көлiк құралын тоқтатқан iшкi iстер органдарының қызметкерi (полиция) 2.3.2-тармаққа сәйкес жүргiзушiге кiдiрмей келiп, тоқтату себебiн айтуы тиiс. </w:t>
      </w:r>
      <w:r w:rsidRPr="000D3BBC">
        <w:rPr>
          <w:rFonts w:ascii="Times New Roman" w:eastAsia="Times New Roman" w:hAnsi="Times New Roman" w:cs="Times New Roman"/>
          <w:color w:val="666666"/>
          <w:spacing w:val="2"/>
          <w:sz w:val="28"/>
          <w:szCs w:val="28"/>
          <w:lang w:val="kk-KZ" w:eastAsia="ru-RU"/>
        </w:rPr>
        <w:br/>
        <w:t xml:space="preserve">      Ескерту. 5.3-тармаққа өзгерту енгізілді - ҚР Үкіметінің  2005.10.12. N </w:t>
      </w:r>
      <w:hyperlink r:id="rId82" w:anchor="z2" w:history="1">
        <w:r w:rsidRPr="000D3BBC">
          <w:rPr>
            <w:rFonts w:ascii="Times New Roman" w:eastAsia="Times New Roman" w:hAnsi="Times New Roman" w:cs="Times New Roman"/>
            <w:color w:val="9A1616"/>
            <w:spacing w:val="2"/>
            <w:sz w:val="28"/>
            <w:szCs w:val="28"/>
            <w:u w:val="single"/>
            <w:lang w:val="kk-KZ" w:eastAsia="ru-RU"/>
          </w:rPr>
          <w:t>1021</w:t>
        </w:r>
      </w:hyperlink>
      <w:r w:rsidRPr="000D3BBC">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0D3BBC" w:rsidRDefault="000D3BBC" w:rsidP="000D3BBC">
      <w:pPr>
        <w:spacing w:after="0"/>
        <w:ind w:firstLine="708"/>
        <w:rPr>
          <w:rFonts w:ascii="Times New Roman" w:eastAsia="Times New Roman" w:hAnsi="Times New Roman" w:cs="Times New Roman"/>
          <w:color w:val="666666"/>
          <w:spacing w:val="2"/>
          <w:sz w:val="28"/>
          <w:szCs w:val="28"/>
          <w:lang w:val="kk-KZ" w:eastAsia="ru-RU"/>
        </w:rPr>
      </w:pPr>
      <w:r w:rsidRPr="000D3BBC">
        <w:rPr>
          <w:rFonts w:ascii="Times New Roman" w:eastAsia="Times New Roman" w:hAnsi="Times New Roman" w:cs="Times New Roman"/>
          <w:color w:val="666666"/>
          <w:spacing w:val="2"/>
          <w:sz w:val="28"/>
          <w:szCs w:val="28"/>
          <w:lang w:val="kk-KZ" w:eastAsia="ru-RU"/>
        </w:rPr>
        <w:t>Ысқырықпен берiлген қосымша сигнал қозғалысқа қатысушылардың назарын аударуға берiледi. </w:t>
      </w:r>
    </w:p>
    <w:p w:rsidR="003E1593" w:rsidRPr="003E1593" w:rsidRDefault="003E1593" w:rsidP="003E1593">
      <w:pPr>
        <w:spacing w:after="0" w:line="285" w:lineRule="atLeast"/>
        <w:rPr>
          <w:rFonts w:ascii="Times New Roman" w:eastAsia="Times New Roman" w:hAnsi="Times New Roman" w:cs="Times New Roman"/>
          <w:color w:val="666666"/>
          <w:spacing w:val="2"/>
          <w:sz w:val="28"/>
          <w:szCs w:val="28"/>
          <w:lang w:val="kk-KZ" w:eastAsia="ru-RU"/>
        </w:rPr>
      </w:pPr>
      <w:r w:rsidRPr="003E1593">
        <w:rPr>
          <w:rFonts w:ascii="Times New Roman" w:eastAsia="Times New Roman" w:hAnsi="Times New Roman" w:cs="Times New Roman"/>
          <w:color w:val="666666"/>
          <w:spacing w:val="2"/>
          <w:sz w:val="28"/>
          <w:szCs w:val="28"/>
          <w:lang w:val="kk-KZ" w:eastAsia="ru-RU"/>
        </w:rPr>
        <w:t xml:space="preserve">Реттеушi қолын көтерген немесе сары сигнал жанған кезде, егер бағдаршам сигнализациясының жұмыс режимi жасыл сигналдың тiкелей сөнер алдындағы жыпылықтауын қамтамасыз етпейтiн жағдайларда, шұғыл тежеуге жүгiнбей тоқтата алмайтын жүргiзушiлерге Ереженiң 5.5-тармағында белгiленген жерлерде әрi қарай қозғалуға рұқсат етiледi. </w:t>
      </w:r>
      <w:r w:rsidRPr="003E1593">
        <w:rPr>
          <w:rFonts w:ascii="Times New Roman" w:eastAsia="Times New Roman" w:hAnsi="Times New Roman" w:cs="Times New Roman"/>
          <w:color w:val="666666"/>
          <w:spacing w:val="2"/>
          <w:sz w:val="28"/>
          <w:szCs w:val="28"/>
          <w:lang w:val="kk-KZ" w:eastAsia="ru-RU"/>
        </w:rPr>
        <w:br/>
        <w:t xml:space="preserve">      Реттеушi қолын көтерген немесе сары сигнал жанған кезде жүрiс </w:t>
      </w:r>
      <w:r w:rsidRPr="003E1593">
        <w:rPr>
          <w:rFonts w:ascii="Times New Roman" w:eastAsia="Times New Roman" w:hAnsi="Times New Roman" w:cs="Times New Roman"/>
          <w:color w:val="666666"/>
          <w:spacing w:val="2"/>
          <w:sz w:val="28"/>
          <w:szCs w:val="28"/>
          <w:lang w:val="kk-KZ" w:eastAsia="ru-RU"/>
        </w:rPr>
        <w:lastRenderedPageBreak/>
        <w:t xml:space="preserve">бөлiгiнде келе жатқан жаяу жүргiншiлер оны босатуы тиiс, ал оған мүмкiндiк болмаған кезде - қарама-қарсы көлiк легiн бөлушi сызықта тоқтаулары тиiс. </w:t>
      </w:r>
      <w:r w:rsidRPr="003E1593">
        <w:rPr>
          <w:rFonts w:ascii="Times New Roman" w:eastAsia="Times New Roman" w:hAnsi="Times New Roman" w:cs="Times New Roman"/>
          <w:color w:val="666666"/>
          <w:spacing w:val="2"/>
          <w:sz w:val="28"/>
          <w:szCs w:val="28"/>
          <w:lang w:val="kk-KZ" w:eastAsia="ru-RU"/>
        </w:rPr>
        <w:br/>
        <w:t xml:space="preserve">      Ескерту. 5.6-тармаққа өзгерту енгізілді - ҚР Үкіметінің  2005.10.12. N </w:t>
      </w:r>
      <w:hyperlink r:id="rId83" w:anchor="z2" w:history="1">
        <w:r w:rsidRPr="003E1593">
          <w:rPr>
            <w:rFonts w:ascii="Times New Roman" w:eastAsia="Times New Roman" w:hAnsi="Times New Roman" w:cs="Times New Roman"/>
            <w:color w:val="9A1616"/>
            <w:spacing w:val="2"/>
            <w:sz w:val="28"/>
            <w:szCs w:val="28"/>
            <w:u w:val="single"/>
            <w:lang w:val="kk-KZ" w:eastAsia="ru-RU"/>
          </w:rPr>
          <w:t>1021</w:t>
        </w:r>
      </w:hyperlink>
      <w:r w:rsidRPr="003E1593">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0D3BBC" w:rsidRDefault="003E1593" w:rsidP="000D3BBC">
      <w:pPr>
        <w:spacing w:after="0"/>
        <w:ind w:firstLine="708"/>
        <w:rPr>
          <w:rFonts w:ascii="Times New Roman" w:eastAsia="Times New Roman" w:hAnsi="Times New Roman" w:cs="Times New Roman"/>
          <w:color w:val="666666"/>
          <w:spacing w:val="2"/>
          <w:sz w:val="28"/>
          <w:szCs w:val="28"/>
          <w:lang w:val="kk-KZ" w:eastAsia="ru-RU"/>
        </w:rPr>
      </w:pPr>
      <w:r w:rsidRPr="003E1593">
        <w:rPr>
          <w:rFonts w:ascii="Times New Roman" w:eastAsia="Times New Roman" w:hAnsi="Times New Roman" w:cs="Times New Roman"/>
          <w:color w:val="666666"/>
          <w:spacing w:val="2"/>
          <w:sz w:val="28"/>
          <w:szCs w:val="28"/>
          <w:lang w:val="kk-KZ" w:eastAsia="ru-RU"/>
        </w:rPr>
        <w:t>Жүргiзушiлер мен жаяу жүргiншiлер, тiптi олар бағдаршам сигналына, жол белгiлерi немесе таңбаларының талаптарына қайшы келсе де, сигналдың талаптары мен реттеушiнiң бұйрығын орындаулары тиiс. </w:t>
      </w:r>
    </w:p>
    <w:p w:rsidR="003E1593" w:rsidRDefault="003E1593" w:rsidP="000D3BBC">
      <w:pPr>
        <w:spacing w:after="0"/>
        <w:ind w:firstLine="708"/>
        <w:rPr>
          <w:rFonts w:ascii="Times New Roman" w:eastAsia="Times New Roman" w:hAnsi="Times New Roman" w:cs="Times New Roman"/>
          <w:color w:val="666666"/>
          <w:spacing w:val="2"/>
          <w:sz w:val="28"/>
          <w:szCs w:val="28"/>
          <w:lang w:val="kk-KZ" w:eastAsia="ru-RU"/>
        </w:rPr>
      </w:pPr>
      <w:r w:rsidRPr="003E1593">
        <w:rPr>
          <w:rFonts w:ascii="Times New Roman" w:eastAsia="Times New Roman" w:hAnsi="Times New Roman" w:cs="Times New Roman"/>
          <w:color w:val="666666"/>
          <w:spacing w:val="2"/>
          <w:sz w:val="28"/>
          <w:szCs w:val="28"/>
          <w:lang w:val="kk-KZ" w:eastAsia="ru-RU"/>
        </w:rPr>
        <w:t>. Темiржол өтпелерiнде жыпылықтаған қызыл сигналмен бiр мезгiлде қозғалысқа қатысушыларды қосымша ақпараттандыратын, өтпе арқылы қозғалысқа тыйым салатын дыбыстық сигнал берiлуi мүмкiн.</w:t>
      </w:r>
    </w:p>
    <w:p w:rsidR="003E1593" w:rsidRDefault="003E1593" w:rsidP="000D3BBC">
      <w:pPr>
        <w:spacing w:after="0"/>
        <w:ind w:firstLine="708"/>
        <w:rPr>
          <w:rFonts w:ascii="Times New Roman" w:eastAsia="Times New Roman" w:hAnsi="Times New Roman" w:cs="Times New Roman"/>
          <w:color w:val="666666"/>
          <w:spacing w:val="2"/>
          <w:sz w:val="28"/>
          <w:szCs w:val="28"/>
          <w:lang w:val="kk-KZ" w:eastAsia="ru-RU"/>
        </w:rPr>
      </w:pP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ind w:firstLine="708"/>
        <w:jc w:val="center"/>
        <w:rPr>
          <w:rFonts w:ascii="Times New Roman" w:hAnsi="Times New Roman" w:cs="Times New Roman"/>
          <w:b/>
          <w:sz w:val="28"/>
          <w:szCs w:val="28"/>
          <w:lang w:val="kk-KZ"/>
        </w:rPr>
      </w:pPr>
      <w:r w:rsidRPr="003E1593">
        <w:rPr>
          <w:rFonts w:ascii="Times New Roman" w:hAnsi="Times New Roman" w:cs="Times New Roman"/>
          <w:b/>
          <w:noProof/>
          <w:sz w:val="28"/>
          <w:szCs w:val="28"/>
          <w:lang w:eastAsia="ru-RU"/>
        </w:rPr>
        <w:drawing>
          <wp:inline distT="0" distB="0" distL="0" distR="0">
            <wp:extent cx="5784279" cy="3552825"/>
            <wp:effectExtent l="19050" t="0" r="6921" b="0"/>
            <wp:docPr id="16" name="Рисунок 3" descr="http://adilet.zan.kz/files/0345/85/16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ilet.zan.kz/files/0345/85/1650_2.jpg"/>
                    <pic:cNvPicPr>
                      <a:picLocks noChangeAspect="1" noChangeArrowheads="1"/>
                    </pic:cNvPicPr>
                  </pic:nvPicPr>
                  <pic:blipFill>
                    <a:blip r:embed="rId84" cstate="print"/>
                    <a:srcRect/>
                    <a:stretch>
                      <a:fillRect/>
                    </a:stretch>
                  </pic:blipFill>
                  <pic:spPr bwMode="auto">
                    <a:xfrm>
                      <a:off x="0" y="0"/>
                      <a:ext cx="5788120" cy="3555184"/>
                    </a:xfrm>
                    <a:prstGeom prst="rect">
                      <a:avLst/>
                    </a:prstGeom>
                    <a:noFill/>
                    <a:ln w="9525">
                      <a:noFill/>
                      <a:miter lim="800000"/>
                      <a:headEnd/>
                      <a:tailEnd/>
                    </a:ln>
                  </pic:spPr>
                </pic:pic>
              </a:graphicData>
            </a:graphic>
          </wp:inline>
        </w:drawing>
      </w: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ind w:firstLine="708"/>
        <w:jc w:val="center"/>
        <w:rPr>
          <w:rFonts w:ascii="Times New Roman" w:hAnsi="Times New Roman" w:cs="Times New Roman"/>
          <w:b/>
          <w:sz w:val="28"/>
          <w:szCs w:val="28"/>
          <w:lang w:val="kk-KZ"/>
        </w:rPr>
      </w:pPr>
    </w:p>
    <w:p w:rsidR="003E1593" w:rsidRDefault="003E1593" w:rsidP="003E1593">
      <w:pPr>
        <w:spacing w:after="0"/>
        <w:rPr>
          <w:rFonts w:ascii="Times New Roman" w:hAnsi="Times New Roman" w:cs="Times New Roman"/>
          <w:b/>
          <w:sz w:val="28"/>
          <w:szCs w:val="28"/>
          <w:lang w:val="kk-KZ"/>
        </w:rPr>
      </w:pPr>
    </w:p>
    <w:p w:rsidR="0090409B" w:rsidRPr="00444CA9" w:rsidRDefault="003E1593" w:rsidP="00444CA9">
      <w:pPr>
        <w:spacing w:after="0"/>
        <w:ind w:firstLine="708"/>
        <w:jc w:val="center"/>
        <w:rPr>
          <w:rFonts w:ascii="Times New Roman" w:hAnsi="Times New Roman" w:cs="Times New Roman"/>
          <w:b/>
          <w:sz w:val="28"/>
          <w:szCs w:val="28"/>
          <w:lang w:val="kk-KZ"/>
        </w:rPr>
      </w:pPr>
      <w:r w:rsidRPr="003E1593">
        <w:rPr>
          <w:rFonts w:ascii="Times New Roman" w:hAnsi="Times New Roman" w:cs="Times New Roman"/>
          <w:b/>
          <w:sz w:val="28"/>
          <w:szCs w:val="28"/>
          <w:lang w:val="kk-KZ"/>
        </w:rPr>
        <w:lastRenderedPageBreak/>
        <w:t>№ 23Дәріс. Қозғалыс тәртібі, техникалық құралдар аялдамасы және тұрақ</w:t>
      </w:r>
      <w:r>
        <w:rPr>
          <w:rFonts w:ascii="Times New Roman" w:hAnsi="Times New Roman" w:cs="Times New Roman"/>
          <w:b/>
          <w:sz w:val="28"/>
          <w:szCs w:val="28"/>
          <w:lang w:val="kk-KZ"/>
        </w:rPr>
        <w:t>.</w:t>
      </w:r>
    </w:p>
    <w:p w:rsidR="00626639" w:rsidRPr="00626639" w:rsidRDefault="00626639" w:rsidP="00626639">
      <w:pPr>
        <w:spacing w:after="0"/>
        <w:ind w:firstLine="708"/>
        <w:rPr>
          <w:rFonts w:ascii="Times New Roman" w:hAnsi="Times New Roman" w:cs="Times New Roman"/>
          <w:sz w:val="28"/>
          <w:szCs w:val="28"/>
          <w:lang w:val="kk-KZ"/>
        </w:rPr>
      </w:pPr>
      <w:r w:rsidRPr="00626639">
        <w:rPr>
          <w:rFonts w:ascii="Times New Roman" w:hAnsi="Times New Roman" w:cs="Times New Roman"/>
          <w:b/>
          <w:bCs/>
          <w:sz w:val="28"/>
          <w:szCs w:val="28"/>
          <w:lang w:val="kk-KZ"/>
        </w:rPr>
        <w:t>Тәртіп</w:t>
      </w:r>
      <w:r w:rsidRPr="00626639">
        <w:rPr>
          <w:rFonts w:ascii="Times New Roman" w:hAnsi="Times New Roman" w:cs="Times New Roman"/>
          <w:sz w:val="28"/>
          <w:szCs w:val="28"/>
          <w:lang w:val="kk-KZ"/>
        </w:rPr>
        <w:t xml:space="preserve"> - уақыт және қосымша шарттар бойынша нақты белгіленген қайсы-бір іс-әрекеттердің тәртібі - қойылған мақсатқа жету үшін арналған ережелер жүйесікинематикалық айқындауыштарымен және басқару жүйесінің нақты жағдайымен анықталатын жұмыс істейтін </w:t>
      </w:r>
      <w:hyperlink r:id="rId85" w:tooltip="Машина" w:history="1">
        <w:r w:rsidRPr="00626639">
          <w:rPr>
            <w:rStyle w:val="a6"/>
            <w:rFonts w:ascii="Times New Roman" w:hAnsi="Times New Roman" w:cs="Times New Roman"/>
            <w:sz w:val="28"/>
            <w:szCs w:val="28"/>
            <w:lang w:val="kk-KZ"/>
          </w:rPr>
          <w:t>машинаның</w:t>
        </w:r>
      </w:hyperlink>
      <w:r w:rsidRPr="00626639">
        <w:rPr>
          <w:rFonts w:ascii="Times New Roman" w:hAnsi="Times New Roman" w:cs="Times New Roman"/>
          <w:sz w:val="28"/>
          <w:szCs w:val="28"/>
          <w:lang w:val="kk-KZ"/>
        </w:rPr>
        <w:t xml:space="preserve"> немесе </w:t>
      </w:r>
      <w:hyperlink r:id="rId86" w:tooltip="Механизм" w:history="1">
        <w:r w:rsidRPr="00626639">
          <w:rPr>
            <w:rStyle w:val="a6"/>
            <w:rFonts w:ascii="Times New Roman" w:hAnsi="Times New Roman" w:cs="Times New Roman"/>
            <w:sz w:val="28"/>
            <w:szCs w:val="28"/>
            <w:lang w:val="kk-KZ"/>
          </w:rPr>
          <w:t>механизмнің</w:t>
        </w:r>
      </w:hyperlink>
      <w:r w:rsidRPr="00626639">
        <w:rPr>
          <w:rFonts w:ascii="Times New Roman" w:hAnsi="Times New Roman" w:cs="Times New Roman"/>
          <w:sz w:val="28"/>
          <w:szCs w:val="28"/>
          <w:lang w:val="kk-KZ"/>
        </w:rPr>
        <w:t xml:space="preserve"> нақты күйі.</w:t>
      </w:r>
    </w:p>
    <w:p w:rsidR="00626639" w:rsidRPr="00626639" w:rsidRDefault="00626639" w:rsidP="00444CA9">
      <w:pPr>
        <w:spacing w:after="0" w:line="240" w:lineRule="auto"/>
        <w:jc w:val="both"/>
        <w:rPr>
          <w:rFonts w:ascii="Times New Roman" w:eastAsia="Times New Roman" w:hAnsi="Times New Roman" w:cs="Times New Roman"/>
          <w:sz w:val="28"/>
          <w:szCs w:val="28"/>
          <w:lang w:val="kk-KZ" w:eastAsia="ru-RU"/>
        </w:rPr>
      </w:pPr>
      <w:r w:rsidRPr="00626639">
        <w:rPr>
          <w:rFonts w:ascii="Times New Roman" w:eastAsia="Times New Roman" w:hAnsi="Times New Roman" w:cs="Times New Roman"/>
          <w:i/>
          <w:iCs/>
          <w:sz w:val="28"/>
          <w:szCs w:val="28"/>
          <w:lang w:val="kk-KZ" w:eastAsia="ru-RU"/>
        </w:rPr>
        <w:t>Жылдамдық бойынша қозғалыс тәртібі</w:t>
      </w:r>
      <w:r w:rsidRPr="00626639">
        <w:rPr>
          <w:rFonts w:ascii="Times New Roman" w:eastAsia="Times New Roman" w:hAnsi="Times New Roman" w:cs="Times New Roman"/>
          <w:sz w:val="28"/>
          <w:szCs w:val="28"/>
          <w:lang w:val="kk-KZ" w:eastAsia="ru-RU"/>
        </w:rPr>
        <w:t xml:space="preserve"> - көліктің жүру барысында аңықталатын тәртіп-үдеулету - жылдамдату, бірқалыпты қозғалыс, тежеу тәртібіндегі ақырындау, сонымен қатар шығып кету барысында тәртіп.</w:t>
      </w:r>
    </w:p>
    <w:p w:rsidR="00626639" w:rsidRPr="00626639" w:rsidRDefault="00626639" w:rsidP="00444CA9">
      <w:pPr>
        <w:spacing w:after="0" w:line="240" w:lineRule="auto"/>
        <w:jc w:val="both"/>
        <w:rPr>
          <w:rFonts w:ascii="Times New Roman" w:eastAsia="Times New Roman" w:hAnsi="Times New Roman" w:cs="Times New Roman"/>
          <w:sz w:val="28"/>
          <w:szCs w:val="28"/>
          <w:lang w:val="kk-KZ" w:eastAsia="ru-RU"/>
        </w:rPr>
      </w:pPr>
      <w:r w:rsidRPr="00626639">
        <w:rPr>
          <w:rFonts w:ascii="Times New Roman" w:eastAsia="Times New Roman" w:hAnsi="Times New Roman" w:cs="Times New Roman"/>
          <w:i/>
          <w:iCs/>
          <w:sz w:val="28"/>
          <w:szCs w:val="28"/>
          <w:lang w:val="kk-KZ" w:eastAsia="ru-RU"/>
        </w:rPr>
        <w:t>Траектория бойынша қозғалыс тәртібі</w:t>
      </w:r>
      <w:r w:rsidRPr="00626639">
        <w:rPr>
          <w:rFonts w:ascii="Times New Roman" w:eastAsia="Times New Roman" w:hAnsi="Times New Roman" w:cs="Times New Roman"/>
          <w:sz w:val="28"/>
          <w:szCs w:val="28"/>
          <w:lang w:val="kk-KZ" w:eastAsia="ru-RU"/>
        </w:rPr>
        <w:t xml:space="preserve"> - көліктің козғалыс кезінде траекторияның өзгееруі мен бұрылысқа кіру, бұрылыстан шыгу, түзусызыісғы және айналымды қозғалыспен аңықталатын тәртіп.</w:t>
      </w:r>
    </w:p>
    <w:p w:rsidR="00626639" w:rsidRPr="00626639" w:rsidRDefault="00626639" w:rsidP="00444CA9">
      <w:pPr>
        <w:spacing w:after="0" w:line="240" w:lineRule="auto"/>
        <w:jc w:val="both"/>
        <w:rPr>
          <w:rFonts w:ascii="Times New Roman" w:eastAsia="Times New Roman" w:hAnsi="Times New Roman" w:cs="Times New Roman"/>
          <w:sz w:val="28"/>
          <w:szCs w:val="28"/>
          <w:lang w:val="kk-KZ" w:eastAsia="ru-RU"/>
        </w:rPr>
      </w:pPr>
      <w:r w:rsidRPr="00626639">
        <w:rPr>
          <w:rFonts w:ascii="Times New Roman" w:eastAsia="Times New Roman" w:hAnsi="Times New Roman" w:cs="Times New Roman"/>
          <w:i/>
          <w:iCs/>
          <w:sz w:val="28"/>
          <w:szCs w:val="28"/>
          <w:lang w:val="kk-KZ" w:eastAsia="ru-RU"/>
        </w:rPr>
        <w:t>Зарядтау тәртібі</w:t>
      </w:r>
      <w:r w:rsidRPr="00626639">
        <w:rPr>
          <w:rFonts w:ascii="Times New Roman" w:eastAsia="Times New Roman" w:hAnsi="Times New Roman" w:cs="Times New Roman"/>
          <w:sz w:val="28"/>
          <w:szCs w:val="28"/>
          <w:lang w:val="kk-KZ" w:eastAsia="ru-RU"/>
        </w:rPr>
        <w:t xml:space="preserve"> - аккумулятор батареясымен немесе кез келген аккумулятормен жиналатын энергия тәртібі.</w:t>
      </w:r>
    </w:p>
    <w:p w:rsidR="00626639" w:rsidRPr="00626639" w:rsidRDefault="00626639" w:rsidP="00444CA9">
      <w:pPr>
        <w:spacing w:after="0" w:line="240" w:lineRule="auto"/>
        <w:jc w:val="both"/>
        <w:rPr>
          <w:rFonts w:ascii="Times New Roman" w:eastAsia="Times New Roman" w:hAnsi="Times New Roman" w:cs="Times New Roman"/>
          <w:sz w:val="28"/>
          <w:szCs w:val="28"/>
          <w:lang w:val="kk-KZ" w:eastAsia="ru-RU"/>
        </w:rPr>
      </w:pPr>
      <w:r w:rsidRPr="00626639">
        <w:rPr>
          <w:rFonts w:ascii="Times New Roman" w:eastAsia="Times New Roman" w:hAnsi="Times New Roman" w:cs="Times New Roman"/>
          <w:i/>
          <w:iCs/>
          <w:sz w:val="28"/>
          <w:szCs w:val="28"/>
          <w:lang w:val="kk-KZ" w:eastAsia="ru-RU"/>
        </w:rPr>
        <w:t>Озбалы жұмыс тәртібі</w:t>
      </w:r>
      <w:r w:rsidRPr="00626639">
        <w:rPr>
          <w:rFonts w:ascii="Times New Roman" w:eastAsia="Times New Roman" w:hAnsi="Times New Roman" w:cs="Times New Roman"/>
          <w:sz w:val="28"/>
          <w:szCs w:val="28"/>
          <w:lang w:val="kk-KZ" w:eastAsia="ru-RU"/>
        </w:rPr>
        <w:t xml:space="preserve"> - жетекші және жетектегі біліктердің айналу бағытымен сатысыз берілістің тежеуіш жұмыс істеуі.</w:t>
      </w:r>
    </w:p>
    <w:p w:rsidR="00626639" w:rsidRPr="00626639" w:rsidRDefault="00626639" w:rsidP="00444CA9">
      <w:pPr>
        <w:spacing w:after="0" w:line="240" w:lineRule="auto"/>
        <w:jc w:val="both"/>
        <w:rPr>
          <w:rFonts w:ascii="Times New Roman" w:eastAsia="Times New Roman" w:hAnsi="Times New Roman" w:cs="Times New Roman"/>
          <w:sz w:val="28"/>
          <w:szCs w:val="28"/>
          <w:lang w:val="kk-KZ" w:eastAsia="ru-RU"/>
        </w:rPr>
      </w:pPr>
      <w:r w:rsidRPr="00626639">
        <w:rPr>
          <w:rFonts w:ascii="Times New Roman" w:eastAsia="Times New Roman" w:hAnsi="Times New Roman" w:cs="Times New Roman"/>
          <w:i/>
          <w:iCs/>
          <w:sz w:val="28"/>
          <w:szCs w:val="28"/>
          <w:lang w:val="kk-KZ" w:eastAsia="ru-RU"/>
        </w:rPr>
        <w:t>Кері қайтымды жұмыс тәртібі</w:t>
      </w:r>
      <w:r w:rsidRPr="00626639">
        <w:rPr>
          <w:rFonts w:ascii="Times New Roman" w:eastAsia="Times New Roman" w:hAnsi="Times New Roman" w:cs="Times New Roman"/>
          <w:sz w:val="28"/>
          <w:szCs w:val="28"/>
          <w:lang w:val="kk-KZ" w:eastAsia="ru-RU"/>
        </w:rPr>
        <w:t xml:space="preserve"> - түтытумыдан қозғауышқа беріліс арқылы қуаттын өтуімен аңықталатың сатысыз берілестердің жұмыс тәртібі.</w:t>
      </w:r>
    </w:p>
    <w:p w:rsidR="00626639" w:rsidRPr="003D6C4A" w:rsidRDefault="00626639" w:rsidP="00626639">
      <w:pPr>
        <w:spacing w:after="0" w:line="240" w:lineRule="auto"/>
        <w:jc w:val="both"/>
        <w:rPr>
          <w:rFonts w:ascii="Times New Roman" w:eastAsia="Times New Roman" w:hAnsi="Times New Roman" w:cs="Times New Roman"/>
          <w:sz w:val="28"/>
          <w:szCs w:val="28"/>
          <w:lang w:val="kk-KZ" w:eastAsia="ru-RU"/>
        </w:rPr>
      </w:pPr>
      <w:r w:rsidRPr="00626639">
        <w:rPr>
          <w:rFonts w:ascii="Times New Roman" w:eastAsia="Times New Roman" w:hAnsi="Times New Roman" w:cs="Times New Roman"/>
          <w:i/>
          <w:iCs/>
          <w:sz w:val="28"/>
          <w:szCs w:val="28"/>
          <w:lang w:val="kk-KZ" w:eastAsia="ru-RU"/>
        </w:rPr>
        <w:t>Мәжбүрленген бос жүрістің тәртібі</w:t>
      </w:r>
      <w:r w:rsidRPr="00626639">
        <w:rPr>
          <w:rFonts w:ascii="Times New Roman" w:eastAsia="Times New Roman" w:hAnsi="Times New Roman" w:cs="Times New Roman"/>
          <w:sz w:val="28"/>
          <w:szCs w:val="28"/>
          <w:lang w:val="kk-KZ" w:eastAsia="ru-RU"/>
        </w:rPr>
        <w:t xml:space="preserve"> - көліктің козғалысындағы </w:t>
      </w:r>
      <w:hyperlink r:id="rId87" w:tooltip="Жанармай (мұндай бет жоқ)" w:history="1">
        <w:r w:rsidRPr="00626639">
          <w:rPr>
            <w:rFonts w:ascii="Times New Roman" w:eastAsia="Times New Roman" w:hAnsi="Times New Roman" w:cs="Times New Roman"/>
            <w:color w:val="0000FF"/>
            <w:sz w:val="28"/>
            <w:szCs w:val="28"/>
            <w:u w:val="single"/>
            <w:lang w:val="kk-KZ" w:eastAsia="ru-RU"/>
          </w:rPr>
          <w:t>жанармай</w:t>
        </w:r>
      </w:hyperlink>
      <w:r w:rsidRPr="00626639">
        <w:rPr>
          <w:rFonts w:ascii="Times New Roman" w:eastAsia="Times New Roman" w:hAnsi="Times New Roman" w:cs="Times New Roman"/>
          <w:sz w:val="28"/>
          <w:szCs w:val="28"/>
          <w:lang w:val="kk-KZ" w:eastAsia="ru-RU"/>
        </w:rPr>
        <w:t xml:space="preserve"> беру баспасын босаткан кезде қозғауышпен тежелгенде ісқае асатын іштен жанатын козғауыштың жұмыс тәртібі.</w:t>
      </w:r>
    </w:p>
    <w:p w:rsidR="00626639" w:rsidRPr="00B04D0D" w:rsidRDefault="00626639" w:rsidP="00626639">
      <w:pPr>
        <w:spacing w:after="0" w:line="240" w:lineRule="auto"/>
        <w:ind w:firstLine="708"/>
        <w:jc w:val="both"/>
        <w:rPr>
          <w:rFonts w:ascii="Times New Roman" w:hAnsi="Times New Roman" w:cs="Times New Roman"/>
          <w:sz w:val="28"/>
          <w:szCs w:val="28"/>
          <w:lang w:val="kk-KZ"/>
        </w:rPr>
      </w:pPr>
      <w:r w:rsidRPr="00B04D0D">
        <w:rPr>
          <w:rFonts w:ascii="Times New Roman" w:hAnsi="Times New Roman" w:cs="Times New Roman"/>
          <w:sz w:val="28"/>
          <w:szCs w:val="28"/>
          <w:lang w:val="kk-KZ"/>
        </w:rPr>
        <w:t xml:space="preserve">Көлiк құралына жолдың оң жағындағы жол жағалауына, ал ол жоқ болғанда - жүрiс бөлiгiнiң шетiне аялдама жасауға және тұруға рұқсат етiледi. </w:t>
      </w:r>
      <w:r w:rsidRPr="00B04D0D">
        <w:rPr>
          <w:rFonts w:ascii="Times New Roman" w:hAnsi="Times New Roman" w:cs="Times New Roman"/>
          <w:sz w:val="28"/>
          <w:szCs w:val="28"/>
          <w:lang w:val="kk-KZ"/>
        </w:rPr>
        <w:br/>
        <w:t>      Елдi мекендерде әр бағыт үшiн бiр-бiрден қозғалыс жол жолағы бар, ортасында трамвай жолы жоқ жолдарда және бiр жақты қозғалысты жолдарда жолдың сол жағына аялдауға және тоқтауға рұқсат етiледi (рұқсат етiлген ең жоғары массасы 3,5 т. артық жүк автомобильдерiне бiржақты қозғалысты жолдардың сол жағына аялдауға жүк тиеген немесе түсiрген кезде ғана рұқсат етiледi). </w:t>
      </w:r>
    </w:p>
    <w:p w:rsidR="00444CA9" w:rsidRPr="00444CA9" w:rsidRDefault="00626639" w:rsidP="00444CA9">
      <w:pPr>
        <w:pStyle w:val="a5"/>
        <w:numPr>
          <w:ilvl w:val="0"/>
          <w:numId w:val="7"/>
        </w:numPr>
        <w:spacing w:after="100" w:afterAutospacing="1" w:line="240" w:lineRule="auto"/>
        <w:rPr>
          <w:rFonts w:ascii="Times New Roman" w:eastAsia="Times New Roman" w:hAnsi="Times New Roman" w:cs="Times New Roman"/>
          <w:sz w:val="28"/>
          <w:szCs w:val="28"/>
          <w:lang w:val="en-US" w:eastAsia="ru-RU"/>
        </w:rPr>
      </w:pPr>
      <w:r w:rsidRPr="00444CA9">
        <w:rPr>
          <w:rFonts w:ascii="Times New Roman" w:hAnsi="Times New Roman" w:cs="Times New Roman"/>
          <w:sz w:val="28"/>
          <w:szCs w:val="28"/>
        </w:rPr>
        <w:t>Тұруға</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тыйым</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салынады</w:t>
      </w:r>
      <w:r w:rsidR="00444CA9">
        <w:rPr>
          <w:rFonts w:ascii="Times New Roman" w:hAnsi="Times New Roman" w:cs="Times New Roman"/>
          <w:sz w:val="28"/>
          <w:szCs w:val="28"/>
          <w:lang w:val="en-US"/>
        </w:rPr>
        <w:t>:</w:t>
      </w:r>
    </w:p>
    <w:p w:rsidR="00444CA9" w:rsidRPr="00444CA9" w:rsidRDefault="00626639" w:rsidP="00444CA9">
      <w:pPr>
        <w:pStyle w:val="a5"/>
        <w:numPr>
          <w:ilvl w:val="0"/>
          <w:numId w:val="7"/>
        </w:numPr>
        <w:spacing w:after="100" w:afterAutospacing="1" w:line="240" w:lineRule="auto"/>
        <w:rPr>
          <w:rFonts w:ascii="Times New Roman" w:eastAsia="Times New Roman" w:hAnsi="Times New Roman" w:cs="Times New Roman"/>
          <w:sz w:val="28"/>
          <w:szCs w:val="28"/>
          <w:lang w:eastAsia="ru-RU"/>
        </w:rPr>
      </w:pPr>
      <w:r w:rsidRPr="00444CA9">
        <w:rPr>
          <w:rFonts w:ascii="Times New Roman" w:hAnsi="Times New Roman" w:cs="Times New Roman"/>
          <w:sz w:val="28"/>
          <w:szCs w:val="28"/>
          <w:lang w:val="en-US"/>
        </w:rPr>
        <w:t>  </w:t>
      </w:r>
      <w:r w:rsidRPr="00444CA9">
        <w:rPr>
          <w:rFonts w:ascii="Times New Roman" w:hAnsi="Times New Roman" w:cs="Times New Roman"/>
          <w:sz w:val="28"/>
          <w:szCs w:val="28"/>
        </w:rPr>
        <w:t xml:space="preserve"> аялдама жасауға тыйым салынатын жерлерде</w:t>
      </w:r>
      <w:r w:rsidR="00444CA9" w:rsidRPr="00444CA9">
        <w:rPr>
          <w:rFonts w:ascii="Times New Roman" w:hAnsi="Times New Roman" w:cs="Times New Roman"/>
          <w:sz w:val="28"/>
          <w:szCs w:val="28"/>
        </w:rPr>
        <w:t xml:space="preserve">; </w:t>
      </w:r>
    </w:p>
    <w:p w:rsidR="00444CA9" w:rsidRPr="00444CA9" w:rsidRDefault="00626639" w:rsidP="00444CA9">
      <w:pPr>
        <w:pStyle w:val="a5"/>
        <w:numPr>
          <w:ilvl w:val="0"/>
          <w:numId w:val="7"/>
        </w:numPr>
        <w:spacing w:after="100" w:afterAutospacing="1" w:line="240" w:lineRule="auto"/>
        <w:rPr>
          <w:rFonts w:ascii="Times New Roman" w:eastAsia="Times New Roman" w:hAnsi="Times New Roman" w:cs="Times New Roman"/>
          <w:sz w:val="28"/>
          <w:szCs w:val="28"/>
          <w:lang w:val="en-US" w:eastAsia="ru-RU"/>
        </w:rPr>
      </w:pPr>
      <w:r w:rsidRPr="00444CA9">
        <w:rPr>
          <w:rFonts w:ascii="Times New Roman" w:hAnsi="Times New Roman" w:cs="Times New Roman"/>
          <w:sz w:val="28"/>
          <w:szCs w:val="28"/>
        </w:rPr>
        <w:t xml:space="preserve"> эстакадаларда</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көп</w:t>
      </w:r>
      <w:r w:rsidRPr="00444CA9">
        <w:rPr>
          <w:rFonts w:ascii="Times New Roman" w:hAnsi="Times New Roman" w:cs="Times New Roman"/>
          <w:sz w:val="28"/>
          <w:szCs w:val="28"/>
          <w:lang w:val="en-US"/>
        </w:rPr>
        <w:t>i</w:t>
      </w:r>
      <w:r w:rsidRPr="00444CA9">
        <w:rPr>
          <w:rFonts w:ascii="Times New Roman" w:hAnsi="Times New Roman" w:cs="Times New Roman"/>
          <w:sz w:val="28"/>
          <w:szCs w:val="28"/>
        </w:rPr>
        <w:t>рлерде</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жол</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құбырларында</w:t>
      </w:r>
      <w:r w:rsidR="00444CA9">
        <w:rPr>
          <w:rFonts w:ascii="Times New Roman" w:hAnsi="Times New Roman" w:cs="Times New Roman"/>
          <w:sz w:val="28"/>
          <w:szCs w:val="28"/>
          <w:lang w:val="en-US"/>
        </w:rPr>
        <w:t xml:space="preserve">; </w:t>
      </w:r>
    </w:p>
    <w:p w:rsidR="00444CA9" w:rsidRPr="00444CA9" w:rsidRDefault="00626639" w:rsidP="00444CA9">
      <w:pPr>
        <w:pStyle w:val="a5"/>
        <w:numPr>
          <w:ilvl w:val="0"/>
          <w:numId w:val="7"/>
        </w:numPr>
        <w:spacing w:after="100" w:afterAutospacing="1" w:line="240" w:lineRule="auto"/>
        <w:rPr>
          <w:rFonts w:ascii="Times New Roman" w:eastAsia="Times New Roman" w:hAnsi="Times New Roman" w:cs="Times New Roman"/>
          <w:sz w:val="28"/>
          <w:szCs w:val="28"/>
          <w:lang w:val="en-US" w:eastAsia="ru-RU"/>
        </w:rPr>
      </w:pP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елд</w:t>
      </w:r>
      <w:r w:rsidRPr="00444CA9">
        <w:rPr>
          <w:rFonts w:ascii="Times New Roman" w:hAnsi="Times New Roman" w:cs="Times New Roman"/>
          <w:sz w:val="28"/>
          <w:szCs w:val="28"/>
          <w:lang w:val="en-US"/>
        </w:rPr>
        <w:t xml:space="preserve">i </w:t>
      </w:r>
      <w:r w:rsidRPr="00444CA9">
        <w:rPr>
          <w:rFonts w:ascii="Times New Roman" w:hAnsi="Times New Roman" w:cs="Times New Roman"/>
          <w:sz w:val="28"/>
          <w:szCs w:val="28"/>
        </w:rPr>
        <w:t>мекеннен</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тыс</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жерлерде</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жолдың</w:t>
      </w:r>
      <w:r w:rsidRPr="00444CA9">
        <w:rPr>
          <w:rFonts w:ascii="Times New Roman" w:hAnsi="Times New Roman" w:cs="Times New Roman"/>
          <w:sz w:val="28"/>
          <w:szCs w:val="28"/>
          <w:lang w:val="en-US"/>
        </w:rPr>
        <w:t xml:space="preserve"> 2.1 </w:t>
      </w:r>
      <w:r w:rsidRPr="00444CA9">
        <w:rPr>
          <w:rFonts w:ascii="Times New Roman" w:hAnsi="Times New Roman" w:cs="Times New Roman"/>
          <w:sz w:val="28"/>
          <w:szCs w:val="28"/>
        </w:rPr>
        <w:t>белг</w:t>
      </w:r>
      <w:r w:rsidRPr="00444CA9">
        <w:rPr>
          <w:rFonts w:ascii="Times New Roman" w:hAnsi="Times New Roman" w:cs="Times New Roman"/>
          <w:sz w:val="28"/>
          <w:szCs w:val="28"/>
          <w:lang w:val="en-US"/>
        </w:rPr>
        <w:t>i</w:t>
      </w:r>
      <w:r w:rsidRPr="00444CA9">
        <w:rPr>
          <w:rFonts w:ascii="Times New Roman" w:hAnsi="Times New Roman" w:cs="Times New Roman"/>
          <w:sz w:val="28"/>
          <w:szCs w:val="28"/>
        </w:rPr>
        <w:t>с</w:t>
      </w:r>
      <w:r w:rsidRPr="00444CA9">
        <w:rPr>
          <w:rFonts w:ascii="Times New Roman" w:hAnsi="Times New Roman" w:cs="Times New Roman"/>
          <w:sz w:val="28"/>
          <w:szCs w:val="28"/>
          <w:lang w:val="en-US"/>
        </w:rPr>
        <w:t>i</w:t>
      </w:r>
      <w:r w:rsidRPr="00444CA9">
        <w:rPr>
          <w:rFonts w:ascii="Times New Roman" w:hAnsi="Times New Roman" w:cs="Times New Roman"/>
          <w:sz w:val="28"/>
          <w:szCs w:val="28"/>
        </w:rPr>
        <w:t>мен</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белг</w:t>
      </w:r>
      <w:r w:rsidRPr="00444CA9">
        <w:rPr>
          <w:rFonts w:ascii="Times New Roman" w:hAnsi="Times New Roman" w:cs="Times New Roman"/>
          <w:sz w:val="28"/>
          <w:szCs w:val="28"/>
          <w:lang w:val="en-US"/>
        </w:rPr>
        <w:t>i</w:t>
      </w:r>
      <w:r w:rsidRPr="00444CA9">
        <w:rPr>
          <w:rFonts w:ascii="Times New Roman" w:hAnsi="Times New Roman" w:cs="Times New Roman"/>
          <w:sz w:val="28"/>
          <w:szCs w:val="28"/>
        </w:rPr>
        <w:t>ленген</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жүр</w:t>
      </w:r>
      <w:r w:rsidRPr="00444CA9">
        <w:rPr>
          <w:rFonts w:ascii="Times New Roman" w:hAnsi="Times New Roman" w:cs="Times New Roman"/>
          <w:sz w:val="28"/>
          <w:szCs w:val="28"/>
          <w:lang w:val="en-US"/>
        </w:rPr>
        <w:t>i</w:t>
      </w:r>
      <w:r w:rsidRPr="00444CA9">
        <w:rPr>
          <w:rFonts w:ascii="Times New Roman" w:hAnsi="Times New Roman" w:cs="Times New Roman"/>
          <w:sz w:val="28"/>
          <w:szCs w:val="28"/>
        </w:rPr>
        <w:t>с</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бөл</w:t>
      </w:r>
      <w:r w:rsidRPr="00444CA9">
        <w:rPr>
          <w:rFonts w:ascii="Times New Roman" w:hAnsi="Times New Roman" w:cs="Times New Roman"/>
          <w:sz w:val="28"/>
          <w:szCs w:val="28"/>
          <w:lang w:val="en-US"/>
        </w:rPr>
        <w:t>i</w:t>
      </w:r>
      <w:r w:rsidRPr="00444CA9">
        <w:rPr>
          <w:rFonts w:ascii="Times New Roman" w:hAnsi="Times New Roman" w:cs="Times New Roman"/>
          <w:sz w:val="28"/>
          <w:szCs w:val="28"/>
        </w:rPr>
        <w:t>ктер</w:t>
      </w:r>
      <w:r w:rsidRPr="00444CA9">
        <w:rPr>
          <w:rFonts w:ascii="Times New Roman" w:hAnsi="Times New Roman" w:cs="Times New Roman"/>
          <w:sz w:val="28"/>
          <w:szCs w:val="28"/>
          <w:lang w:val="en-US"/>
        </w:rPr>
        <w:t>i</w:t>
      </w:r>
      <w:r w:rsidRPr="00444CA9">
        <w:rPr>
          <w:rFonts w:ascii="Times New Roman" w:hAnsi="Times New Roman" w:cs="Times New Roman"/>
          <w:sz w:val="28"/>
          <w:szCs w:val="28"/>
        </w:rPr>
        <w:t>нде</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lang w:val="en-US"/>
        </w:rPr>
        <w:br/>
        <w:t>   </w:t>
      </w:r>
    </w:p>
    <w:p w:rsidR="00444CA9" w:rsidRPr="00444CA9" w:rsidRDefault="00626639" w:rsidP="00444CA9">
      <w:pPr>
        <w:pStyle w:val="a5"/>
        <w:numPr>
          <w:ilvl w:val="0"/>
          <w:numId w:val="7"/>
        </w:numPr>
        <w:spacing w:after="100" w:afterAutospacing="1" w:line="240" w:lineRule="auto"/>
        <w:rPr>
          <w:rFonts w:ascii="Times New Roman" w:eastAsia="Times New Roman" w:hAnsi="Times New Roman" w:cs="Times New Roman"/>
          <w:sz w:val="28"/>
          <w:szCs w:val="28"/>
          <w:lang w:val="en-US" w:eastAsia="ru-RU"/>
        </w:rPr>
      </w:pP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тем</w:t>
      </w:r>
      <w:r w:rsidRPr="00444CA9">
        <w:rPr>
          <w:rFonts w:ascii="Times New Roman" w:hAnsi="Times New Roman" w:cs="Times New Roman"/>
          <w:sz w:val="28"/>
          <w:szCs w:val="28"/>
          <w:lang w:val="en-US"/>
        </w:rPr>
        <w:t>i</w:t>
      </w:r>
      <w:r w:rsidRPr="00444CA9">
        <w:rPr>
          <w:rFonts w:ascii="Times New Roman" w:hAnsi="Times New Roman" w:cs="Times New Roman"/>
          <w:sz w:val="28"/>
          <w:szCs w:val="28"/>
        </w:rPr>
        <w:t>ржол</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өтпелер</w:t>
      </w:r>
      <w:r w:rsidRPr="00444CA9">
        <w:rPr>
          <w:rFonts w:ascii="Times New Roman" w:hAnsi="Times New Roman" w:cs="Times New Roman"/>
          <w:sz w:val="28"/>
          <w:szCs w:val="28"/>
          <w:lang w:val="en-US"/>
        </w:rPr>
        <w:t>i</w:t>
      </w:r>
      <w:r w:rsidRPr="00444CA9">
        <w:rPr>
          <w:rFonts w:ascii="Times New Roman" w:hAnsi="Times New Roman" w:cs="Times New Roman"/>
          <w:sz w:val="28"/>
          <w:szCs w:val="28"/>
        </w:rPr>
        <w:t>нен</w:t>
      </w:r>
      <w:r w:rsidRPr="00444CA9">
        <w:rPr>
          <w:rFonts w:ascii="Times New Roman" w:hAnsi="Times New Roman" w:cs="Times New Roman"/>
          <w:sz w:val="28"/>
          <w:szCs w:val="28"/>
          <w:lang w:val="en-US"/>
        </w:rPr>
        <w:t xml:space="preserve"> 50 </w:t>
      </w:r>
      <w:r w:rsidRPr="00444CA9">
        <w:rPr>
          <w:rFonts w:ascii="Times New Roman" w:hAnsi="Times New Roman" w:cs="Times New Roman"/>
          <w:sz w:val="28"/>
          <w:szCs w:val="28"/>
        </w:rPr>
        <w:t>м</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жақын</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жерде</w:t>
      </w:r>
      <w:r w:rsidR="00444CA9">
        <w:rPr>
          <w:rFonts w:ascii="Times New Roman" w:hAnsi="Times New Roman" w:cs="Times New Roman"/>
          <w:sz w:val="28"/>
          <w:szCs w:val="28"/>
          <w:lang w:val="en-US"/>
        </w:rPr>
        <w:t xml:space="preserve">; </w:t>
      </w:r>
    </w:p>
    <w:p w:rsidR="00444CA9" w:rsidRPr="00444CA9" w:rsidRDefault="00626639" w:rsidP="00444CA9">
      <w:pPr>
        <w:pStyle w:val="a5"/>
        <w:numPr>
          <w:ilvl w:val="0"/>
          <w:numId w:val="7"/>
        </w:numPr>
        <w:spacing w:after="100" w:afterAutospacing="1" w:line="240" w:lineRule="auto"/>
        <w:rPr>
          <w:rFonts w:ascii="Times New Roman" w:eastAsia="Times New Roman" w:hAnsi="Times New Roman" w:cs="Times New Roman"/>
          <w:sz w:val="28"/>
          <w:szCs w:val="28"/>
          <w:lang w:val="en-US" w:eastAsia="ru-RU"/>
        </w:rPr>
      </w:pP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егер</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бұл</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тұрғындарға</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қолайсыздық</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туғызатын</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болса</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двигател</w:t>
      </w:r>
      <w:r w:rsidRPr="00444CA9">
        <w:rPr>
          <w:rFonts w:ascii="Times New Roman" w:hAnsi="Times New Roman" w:cs="Times New Roman"/>
          <w:sz w:val="28"/>
          <w:szCs w:val="28"/>
          <w:lang w:val="en-US"/>
        </w:rPr>
        <w:t xml:space="preserve">i </w:t>
      </w:r>
    </w:p>
    <w:p w:rsidR="00444CA9" w:rsidRPr="00444CA9" w:rsidRDefault="00626639" w:rsidP="00444CA9">
      <w:pPr>
        <w:pStyle w:val="a5"/>
        <w:numPr>
          <w:ilvl w:val="0"/>
          <w:numId w:val="7"/>
        </w:numPr>
        <w:spacing w:after="100" w:afterAutospacing="1" w:line="240" w:lineRule="auto"/>
        <w:rPr>
          <w:rFonts w:ascii="Times New Roman" w:eastAsia="Times New Roman" w:hAnsi="Times New Roman" w:cs="Times New Roman"/>
          <w:sz w:val="28"/>
          <w:szCs w:val="28"/>
          <w:lang w:val="en-US" w:eastAsia="ru-RU"/>
        </w:rPr>
      </w:pPr>
      <w:r w:rsidRPr="00444CA9">
        <w:rPr>
          <w:rFonts w:ascii="Times New Roman" w:hAnsi="Times New Roman" w:cs="Times New Roman"/>
          <w:sz w:val="28"/>
          <w:szCs w:val="28"/>
          <w:lang w:val="en-US"/>
        </w:rPr>
        <w:t>i</w:t>
      </w:r>
      <w:r w:rsidRPr="00444CA9">
        <w:rPr>
          <w:rFonts w:ascii="Times New Roman" w:hAnsi="Times New Roman" w:cs="Times New Roman"/>
          <w:sz w:val="28"/>
          <w:szCs w:val="28"/>
        </w:rPr>
        <w:t>ске</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қосулы</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механикалық</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көл</w:t>
      </w:r>
      <w:r w:rsidRPr="00444CA9">
        <w:rPr>
          <w:rFonts w:ascii="Times New Roman" w:hAnsi="Times New Roman" w:cs="Times New Roman"/>
          <w:sz w:val="28"/>
          <w:szCs w:val="28"/>
          <w:lang w:val="en-US"/>
        </w:rPr>
        <w:t>i</w:t>
      </w:r>
      <w:r w:rsidRPr="00444CA9">
        <w:rPr>
          <w:rFonts w:ascii="Times New Roman" w:hAnsi="Times New Roman" w:cs="Times New Roman"/>
          <w:sz w:val="28"/>
          <w:szCs w:val="28"/>
        </w:rPr>
        <w:t>к</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құралдарының</w:t>
      </w: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елд</w:t>
      </w:r>
      <w:r w:rsidRPr="00444CA9">
        <w:rPr>
          <w:rFonts w:ascii="Times New Roman" w:hAnsi="Times New Roman" w:cs="Times New Roman"/>
          <w:sz w:val="28"/>
          <w:szCs w:val="28"/>
          <w:lang w:val="en-US"/>
        </w:rPr>
        <w:t xml:space="preserve">i </w:t>
      </w:r>
      <w:r w:rsidRPr="00444CA9">
        <w:rPr>
          <w:rFonts w:ascii="Times New Roman" w:hAnsi="Times New Roman" w:cs="Times New Roman"/>
          <w:sz w:val="28"/>
          <w:szCs w:val="28"/>
        </w:rPr>
        <w:t>мекендерде</w:t>
      </w:r>
      <w:r w:rsidR="00444CA9">
        <w:rPr>
          <w:rFonts w:ascii="Times New Roman" w:hAnsi="Times New Roman" w:cs="Times New Roman"/>
          <w:sz w:val="28"/>
          <w:szCs w:val="28"/>
          <w:lang w:val="en-US"/>
        </w:rPr>
        <w:t xml:space="preserve">; </w:t>
      </w:r>
    </w:p>
    <w:p w:rsidR="00626639" w:rsidRPr="00444CA9" w:rsidRDefault="00626639" w:rsidP="00444CA9">
      <w:pPr>
        <w:pStyle w:val="a5"/>
        <w:numPr>
          <w:ilvl w:val="0"/>
          <w:numId w:val="7"/>
        </w:numPr>
        <w:spacing w:after="100" w:afterAutospacing="1" w:line="240" w:lineRule="auto"/>
        <w:rPr>
          <w:rFonts w:ascii="Times New Roman" w:eastAsia="Times New Roman" w:hAnsi="Times New Roman" w:cs="Times New Roman"/>
          <w:sz w:val="28"/>
          <w:szCs w:val="28"/>
          <w:lang w:eastAsia="ru-RU"/>
        </w:rPr>
      </w:pPr>
      <w:r w:rsidRPr="00444CA9">
        <w:rPr>
          <w:rFonts w:ascii="Times New Roman" w:hAnsi="Times New Roman" w:cs="Times New Roman"/>
          <w:sz w:val="28"/>
          <w:szCs w:val="28"/>
          <w:lang w:val="en-US"/>
        </w:rPr>
        <w:t xml:space="preserve">   </w:t>
      </w:r>
      <w:r w:rsidRPr="00444CA9">
        <w:rPr>
          <w:rFonts w:ascii="Times New Roman" w:hAnsi="Times New Roman" w:cs="Times New Roman"/>
          <w:sz w:val="28"/>
          <w:szCs w:val="28"/>
        </w:rPr>
        <w:t>гүлзарларда, балалар және спорт алаңдарында.</w:t>
      </w:r>
      <w:r w:rsidRPr="00444CA9">
        <w:rPr>
          <w:rFonts w:ascii="Times New Roman" w:hAnsi="Times New Roman" w:cs="Times New Roman"/>
          <w:sz w:val="28"/>
          <w:szCs w:val="28"/>
          <w:lang w:val="en-US"/>
        </w:rPr>
        <w:t> </w:t>
      </w:r>
    </w:p>
    <w:p w:rsidR="0090409B" w:rsidRPr="003D6C4A" w:rsidRDefault="0090409B" w:rsidP="00444CA9">
      <w:pPr>
        <w:spacing w:after="0"/>
        <w:rPr>
          <w:rFonts w:ascii="Times New Roman" w:hAnsi="Times New Roman" w:cs="Times New Roman"/>
          <w:b/>
          <w:sz w:val="28"/>
          <w:szCs w:val="28"/>
        </w:rPr>
      </w:pPr>
    </w:p>
    <w:p w:rsidR="0090409B" w:rsidRDefault="0090409B" w:rsidP="0090409B">
      <w:pPr>
        <w:spacing w:after="0"/>
        <w:ind w:firstLine="708"/>
        <w:jc w:val="center"/>
        <w:rPr>
          <w:rFonts w:ascii="Times New Roman" w:hAnsi="Times New Roman" w:cs="Times New Roman"/>
          <w:b/>
          <w:sz w:val="28"/>
          <w:szCs w:val="28"/>
          <w:lang w:val="kk-KZ"/>
        </w:rPr>
      </w:pPr>
      <w:r w:rsidRPr="0090409B">
        <w:rPr>
          <w:rFonts w:ascii="Times New Roman" w:hAnsi="Times New Roman" w:cs="Times New Roman"/>
          <w:b/>
          <w:sz w:val="28"/>
          <w:szCs w:val="28"/>
          <w:lang w:val="kk-KZ"/>
        </w:rPr>
        <w:lastRenderedPageBreak/>
        <w:t>№ 24Дәріс. Ескерту белгілері</w:t>
      </w:r>
      <w:r>
        <w:rPr>
          <w:rFonts w:ascii="Times New Roman" w:hAnsi="Times New Roman" w:cs="Times New Roman"/>
          <w:b/>
          <w:sz w:val="28"/>
          <w:szCs w:val="28"/>
          <w:lang w:val="kk-KZ"/>
        </w:rPr>
        <w:t>.</w:t>
      </w:r>
    </w:p>
    <w:p w:rsidR="0090409B" w:rsidRPr="003D6C4A" w:rsidRDefault="00444CA9" w:rsidP="0090409B">
      <w:pPr>
        <w:spacing w:after="0"/>
        <w:ind w:firstLine="708"/>
        <w:jc w:val="center"/>
        <w:rPr>
          <w:rFonts w:ascii="Times New Roman" w:hAnsi="Times New Roman" w:cs="Times New Roman"/>
          <w:b/>
          <w:sz w:val="28"/>
          <w:szCs w:val="28"/>
        </w:rPr>
      </w:pPr>
      <w:r w:rsidRPr="003D6C4A">
        <w:rPr>
          <w:rFonts w:ascii="Times New Roman" w:hAnsi="Times New Roman" w:cs="Times New Roman"/>
          <w:b/>
          <w:sz w:val="28"/>
          <w:szCs w:val="28"/>
        </w:rPr>
        <w:tab/>
      </w:r>
    </w:p>
    <w:p w:rsidR="00444CA9" w:rsidRDefault="00444CA9" w:rsidP="00444CA9">
      <w:pPr>
        <w:pStyle w:val="a7"/>
        <w:spacing w:before="0" w:beforeAutospacing="0" w:after="0" w:afterAutospacing="0"/>
        <w:ind w:firstLine="708"/>
        <w:rPr>
          <w:lang w:val="kk-KZ"/>
        </w:rPr>
      </w:pPr>
      <w:r>
        <w:rPr>
          <w:b/>
          <w:bCs/>
          <w:lang w:val="kk-KZ"/>
        </w:rPr>
        <w:t>Сақтандыратын белгілер</w:t>
      </w:r>
      <w:r>
        <w:rPr>
          <w:lang w:val="kk-KZ"/>
        </w:rPr>
        <w:t xml:space="preserve"> (</w:t>
      </w:r>
      <w:hyperlink r:id="rId88" w:tooltip="Орыс тілі" w:history="1">
        <w:r>
          <w:rPr>
            <w:rStyle w:val="a6"/>
            <w:lang w:val="kk-KZ"/>
          </w:rPr>
          <w:t>орыс.</w:t>
        </w:r>
      </w:hyperlink>
      <w:r>
        <w:rPr>
          <w:lang w:val="kk-KZ"/>
        </w:rPr>
        <w:t xml:space="preserve"> </w:t>
      </w:r>
      <w:r w:rsidRPr="00444CA9">
        <w:rPr>
          <w:i/>
          <w:iCs/>
          <w:lang w:val="kk-KZ"/>
        </w:rPr>
        <w:t>предупреждающие знаки</w:t>
      </w:r>
      <w:r>
        <w:rPr>
          <w:lang w:val="kk-KZ"/>
        </w:rPr>
        <w:t xml:space="preserve">) — </w:t>
      </w:r>
      <w:hyperlink r:id="rId89" w:tooltip="Жол белгілері және сигналдары жөніндегі Вена конвенциясы" w:history="1">
        <w:r>
          <w:rPr>
            <w:rStyle w:val="a6"/>
            <w:lang w:val="kk-KZ"/>
          </w:rPr>
          <w:t>Жол белгілері және сигналдары жөніндегі Вена конвенциясы</w:t>
        </w:r>
      </w:hyperlink>
      <w:r>
        <w:rPr>
          <w:lang w:val="kk-KZ"/>
        </w:rPr>
        <w:t xml:space="preserve"> «A» бөліміне сәйкес бұл </w:t>
      </w:r>
      <w:hyperlink r:id="rId90" w:tooltip="Жол белгілері" w:history="1">
        <w:r>
          <w:rPr>
            <w:rStyle w:val="a6"/>
            <w:lang w:val="kk-KZ"/>
          </w:rPr>
          <w:t>жол белгілері</w:t>
        </w:r>
      </w:hyperlink>
      <w:r>
        <w:rPr>
          <w:lang w:val="kk-KZ"/>
        </w:rPr>
        <w:t xml:space="preserve"> қозғалыстың қатысушысына алдын-ала қорғанысы үшiн қауiп-қатерге ұшырау мүмкіндігі жоғары қандай болса дағы жолдың бөлiгіне жақындағаны туралы жүргiзушiлерді хабардар етуі немесе ескертету үшін жол аумағының маңына қойылатын белгілер.</w:t>
      </w:r>
    </w:p>
    <w:p w:rsidR="00444CA9" w:rsidRDefault="00444CA9" w:rsidP="00444CA9">
      <w:pPr>
        <w:pStyle w:val="a7"/>
        <w:spacing w:before="0" w:beforeAutospacing="0" w:after="0" w:afterAutospacing="0"/>
        <w:ind w:firstLine="708"/>
        <w:rPr>
          <w:lang w:val="kk-KZ"/>
        </w:rPr>
      </w:pPr>
      <w:r>
        <w:rPr>
          <w:lang w:val="kk-KZ"/>
        </w:rPr>
        <w:t xml:space="preserve">Көбінесе </w:t>
      </w:r>
      <w:hyperlink r:id="rId91" w:tooltip="Үшбұрыш" w:history="1">
        <w:r>
          <w:rPr>
            <w:rStyle w:val="a6"/>
            <w:lang w:val="kk-KZ"/>
          </w:rPr>
          <w:t>үшбұрыш</w:t>
        </w:r>
      </w:hyperlink>
      <w:r>
        <w:rPr>
          <w:lang w:val="kk-KZ"/>
        </w:rPr>
        <w:t xml:space="preserve"> пішінді болады. Фоны — </w:t>
      </w:r>
      <w:hyperlink r:id="rId92" w:tooltip="Ақ түс" w:history="1">
        <w:r>
          <w:rPr>
            <w:rStyle w:val="a6"/>
            <w:lang w:val="kk-KZ"/>
          </w:rPr>
          <w:t>ақ</w:t>
        </w:r>
      </w:hyperlink>
      <w:r>
        <w:rPr>
          <w:lang w:val="kk-KZ"/>
        </w:rPr>
        <w:t xml:space="preserve"> (кейбір елдерде — </w:t>
      </w:r>
      <w:hyperlink r:id="rId93" w:tooltip="Сары түс" w:history="1">
        <w:r>
          <w:rPr>
            <w:rStyle w:val="a6"/>
            <w:lang w:val="kk-KZ"/>
          </w:rPr>
          <w:t>сары</w:t>
        </w:r>
      </w:hyperlink>
      <w:r>
        <w:rPr>
          <w:lang w:val="kk-KZ"/>
        </w:rPr>
        <w:t xml:space="preserve">), суреттері — </w:t>
      </w:r>
      <w:hyperlink r:id="rId94" w:tooltip="Қара түс" w:history="1">
        <w:r>
          <w:rPr>
            <w:rStyle w:val="a6"/>
            <w:lang w:val="kk-KZ"/>
          </w:rPr>
          <w:t>қара</w:t>
        </w:r>
      </w:hyperlink>
      <w:r>
        <w:rPr>
          <w:lang w:val="kk-KZ"/>
        </w:rPr>
        <w:t xml:space="preserve">. </w:t>
      </w:r>
      <w:hyperlink r:id="rId95" w:tooltip="Қызыл түс" w:history="1">
        <w:r>
          <w:rPr>
            <w:rStyle w:val="a6"/>
            <w:lang w:val="kk-KZ"/>
          </w:rPr>
          <w:t>қызыл</w:t>
        </w:r>
      </w:hyperlink>
      <w:r>
        <w:rPr>
          <w:lang w:val="kk-KZ"/>
        </w:rPr>
        <w:t xml:space="preserve"> жиекті. Қауіптер жөнінде жол қозғалысы қатысушыларына ескертеді.</w:t>
      </w:r>
    </w:p>
    <w:p w:rsidR="0090409B" w:rsidRPr="00444CA9" w:rsidRDefault="0090409B" w:rsidP="00444CA9">
      <w:pPr>
        <w:spacing w:after="0"/>
        <w:ind w:firstLine="708"/>
        <w:rPr>
          <w:rFonts w:ascii="Times New Roman" w:hAnsi="Times New Roman" w:cs="Times New Roman"/>
          <w:b/>
          <w:sz w:val="28"/>
          <w:szCs w:val="28"/>
          <w:lang w:val="en-US"/>
        </w:rPr>
      </w:pPr>
    </w:p>
    <w:p w:rsidR="00444CA9" w:rsidRPr="00444CA9" w:rsidRDefault="00444CA9" w:rsidP="00444CA9">
      <w:pPr>
        <w:numPr>
          <w:ilvl w:val="0"/>
          <w:numId w:val="8"/>
        </w:num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noProof/>
          <w:color w:val="0000FF"/>
          <w:sz w:val="24"/>
          <w:szCs w:val="24"/>
          <w:lang w:eastAsia="ru-RU"/>
        </w:rPr>
        <w:drawing>
          <wp:inline distT="0" distB="0" distL="0" distR="0">
            <wp:extent cx="1143000" cy="1009650"/>
            <wp:effectExtent l="19050" t="0" r="0" b="0"/>
            <wp:docPr id="24" name="Рисунок 1" descr="https://upload.wikimedia.org/wikipedia/commons/thumb/8/82/1.1_Russian_road_sign.svg/120px-1.1_Russian_road_sign.svg.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2/1.1_Russian_road_sign.svg/120px-1.1_Russian_road_sign.svg.png">
                      <a:hlinkClick r:id="rId96"/>
                    </pic:cNvPr>
                    <pic:cNvPicPr>
                      <a:picLocks noChangeAspect="1" noChangeArrowheads="1"/>
                    </pic:cNvPicPr>
                  </pic:nvPicPr>
                  <pic:blipFill>
                    <a:blip r:embed="rId97" cstate="print"/>
                    <a:srcRect/>
                    <a:stretch>
                      <a:fillRect/>
                    </a:stretch>
                  </pic:blipFill>
                  <pic:spPr bwMode="auto">
                    <a:xfrm>
                      <a:off x="0" y="0"/>
                      <a:ext cx="1143000" cy="10096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color w:val="0000FF"/>
          <w:sz w:val="24"/>
          <w:szCs w:val="24"/>
          <w:lang w:eastAsia="ru-RU"/>
        </w:rPr>
        <w:drawing>
          <wp:inline distT="0" distB="0" distL="0" distR="0">
            <wp:extent cx="1143000" cy="733425"/>
            <wp:effectExtent l="19050" t="0" r="0" b="0"/>
            <wp:docPr id="26" name="Рисунок 2" descr="https://upload.wikimedia.org/wikipedia/commons/thumb/4/44/1.3.1_Russian_road_sign.svg/120px-1.3.1_Russian_road_sign.svg.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4/1.3.1_Russian_road_sign.svg/120px-1.3.1_Russian_road_sign.svg.png">
                      <a:hlinkClick r:id="rId98"/>
                    </pic:cNvPr>
                    <pic:cNvPicPr>
                      <a:picLocks noChangeAspect="1" noChangeArrowheads="1"/>
                    </pic:cNvPicPr>
                  </pic:nvPicPr>
                  <pic:blipFill>
                    <a:blip r:embed="rId99" cstate="print"/>
                    <a:srcRect/>
                    <a:stretch>
                      <a:fillRect/>
                    </a:stretch>
                  </pic:blipFill>
                  <pic:spPr bwMode="auto">
                    <a:xfrm>
                      <a:off x="0" y="0"/>
                      <a:ext cx="1143000" cy="7334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color w:val="0000FF"/>
          <w:sz w:val="24"/>
          <w:szCs w:val="24"/>
          <w:lang w:eastAsia="ru-RU"/>
        </w:rPr>
        <w:drawing>
          <wp:inline distT="0" distB="0" distL="0" distR="0">
            <wp:extent cx="1143000" cy="1009650"/>
            <wp:effectExtent l="19050" t="0" r="0" b="0"/>
            <wp:docPr id="27" name="Рисунок 3" descr="https://upload.wikimedia.org/wikipedia/commons/thumb/3/30/1.22_Russian_road_sign.svg/120px-1.22_Russian_road_sign.svg.p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0/1.22_Russian_road_sign.svg/120px-1.22_Russian_road_sign.svg.png">
                      <a:hlinkClick r:id="rId100"/>
                    </pic:cNvPr>
                    <pic:cNvPicPr>
                      <a:picLocks noChangeAspect="1" noChangeArrowheads="1"/>
                    </pic:cNvPicPr>
                  </pic:nvPicPr>
                  <pic:blipFill>
                    <a:blip r:embed="rId101" cstate="print"/>
                    <a:srcRect/>
                    <a:stretch>
                      <a:fillRect/>
                    </a:stretch>
                  </pic:blipFill>
                  <pic:spPr bwMode="auto">
                    <a:xfrm>
                      <a:off x="0" y="0"/>
                      <a:ext cx="1143000" cy="1009650"/>
                    </a:xfrm>
                    <a:prstGeom prst="rect">
                      <a:avLst/>
                    </a:prstGeom>
                    <a:noFill/>
                    <a:ln w="9525">
                      <a:noFill/>
                      <a:miter lim="800000"/>
                      <a:headEnd/>
                      <a:tailEnd/>
                    </a:ln>
                  </pic:spPr>
                </pic:pic>
              </a:graphicData>
            </a:graphic>
          </wp:inline>
        </w:drawing>
      </w:r>
    </w:p>
    <w:p w:rsidR="00444CA9" w:rsidRPr="00444CA9" w:rsidRDefault="00444CA9" w:rsidP="00444CA9">
      <w:pPr>
        <w:pStyle w:val="a5"/>
        <w:numPr>
          <w:ilvl w:val="0"/>
          <w:numId w:val="8"/>
        </w:numPr>
        <w:spacing w:before="100" w:beforeAutospacing="1" w:after="100" w:afterAutospacing="1" w:line="240" w:lineRule="auto"/>
        <w:rPr>
          <w:rFonts w:ascii="Times New Roman" w:eastAsia="Times New Roman" w:hAnsi="Times New Roman" w:cs="Times New Roman"/>
          <w:sz w:val="16"/>
          <w:szCs w:val="16"/>
          <w:lang w:val="kk-KZ" w:eastAsia="ru-RU"/>
        </w:rPr>
      </w:pPr>
      <w:r w:rsidRPr="00444CA9">
        <w:rPr>
          <w:rFonts w:ascii="Times New Roman" w:eastAsia="Times New Roman" w:hAnsi="Times New Roman" w:cs="Times New Roman"/>
          <w:sz w:val="16"/>
          <w:szCs w:val="16"/>
          <w:lang w:val="kk-KZ" w:eastAsia="ru-RU"/>
        </w:rPr>
        <w:t>1.1 Шлагбаум арқылы темір жол өткелі   1.3.1 Бір жолды темір жол                            1.22 Жаяу жүргіншілер өткелі</w:t>
      </w:r>
    </w:p>
    <w:p w:rsidR="00444CA9" w:rsidRPr="00444CA9" w:rsidRDefault="00444CA9" w:rsidP="00444CA9">
      <w:pPr>
        <w:spacing w:before="100" w:beforeAutospacing="1" w:after="100" w:afterAutospacing="1" w:line="240" w:lineRule="auto"/>
        <w:rPr>
          <w:rFonts w:ascii="Times New Roman" w:eastAsia="Times New Roman" w:hAnsi="Times New Roman" w:cs="Times New Roman"/>
          <w:sz w:val="16"/>
          <w:szCs w:val="16"/>
          <w:lang w:val="kk-KZ" w:eastAsia="ru-RU"/>
        </w:rPr>
      </w:pPr>
    </w:p>
    <w:p w:rsidR="00444CA9" w:rsidRPr="00444CA9" w:rsidRDefault="00444CA9" w:rsidP="00444CA9">
      <w:pPr>
        <w:spacing w:before="100" w:beforeAutospacing="1" w:after="100" w:afterAutospacing="1" w:line="240" w:lineRule="auto"/>
        <w:rPr>
          <w:rFonts w:ascii="Times New Roman" w:eastAsia="Times New Roman" w:hAnsi="Times New Roman" w:cs="Times New Roman"/>
          <w:sz w:val="16"/>
          <w:szCs w:val="16"/>
          <w:lang w:val="kk-KZ" w:eastAsia="ru-RU"/>
        </w:rPr>
      </w:pPr>
    </w:p>
    <w:p w:rsidR="00444CA9" w:rsidRPr="00444CA9" w:rsidRDefault="00444CA9" w:rsidP="00444CA9">
      <w:pPr>
        <w:numPr>
          <w:ilvl w:val="0"/>
          <w:numId w:val="8"/>
        </w:numPr>
        <w:spacing w:before="100" w:beforeAutospacing="1" w:after="100" w:afterAutospacing="1" w:line="240" w:lineRule="auto"/>
        <w:rPr>
          <w:rFonts w:ascii="Times New Roman" w:eastAsia="Times New Roman" w:hAnsi="Times New Roman" w:cs="Times New Roman"/>
          <w:sz w:val="24"/>
          <w:szCs w:val="24"/>
          <w:lang w:val="kk-KZ" w:eastAsia="ru-RU"/>
        </w:rPr>
      </w:pPr>
    </w:p>
    <w:p w:rsidR="00444CA9" w:rsidRPr="00444CA9" w:rsidRDefault="00444CA9" w:rsidP="00444CA9">
      <w:pPr>
        <w:numPr>
          <w:ilvl w:val="0"/>
          <w:numId w:val="8"/>
        </w:numPr>
        <w:spacing w:before="100" w:beforeAutospacing="1" w:after="100" w:afterAutospacing="1" w:line="240" w:lineRule="auto"/>
        <w:rPr>
          <w:rFonts w:ascii="Times New Roman" w:eastAsia="Times New Roman" w:hAnsi="Times New Roman" w:cs="Times New Roman"/>
          <w:sz w:val="24"/>
          <w:szCs w:val="24"/>
          <w:lang w:val="kk-KZ" w:eastAsia="ru-RU"/>
        </w:rPr>
      </w:pPr>
    </w:p>
    <w:p w:rsidR="00444CA9" w:rsidRPr="00444CA9" w:rsidRDefault="00444CA9" w:rsidP="00444CA9">
      <w:pPr>
        <w:numPr>
          <w:ilvl w:val="0"/>
          <w:numId w:val="8"/>
        </w:num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noProof/>
          <w:color w:val="0000FF"/>
          <w:sz w:val="24"/>
          <w:szCs w:val="24"/>
          <w:lang w:eastAsia="ru-RU"/>
        </w:rPr>
        <w:drawing>
          <wp:inline distT="0" distB="0" distL="0" distR="0">
            <wp:extent cx="1143000" cy="1009650"/>
            <wp:effectExtent l="19050" t="0" r="0" b="0"/>
            <wp:docPr id="21" name="Рисунок 4" descr="https://upload.wikimedia.org/wikipedia/commons/thumb/3/32/1.31_Russian_road_sign.svg/120px-1.31_Russian_road_sign.svg.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2/1.31_Russian_road_sign.svg/120px-1.31_Russian_road_sign.svg.png">
                      <a:hlinkClick r:id="rId102"/>
                    </pic:cNvPr>
                    <pic:cNvPicPr>
                      <a:picLocks noChangeAspect="1" noChangeArrowheads="1"/>
                    </pic:cNvPicPr>
                  </pic:nvPicPr>
                  <pic:blipFill>
                    <a:blip r:embed="rId103" cstate="print"/>
                    <a:srcRect/>
                    <a:stretch>
                      <a:fillRect/>
                    </a:stretch>
                  </pic:blipFill>
                  <pic:spPr bwMode="auto">
                    <a:xfrm>
                      <a:off x="0" y="0"/>
                      <a:ext cx="1143000" cy="10096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color w:val="0000FF"/>
          <w:sz w:val="24"/>
          <w:szCs w:val="24"/>
          <w:lang w:eastAsia="ru-RU"/>
        </w:rPr>
        <w:drawing>
          <wp:inline distT="0" distB="0" distL="0" distR="0">
            <wp:extent cx="1143000" cy="1009650"/>
            <wp:effectExtent l="19050" t="0" r="0" b="0"/>
            <wp:docPr id="28" name="Рисунок 5" descr="https://upload.wikimedia.org/wikipedia/commons/thumb/5/54/1.11.1_Russian_road_sign.svg/120px-1.11.1_Russian_road_sign.svg.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4/1.11.1_Russian_road_sign.svg/120px-1.11.1_Russian_road_sign.svg.png">
                      <a:hlinkClick r:id="rId104"/>
                    </pic:cNvPr>
                    <pic:cNvPicPr>
                      <a:picLocks noChangeAspect="1" noChangeArrowheads="1"/>
                    </pic:cNvPicPr>
                  </pic:nvPicPr>
                  <pic:blipFill>
                    <a:blip r:embed="rId105" cstate="print"/>
                    <a:srcRect/>
                    <a:stretch>
                      <a:fillRect/>
                    </a:stretch>
                  </pic:blipFill>
                  <pic:spPr bwMode="auto">
                    <a:xfrm>
                      <a:off x="0" y="0"/>
                      <a:ext cx="1143000" cy="10096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color w:val="0000FF"/>
          <w:sz w:val="24"/>
          <w:szCs w:val="24"/>
          <w:lang w:eastAsia="ru-RU"/>
        </w:rPr>
        <w:drawing>
          <wp:inline distT="0" distB="0" distL="0" distR="0">
            <wp:extent cx="1143000" cy="1009650"/>
            <wp:effectExtent l="19050" t="0" r="0" b="0"/>
            <wp:docPr id="29" name="Рисунок 6" descr="https://upload.wikimedia.org/wikipedia/commons/thumb/c/cb/1.15_Russian_road_sign.svg/120px-1.15_Russian_road_sign.svg.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c/cb/1.15_Russian_road_sign.svg/120px-1.15_Russian_road_sign.svg.png">
                      <a:hlinkClick r:id="rId106"/>
                    </pic:cNvPr>
                    <pic:cNvPicPr>
                      <a:picLocks noChangeAspect="1" noChangeArrowheads="1"/>
                    </pic:cNvPicPr>
                  </pic:nvPicPr>
                  <pic:blipFill>
                    <a:blip r:embed="rId107" cstate="print"/>
                    <a:srcRect/>
                    <a:stretch>
                      <a:fillRect/>
                    </a:stretch>
                  </pic:blipFill>
                  <pic:spPr bwMode="auto">
                    <a:xfrm>
                      <a:off x="0" y="0"/>
                      <a:ext cx="1143000" cy="1009650"/>
                    </a:xfrm>
                    <a:prstGeom prst="rect">
                      <a:avLst/>
                    </a:prstGeom>
                    <a:noFill/>
                    <a:ln w="9525">
                      <a:noFill/>
                      <a:miter lim="800000"/>
                      <a:headEnd/>
                      <a:tailEnd/>
                    </a:ln>
                  </pic:spPr>
                </pic:pic>
              </a:graphicData>
            </a:graphic>
          </wp:inline>
        </w:drawing>
      </w:r>
    </w:p>
    <w:p w:rsidR="00444CA9" w:rsidRPr="00444CA9" w:rsidRDefault="00444CA9" w:rsidP="00444CA9">
      <w:pPr>
        <w:spacing w:before="100" w:beforeAutospacing="1" w:after="100" w:afterAutospacing="1" w:line="240" w:lineRule="auto"/>
        <w:ind w:left="720"/>
        <w:rPr>
          <w:rFonts w:ascii="Times New Roman" w:eastAsia="Times New Roman" w:hAnsi="Times New Roman" w:cs="Times New Roman"/>
          <w:sz w:val="16"/>
          <w:szCs w:val="16"/>
          <w:lang w:val="kk-KZ" w:eastAsia="ru-RU"/>
        </w:rPr>
      </w:pPr>
      <w:r w:rsidRPr="00444CA9">
        <w:rPr>
          <w:rFonts w:ascii="Times New Roman" w:eastAsia="Times New Roman" w:hAnsi="Times New Roman" w:cs="Times New Roman"/>
          <w:sz w:val="16"/>
          <w:szCs w:val="16"/>
          <w:lang w:val="kk-KZ" w:eastAsia="ru-RU"/>
        </w:rPr>
        <w:t xml:space="preserve">1.31 Туннель                                       1.11.1 Оңға қауіпті бұрылыс   </w:t>
      </w:r>
      <w:r>
        <w:rPr>
          <w:rFonts w:ascii="Times New Roman" w:eastAsia="Times New Roman" w:hAnsi="Times New Roman" w:cs="Times New Roman"/>
          <w:sz w:val="16"/>
          <w:szCs w:val="16"/>
          <w:lang w:val="kk-KZ" w:eastAsia="ru-RU"/>
        </w:rPr>
        <w:t xml:space="preserve">            </w:t>
      </w:r>
      <w:r w:rsidRPr="00444CA9">
        <w:rPr>
          <w:rFonts w:ascii="Times New Roman" w:eastAsia="Times New Roman" w:hAnsi="Times New Roman" w:cs="Times New Roman"/>
          <w:sz w:val="16"/>
          <w:szCs w:val="16"/>
          <w:lang w:val="kk-KZ" w:eastAsia="ru-RU"/>
        </w:rPr>
        <w:t xml:space="preserve">                                  </w:t>
      </w:r>
      <w:r>
        <w:rPr>
          <w:rFonts w:ascii="Times New Roman" w:eastAsia="Times New Roman" w:hAnsi="Times New Roman" w:cs="Times New Roman"/>
          <w:sz w:val="16"/>
          <w:szCs w:val="16"/>
          <w:lang w:val="kk-KZ" w:eastAsia="ru-RU"/>
        </w:rPr>
        <w:t xml:space="preserve">  </w:t>
      </w:r>
      <w:r w:rsidRPr="00444CA9">
        <w:rPr>
          <w:rFonts w:ascii="Times New Roman" w:eastAsia="Times New Roman" w:hAnsi="Times New Roman" w:cs="Times New Roman"/>
          <w:sz w:val="16"/>
          <w:szCs w:val="16"/>
          <w:lang w:val="kk-KZ" w:eastAsia="ru-RU"/>
        </w:rPr>
        <w:t xml:space="preserve">  1.15 Тайғақ жол</w:t>
      </w:r>
    </w:p>
    <w:p w:rsidR="00444CA9" w:rsidRPr="00444CA9" w:rsidRDefault="00444CA9" w:rsidP="00444CA9">
      <w:pPr>
        <w:spacing w:before="100" w:beforeAutospacing="1" w:after="100" w:afterAutospacing="1" w:line="240" w:lineRule="auto"/>
        <w:ind w:left="720"/>
        <w:rPr>
          <w:rFonts w:ascii="Times New Roman" w:eastAsia="Times New Roman" w:hAnsi="Times New Roman" w:cs="Times New Roman"/>
          <w:sz w:val="16"/>
          <w:szCs w:val="16"/>
          <w:lang w:val="kk-KZ" w:eastAsia="ru-RU"/>
        </w:rPr>
      </w:pPr>
    </w:p>
    <w:p w:rsidR="00444CA9" w:rsidRPr="00444CA9" w:rsidRDefault="00444CA9" w:rsidP="00444CA9">
      <w:pPr>
        <w:numPr>
          <w:ilvl w:val="0"/>
          <w:numId w:val="8"/>
        </w:numPr>
        <w:spacing w:before="100" w:beforeAutospacing="1" w:after="100" w:afterAutospacing="1" w:line="240" w:lineRule="auto"/>
        <w:rPr>
          <w:rFonts w:ascii="Times New Roman" w:eastAsia="Times New Roman" w:hAnsi="Times New Roman" w:cs="Times New Roman"/>
          <w:sz w:val="16"/>
          <w:szCs w:val="16"/>
          <w:lang w:val="kk-KZ" w:eastAsia="ru-RU"/>
        </w:rPr>
      </w:pPr>
    </w:p>
    <w:p w:rsidR="00444CA9" w:rsidRPr="00444CA9" w:rsidRDefault="00444CA9" w:rsidP="00444CA9">
      <w:pPr>
        <w:spacing w:before="100" w:beforeAutospacing="1" w:after="100" w:afterAutospacing="1" w:line="240" w:lineRule="auto"/>
        <w:ind w:left="720"/>
        <w:rPr>
          <w:rFonts w:ascii="Times New Roman" w:eastAsia="Times New Roman" w:hAnsi="Times New Roman" w:cs="Times New Roman"/>
          <w:sz w:val="16"/>
          <w:szCs w:val="16"/>
          <w:lang w:val="kk-KZ" w:eastAsia="ru-RU"/>
        </w:rPr>
      </w:pPr>
    </w:p>
    <w:p w:rsidR="00444CA9" w:rsidRPr="00444CA9" w:rsidRDefault="00444CA9" w:rsidP="00444CA9">
      <w:pPr>
        <w:numPr>
          <w:ilvl w:val="0"/>
          <w:numId w:val="8"/>
        </w:numPr>
        <w:spacing w:before="100" w:beforeAutospacing="1" w:after="100" w:afterAutospacing="1" w:line="240" w:lineRule="auto"/>
        <w:rPr>
          <w:rFonts w:ascii="Times New Roman" w:eastAsia="Times New Roman" w:hAnsi="Times New Roman" w:cs="Times New Roman"/>
          <w:sz w:val="24"/>
          <w:szCs w:val="24"/>
          <w:lang w:val="kk-KZ" w:eastAsia="ru-RU"/>
        </w:rPr>
      </w:pPr>
    </w:p>
    <w:p w:rsidR="00444CA9" w:rsidRPr="00444CA9" w:rsidRDefault="00444CA9" w:rsidP="00444CA9">
      <w:pPr>
        <w:numPr>
          <w:ilvl w:val="0"/>
          <w:numId w:val="8"/>
        </w:num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noProof/>
          <w:color w:val="0000FF"/>
          <w:sz w:val="24"/>
          <w:szCs w:val="24"/>
          <w:lang w:eastAsia="ru-RU"/>
        </w:rPr>
        <w:drawing>
          <wp:inline distT="0" distB="0" distL="0" distR="0">
            <wp:extent cx="1143000" cy="1009650"/>
            <wp:effectExtent l="19050" t="0" r="0" b="0"/>
            <wp:docPr id="18" name="Рисунок 7" descr="https://upload.wikimedia.org/wikipedia/commons/thumb/5/53/1.27_Russian_road_sign.svg/120px-1.27_Russian_road_sign.svg.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5/53/1.27_Russian_road_sign.svg/120px-1.27_Russian_road_sign.svg.png">
                      <a:hlinkClick r:id="rId108"/>
                    </pic:cNvPr>
                    <pic:cNvPicPr>
                      <a:picLocks noChangeAspect="1" noChangeArrowheads="1"/>
                    </pic:cNvPicPr>
                  </pic:nvPicPr>
                  <pic:blipFill>
                    <a:blip r:embed="rId109" cstate="print"/>
                    <a:srcRect/>
                    <a:stretch>
                      <a:fillRect/>
                    </a:stretch>
                  </pic:blipFill>
                  <pic:spPr bwMode="auto">
                    <a:xfrm>
                      <a:off x="0" y="0"/>
                      <a:ext cx="1143000" cy="10096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noProof/>
          <w:color w:val="0000FF"/>
          <w:sz w:val="24"/>
          <w:szCs w:val="24"/>
          <w:lang w:eastAsia="ru-RU"/>
        </w:rPr>
        <w:drawing>
          <wp:inline distT="0" distB="0" distL="0" distR="0">
            <wp:extent cx="1143000" cy="1009650"/>
            <wp:effectExtent l="19050" t="0" r="0" b="0"/>
            <wp:docPr id="30" name="Рисунок 8" descr="https://upload.wikimedia.org/wikipedia/commons/thumb/1/16/1.25_Russian_road_sign.svg/120px-1.25_Russian_road_sign.svg.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1/16/1.25_Russian_road_sign.svg/120px-1.25_Russian_road_sign.svg.png">
                      <a:hlinkClick r:id="rId110"/>
                    </pic:cNvPr>
                    <pic:cNvPicPr>
                      <a:picLocks noChangeAspect="1" noChangeArrowheads="1"/>
                    </pic:cNvPicPr>
                  </pic:nvPicPr>
                  <pic:blipFill>
                    <a:blip r:embed="rId111" cstate="print"/>
                    <a:srcRect/>
                    <a:stretch>
                      <a:fillRect/>
                    </a:stretch>
                  </pic:blipFill>
                  <pic:spPr bwMode="auto">
                    <a:xfrm>
                      <a:off x="0" y="0"/>
                      <a:ext cx="1143000" cy="1009650"/>
                    </a:xfrm>
                    <a:prstGeom prst="rect">
                      <a:avLst/>
                    </a:prstGeom>
                    <a:noFill/>
                    <a:ln w="9525">
                      <a:noFill/>
                      <a:miter lim="800000"/>
                      <a:headEnd/>
                      <a:tailEnd/>
                    </a:ln>
                  </pic:spPr>
                </pic:pic>
              </a:graphicData>
            </a:graphic>
          </wp:inline>
        </w:drawing>
      </w:r>
    </w:p>
    <w:p w:rsidR="00444CA9" w:rsidRPr="00444CA9" w:rsidRDefault="00444CA9" w:rsidP="00444CA9">
      <w:pPr>
        <w:spacing w:before="100" w:beforeAutospacing="1" w:after="100" w:afterAutospacing="1" w:line="240" w:lineRule="auto"/>
        <w:ind w:left="720"/>
        <w:rPr>
          <w:rFonts w:ascii="Times New Roman" w:eastAsia="Times New Roman" w:hAnsi="Times New Roman" w:cs="Times New Roman"/>
          <w:sz w:val="16"/>
          <w:szCs w:val="16"/>
          <w:lang w:val="kk-KZ" w:eastAsia="ru-RU"/>
        </w:rPr>
      </w:pPr>
      <w:r w:rsidRPr="00444CA9">
        <w:rPr>
          <w:rFonts w:ascii="Times New Roman" w:eastAsia="Times New Roman" w:hAnsi="Times New Roman" w:cs="Times New Roman"/>
          <w:sz w:val="16"/>
          <w:szCs w:val="16"/>
          <w:lang w:val="kk-KZ" w:eastAsia="ru-RU"/>
        </w:rPr>
        <w:t>1.27 Жабайы жануарлар</w:t>
      </w:r>
      <w:r>
        <w:rPr>
          <w:rFonts w:ascii="Times New Roman" w:eastAsia="Times New Roman" w:hAnsi="Times New Roman" w:cs="Times New Roman"/>
          <w:sz w:val="16"/>
          <w:szCs w:val="16"/>
          <w:lang w:val="en-US" w:eastAsia="ru-RU"/>
        </w:rPr>
        <w:t xml:space="preserve">                                                                         </w:t>
      </w:r>
      <w:r w:rsidRPr="00444CA9">
        <w:rPr>
          <w:rFonts w:ascii="Times New Roman" w:eastAsia="Times New Roman" w:hAnsi="Times New Roman" w:cs="Times New Roman"/>
          <w:sz w:val="16"/>
          <w:szCs w:val="16"/>
          <w:lang w:val="kk-KZ" w:eastAsia="ru-RU"/>
        </w:rPr>
        <w:t>1.25 Жол жұмыстары</w:t>
      </w:r>
    </w:p>
    <w:p w:rsidR="00444CA9" w:rsidRPr="00444CA9" w:rsidRDefault="00444CA9" w:rsidP="00444CA9">
      <w:pPr>
        <w:spacing w:before="100" w:beforeAutospacing="1" w:after="100" w:afterAutospacing="1" w:line="240" w:lineRule="auto"/>
        <w:ind w:left="720"/>
        <w:rPr>
          <w:rFonts w:ascii="Times New Roman" w:eastAsia="Times New Roman" w:hAnsi="Times New Roman" w:cs="Times New Roman"/>
          <w:sz w:val="16"/>
          <w:szCs w:val="16"/>
          <w:lang w:val="kk-KZ" w:eastAsia="ru-RU"/>
        </w:rPr>
      </w:pPr>
    </w:p>
    <w:p w:rsidR="0090409B" w:rsidRDefault="0090409B" w:rsidP="00444CA9">
      <w:pPr>
        <w:spacing w:before="100" w:beforeAutospacing="1" w:after="100" w:afterAutospacing="1" w:line="240" w:lineRule="auto"/>
        <w:ind w:left="644"/>
        <w:rPr>
          <w:rFonts w:ascii="Times New Roman" w:eastAsia="Times New Roman" w:hAnsi="Times New Roman" w:cs="Times New Roman"/>
          <w:sz w:val="24"/>
          <w:szCs w:val="24"/>
          <w:lang w:val="en-US" w:eastAsia="ru-RU"/>
        </w:rPr>
      </w:pPr>
    </w:p>
    <w:p w:rsidR="00444CA9" w:rsidRPr="00444CA9" w:rsidRDefault="00444CA9" w:rsidP="00444CA9">
      <w:pPr>
        <w:spacing w:before="100" w:beforeAutospacing="1" w:after="100" w:afterAutospacing="1" w:line="240" w:lineRule="auto"/>
        <w:ind w:left="644"/>
        <w:rPr>
          <w:rFonts w:ascii="Times New Roman" w:eastAsia="Times New Roman" w:hAnsi="Times New Roman" w:cs="Times New Roman"/>
          <w:sz w:val="24"/>
          <w:szCs w:val="24"/>
          <w:lang w:val="kk-KZ" w:eastAsia="ru-RU"/>
        </w:rPr>
      </w:pPr>
    </w:p>
    <w:p w:rsidR="0090409B" w:rsidRDefault="0090409B" w:rsidP="0090409B">
      <w:pPr>
        <w:spacing w:after="0"/>
        <w:ind w:firstLine="708"/>
        <w:jc w:val="center"/>
        <w:rPr>
          <w:rFonts w:ascii="Times New Roman" w:hAnsi="Times New Roman" w:cs="Times New Roman"/>
          <w:b/>
          <w:sz w:val="28"/>
          <w:szCs w:val="28"/>
          <w:lang w:val="kk-KZ"/>
        </w:rPr>
      </w:pPr>
      <w:r w:rsidRPr="0090409B">
        <w:rPr>
          <w:rFonts w:ascii="Times New Roman" w:hAnsi="Times New Roman" w:cs="Times New Roman"/>
          <w:b/>
          <w:sz w:val="28"/>
          <w:szCs w:val="28"/>
          <w:lang w:val="kk-KZ"/>
        </w:rPr>
        <w:lastRenderedPageBreak/>
        <w:t>№ 25Дәріс. Дысытық сигналдары қолдану</w:t>
      </w:r>
      <w:r>
        <w:rPr>
          <w:rFonts w:ascii="Times New Roman" w:hAnsi="Times New Roman" w:cs="Times New Roman"/>
          <w:b/>
          <w:sz w:val="28"/>
          <w:szCs w:val="28"/>
          <w:lang w:val="kk-KZ"/>
        </w:rPr>
        <w:t>.</w:t>
      </w:r>
    </w:p>
    <w:p w:rsidR="00DA3154" w:rsidRPr="00DA3154" w:rsidRDefault="00DA3154" w:rsidP="00DA3154">
      <w:pPr>
        <w:spacing w:after="0" w:line="285" w:lineRule="atLeast"/>
        <w:ind w:firstLine="708"/>
        <w:rPr>
          <w:rFonts w:ascii="Times New Roman" w:eastAsia="Times New Roman" w:hAnsi="Times New Roman" w:cs="Times New Roman"/>
          <w:color w:val="666666"/>
          <w:spacing w:val="2"/>
          <w:sz w:val="28"/>
          <w:szCs w:val="28"/>
          <w:lang w:val="kk-KZ" w:eastAsia="ru-RU"/>
        </w:rPr>
      </w:pPr>
      <w:r w:rsidRPr="00DA3154">
        <w:rPr>
          <w:rFonts w:ascii="Times New Roman" w:eastAsia="Times New Roman" w:hAnsi="Times New Roman" w:cs="Times New Roman"/>
          <w:color w:val="666666"/>
          <w:spacing w:val="2"/>
          <w:sz w:val="28"/>
          <w:szCs w:val="28"/>
          <w:lang w:val="kk-KZ" w:eastAsia="ru-RU"/>
        </w:rPr>
        <w:t xml:space="preserve">Көк түстi жарқылдауық маягi iске қосылған жедел және арнаулы қызметтiң көлiк құралдарының жүргiншiлерi кезек күттiрмейтiн қызметтiк тапсырманы орындауы кезiнде, қозғалыс қауiпсiздiгiн қамтамасыз ету шартымен Ереженiң 5 (реттеушiнiң сигналдарынан басқа), 8-18 бөлiмдерiн, Ережеге 1 және 2-қосымшалардың талаптарын орындамауы мүмкiн. </w:t>
      </w:r>
      <w:r w:rsidRPr="00DA3154">
        <w:rPr>
          <w:rFonts w:ascii="Times New Roman" w:eastAsia="Times New Roman" w:hAnsi="Times New Roman" w:cs="Times New Roman"/>
          <w:color w:val="666666"/>
          <w:spacing w:val="2"/>
          <w:sz w:val="28"/>
          <w:szCs w:val="28"/>
          <w:lang w:val="kk-KZ" w:eastAsia="ru-RU"/>
        </w:rPr>
        <w:br/>
        <w:t xml:space="preserve">      Қозғалысқа басқа қатысушылардың алдында басымдылық алуы үшiн мұндай көлiк құралдарының жүргiзушiлерi көк түстi жарқылдауық маяк пен арнаулы дыбыстық сигналды iске қосуы тиiс. Олар өздерiне жол берiлгендiгiне көз жеткiзгеннен кейiн ғана, басымдылықты пайдалана алады. </w:t>
      </w:r>
      <w:r w:rsidRPr="00DA3154">
        <w:rPr>
          <w:rFonts w:ascii="Times New Roman" w:eastAsia="Times New Roman" w:hAnsi="Times New Roman" w:cs="Times New Roman"/>
          <w:color w:val="666666"/>
          <w:spacing w:val="2"/>
          <w:sz w:val="28"/>
          <w:szCs w:val="28"/>
          <w:lang w:val="kk-KZ" w:eastAsia="ru-RU"/>
        </w:rPr>
        <w:br/>
        <w:t xml:space="preserve">      Осы құқықты, жедел және арнаулы қызметтердiң көлiк құралдарын Ереженiң осы тармағымен белгiленген жағдайларда алып жүретiн көлiк құралдарының жүргiзушiлерi де пайдаланады. </w:t>
      </w:r>
      <w:r w:rsidRPr="00DA3154">
        <w:rPr>
          <w:rFonts w:ascii="Times New Roman" w:eastAsia="Times New Roman" w:hAnsi="Times New Roman" w:cs="Times New Roman"/>
          <w:color w:val="666666"/>
          <w:spacing w:val="2"/>
          <w:sz w:val="28"/>
          <w:szCs w:val="28"/>
          <w:lang w:val="kk-KZ" w:eastAsia="ru-RU"/>
        </w:rPr>
        <w:br/>
        <w:t xml:space="preserve">      Қазақстан Республикасының Президентi Күзет қызметiнiң, Ұлттық қауiпсiздiк комитетiнiң, Қарулы Күштерi әскери автомобиль полициясының және жол полициясының көлiк құралдарында олар басқа көлiк құралдарын бiрге алып жүрген кезде көк түстi жарқылдауық маякқа қоса, қызыл түстi жарқылдауық маяк iске қосылуы мүмкiн. </w:t>
      </w:r>
      <w:r w:rsidRPr="00DA3154">
        <w:rPr>
          <w:rFonts w:ascii="Times New Roman" w:eastAsia="Times New Roman" w:hAnsi="Times New Roman" w:cs="Times New Roman"/>
          <w:color w:val="666666"/>
          <w:spacing w:val="2"/>
          <w:sz w:val="28"/>
          <w:szCs w:val="28"/>
          <w:lang w:val="kk-KZ" w:eastAsia="ru-RU"/>
        </w:rPr>
        <w:br/>
        <w:t xml:space="preserve">      Ескерту. 6.1-тармаққа өзгерту енгізілді - ҚР Үкіметінің 2004.01.30. N </w:t>
      </w:r>
      <w:hyperlink r:id="rId112" w:anchor="z0" w:history="1">
        <w:r w:rsidRPr="00DA3154">
          <w:rPr>
            <w:rFonts w:ascii="Times New Roman" w:eastAsia="Times New Roman" w:hAnsi="Times New Roman" w:cs="Times New Roman"/>
            <w:color w:val="9A1616"/>
            <w:spacing w:val="2"/>
            <w:sz w:val="28"/>
            <w:szCs w:val="28"/>
            <w:u w:val="single"/>
            <w:lang w:val="kk-KZ" w:eastAsia="ru-RU"/>
          </w:rPr>
          <w:t>115</w:t>
        </w:r>
      </w:hyperlink>
      <w:r w:rsidRPr="00DA3154">
        <w:rPr>
          <w:rFonts w:ascii="Times New Roman" w:eastAsia="Times New Roman" w:hAnsi="Times New Roman" w:cs="Times New Roman"/>
          <w:color w:val="666666"/>
          <w:spacing w:val="2"/>
          <w:sz w:val="28"/>
          <w:szCs w:val="28"/>
          <w:lang w:val="kk-KZ" w:eastAsia="ru-RU"/>
        </w:rPr>
        <w:t xml:space="preserve">, 2005.10.12. N </w:t>
      </w:r>
      <w:hyperlink r:id="rId113" w:anchor="z2" w:history="1">
        <w:r w:rsidRPr="00DA3154">
          <w:rPr>
            <w:rFonts w:ascii="Times New Roman" w:eastAsia="Times New Roman" w:hAnsi="Times New Roman" w:cs="Times New Roman"/>
            <w:color w:val="9A1616"/>
            <w:spacing w:val="2"/>
            <w:sz w:val="28"/>
            <w:szCs w:val="28"/>
            <w:u w:val="single"/>
            <w:lang w:val="kk-KZ" w:eastAsia="ru-RU"/>
          </w:rPr>
          <w:t>1021</w:t>
        </w:r>
      </w:hyperlink>
      <w:r w:rsidRPr="00DA3154">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қаулыларымен.   </w:t>
      </w:r>
    </w:p>
    <w:p w:rsidR="00DA3154" w:rsidRDefault="00DA3154" w:rsidP="00DA3154">
      <w:pPr>
        <w:spacing w:after="0" w:line="285" w:lineRule="atLeast"/>
        <w:rPr>
          <w:rFonts w:ascii="Times New Roman" w:eastAsia="Times New Roman" w:hAnsi="Times New Roman" w:cs="Times New Roman"/>
          <w:color w:val="666666"/>
          <w:spacing w:val="2"/>
          <w:sz w:val="28"/>
          <w:szCs w:val="28"/>
          <w:lang w:val="kk-KZ" w:eastAsia="ru-RU"/>
        </w:rPr>
      </w:pPr>
      <w:r w:rsidRPr="00DA3154">
        <w:rPr>
          <w:rFonts w:ascii="Times New Roman" w:eastAsia="Times New Roman" w:hAnsi="Times New Roman" w:cs="Times New Roman"/>
          <w:color w:val="666666"/>
          <w:spacing w:val="2"/>
          <w:sz w:val="28"/>
          <w:szCs w:val="28"/>
          <w:lang w:val="kk-KZ" w:eastAsia="ru-RU"/>
        </w:rPr>
        <w:t xml:space="preserve">       6.2. Көк түстi жарқылдауық маягi iске қосылған және арнаулы дыбыстық сигналы бар көлiк құралдары жақындаған кезде жүргiзушiлер осы және олардың алып жүруiндегi басқа көлiк құралдарының кедергiсiз өтiп кетуiн қамтамасыз етуi үшiн жолды босатулары керек.  </w:t>
      </w:r>
    </w:p>
    <w:p w:rsidR="00DA3154" w:rsidRDefault="00DA3154" w:rsidP="00DA3154">
      <w:pPr>
        <w:spacing w:after="0" w:line="285" w:lineRule="atLeast"/>
        <w:ind w:firstLine="708"/>
        <w:rPr>
          <w:rFonts w:ascii="Times New Roman" w:eastAsia="Times New Roman" w:hAnsi="Times New Roman" w:cs="Times New Roman"/>
          <w:color w:val="666666"/>
          <w:spacing w:val="2"/>
          <w:sz w:val="28"/>
          <w:szCs w:val="28"/>
          <w:lang w:val="kk-KZ" w:eastAsia="ru-RU"/>
        </w:rPr>
      </w:pPr>
      <w:r w:rsidRPr="00DA3154">
        <w:rPr>
          <w:rFonts w:ascii="Times New Roman" w:eastAsia="Times New Roman" w:hAnsi="Times New Roman" w:cs="Times New Roman"/>
          <w:color w:val="666666"/>
          <w:spacing w:val="2"/>
          <w:sz w:val="28"/>
          <w:szCs w:val="28"/>
          <w:lang w:val="kk-KZ" w:eastAsia="ru-RU"/>
        </w:rPr>
        <w:t xml:space="preserve">Көк түстi жарқылдауық маягi iске қосулы тоқтап тұрған көлiк құралдарына жақындаған кезде жүргiзушi, қажет болған жағдайда дереу тоқтатуға мүмкiндiк болуы үшiн, жылдамдықты азайтуы тиiс.  </w:t>
      </w:r>
    </w:p>
    <w:p w:rsidR="00DA3154" w:rsidRPr="00DA3154" w:rsidRDefault="00DA3154" w:rsidP="00DA3154">
      <w:pPr>
        <w:spacing w:after="0" w:line="285" w:lineRule="atLeast"/>
        <w:rPr>
          <w:rFonts w:ascii="Times New Roman" w:eastAsia="Times New Roman" w:hAnsi="Times New Roman" w:cs="Times New Roman"/>
          <w:color w:val="666666"/>
          <w:spacing w:val="2"/>
          <w:sz w:val="28"/>
          <w:szCs w:val="28"/>
          <w:lang w:val="kk-KZ" w:eastAsia="ru-RU"/>
        </w:rPr>
      </w:pPr>
      <w:r w:rsidRPr="00DA3154">
        <w:rPr>
          <w:rFonts w:ascii="Times New Roman" w:eastAsia="Times New Roman" w:hAnsi="Times New Roman" w:cs="Times New Roman"/>
          <w:color w:val="666666"/>
          <w:spacing w:val="2"/>
          <w:sz w:val="28"/>
          <w:szCs w:val="28"/>
          <w:lang w:val="kk-KZ" w:eastAsia="ru-RU"/>
        </w:rPr>
        <w:t>Сарғыш қызыл немесе сары түсті жарқылдауық маягі іске қосулы көлік құралдарының жүргізушілері жол үстінде құрылыс, жөндеу немесе жинау жұмыстарын орындау кезінде жеке күзет ұйымдарының жедел ден қою ұтқыр топтары қозғалыс қауіпсіздігін қамтамасыз ету шартымен жол белгілері (2.2, 2.4-2.6, 3.11-3.14, 3.17.2, 3.20 белгілерінен басқа) мен таңбаларының, сондай-ақ Ереженің 9.4-9.8 және 16.1-тармақтарының талаптарын орындамауы мүмкін.</w:t>
      </w:r>
      <w:r w:rsidRPr="00DA3154">
        <w:rPr>
          <w:rFonts w:ascii="Times New Roman" w:eastAsia="Times New Roman" w:hAnsi="Times New Roman" w:cs="Times New Roman"/>
          <w:color w:val="666666"/>
          <w:spacing w:val="2"/>
          <w:sz w:val="28"/>
          <w:szCs w:val="28"/>
          <w:lang w:val="kk-KZ" w:eastAsia="ru-RU"/>
        </w:rPr>
        <w:br/>
        <w:t xml:space="preserve">      Басқа көлiк құралының жүргiзушiлерi олардың жұмысына кедергi жасамауы тиiс. </w:t>
      </w:r>
      <w:r w:rsidRPr="00DA3154">
        <w:rPr>
          <w:rFonts w:ascii="Times New Roman" w:eastAsia="Times New Roman" w:hAnsi="Times New Roman" w:cs="Times New Roman"/>
          <w:color w:val="666666"/>
          <w:spacing w:val="2"/>
          <w:sz w:val="28"/>
          <w:szCs w:val="28"/>
          <w:lang w:val="kk-KZ" w:eastAsia="ru-RU"/>
        </w:rPr>
        <w:br/>
        <w:t xml:space="preserve">      Сарғыш қызыл немесе сары түстi жарқылдауық маяк қозғалыста басымдылық әпермейдi және қозғалыстың басқа қатысушыларын қауiптiлiк туралы ескерту үшiн қызмет етедi. </w:t>
      </w:r>
      <w:r w:rsidRPr="00DA3154">
        <w:rPr>
          <w:rFonts w:ascii="Times New Roman" w:eastAsia="Times New Roman" w:hAnsi="Times New Roman" w:cs="Times New Roman"/>
          <w:color w:val="666666"/>
          <w:spacing w:val="2"/>
          <w:sz w:val="28"/>
          <w:szCs w:val="28"/>
          <w:lang w:val="kk-KZ" w:eastAsia="ru-RU"/>
        </w:rPr>
        <w:br/>
        <w:t>     </w:t>
      </w:r>
    </w:p>
    <w:p w:rsidR="00DA3154" w:rsidRPr="008A28C1" w:rsidRDefault="008A28C1" w:rsidP="008A28C1">
      <w:pPr>
        <w:spacing w:after="0" w:line="285" w:lineRule="atLeast"/>
        <w:rPr>
          <w:rFonts w:ascii="Times New Roman" w:eastAsia="Times New Roman" w:hAnsi="Times New Roman" w:cs="Times New Roman"/>
          <w:color w:val="666666"/>
          <w:spacing w:val="2"/>
          <w:lang w:val="kk-KZ" w:eastAsia="ru-RU"/>
        </w:rPr>
      </w:pPr>
      <w:r w:rsidRPr="008A28C1">
        <w:rPr>
          <w:rFonts w:ascii="Times New Roman" w:eastAsia="Times New Roman" w:hAnsi="Times New Roman" w:cs="Times New Roman"/>
          <w:color w:val="666666"/>
          <w:spacing w:val="2"/>
          <w:lang w:val="kk-KZ" w:eastAsia="ru-RU"/>
        </w:rPr>
        <w:t xml:space="preserve">Дыбыс сигналдары тек қана: </w:t>
      </w:r>
      <w:r w:rsidRPr="008A28C1">
        <w:rPr>
          <w:rFonts w:ascii="Times New Roman" w:eastAsia="Times New Roman" w:hAnsi="Times New Roman" w:cs="Times New Roman"/>
          <w:color w:val="666666"/>
          <w:spacing w:val="2"/>
          <w:lang w:val="kk-KZ" w:eastAsia="ru-RU"/>
        </w:rPr>
        <w:br/>
        <w:t xml:space="preserve">      басқа жүргiзушiлердi елдi мекеннен тыс жерде басып озу ниетiн ескерту үшiн; </w:t>
      </w:r>
      <w:r w:rsidRPr="008A28C1">
        <w:rPr>
          <w:rFonts w:ascii="Times New Roman" w:eastAsia="Times New Roman" w:hAnsi="Times New Roman" w:cs="Times New Roman"/>
          <w:color w:val="666666"/>
          <w:spacing w:val="2"/>
          <w:lang w:val="kk-KZ" w:eastAsia="ru-RU"/>
        </w:rPr>
        <w:br/>
        <w:t xml:space="preserve">      бұл жол-көлiк оқиғасын болдырмау үшiн қажет болған </w:t>
      </w:r>
      <w:r>
        <w:rPr>
          <w:rFonts w:ascii="Times New Roman" w:eastAsia="Times New Roman" w:hAnsi="Times New Roman" w:cs="Times New Roman"/>
          <w:color w:val="666666"/>
          <w:spacing w:val="2"/>
          <w:lang w:val="kk-KZ" w:eastAsia="ru-RU"/>
        </w:rPr>
        <w:t>жағдайларда қолданылуы мүмкiн. </w:t>
      </w:r>
    </w:p>
    <w:p w:rsidR="00DA3154" w:rsidRDefault="00DA3154" w:rsidP="00206DFF">
      <w:pPr>
        <w:spacing w:after="0"/>
        <w:ind w:firstLine="708"/>
        <w:rPr>
          <w:rFonts w:ascii="Times New Roman" w:hAnsi="Times New Roman" w:cs="Times New Roman"/>
          <w:b/>
          <w:sz w:val="28"/>
          <w:szCs w:val="28"/>
          <w:lang w:val="kk-KZ"/>
        </w:rPr>
      </w:pPr>
      <w:r w:rsidRPr="00DA3154">
        <w:rPr>
          <w:rFonts w:ascii="Times New Roman" w:hAnsi="Times New Roman" w:cs="Times New Roman"/>
          <w:b/>
          <w:sz w:val="28"/>
          <w:szCs w:val="28"/>
          <w:lang w:val="kk-KZ"/>
        </w:rPr>
        <w:lastRenderedPageBreak/>
        <w:t>№ 26Дәріс. Тіркеп сүйреу кезіндегі ескерту белгілері</w:t>
      </w:r>
      <w:r>
        <w:rPr>
          <w:rFonts w:ascii="Times New Roman" w:hAnsi="Times New Roman" w:cs="Times New Roman"/>
          <w:b/>
          <w:sz w:val="28"/>
          <w:szCs w:val="28"/>
          <w:lang w:val="kk-KZ"/>
        </w:rPr>
        <w:t>.</w:t>
      </w:r>
    </w:p>
    <w:p w:rsidR="00DA3154" w:rsidRDefault="00DA3154" w:rsidP="00206DFF">
      <w:pPr>
        <w:spacing w:after="0" w:line="360" w:lineRule="auto"/>
        <w:ind w:firstLine="708"/>
        <w:rPr>
          <w:rFonts w:ascii="Times New Roman" w:eastAsia="Times New Roman" w:hAnsi="Times New Roman" w:cs="Times New Roman"/>
          <w:color w:val="666666"/>
          <w:spacing w:val="2"/>
          <w:sz w:val="28"/>
          <w:szCs w:val="28"/>
          <w:lang w:val="kk-KZ" w:eastAsia="ru-RU"/>
        </w:rPr>
      </w:pPr>
      <w:r w:rsidRPr="00DA3154">
        <w:rPr>
          <w:rFonts w:ascii="Times New Roman" w:eastAsia="Times New Roman" w:hAnsi="Times New Roman" w:cs="Times New Roman"/>
          <w:color w:val="666666"/>
          <w:spacing w:val="2"/>
          <w:sz w:val="28"/>
          <w:szCs w:val="28"/>
          <w:lang w:val="kk-KZ" w:eastAsia="ru-RU"/>
        </w:rPr>
        <w:t xml:space="preserve">Сүйрету тiркеудi қолдана отырып немесе көлiк құралының алдыңғы жағына арнаулы тiрек құрылғысына сүйрететiн көлiк құралына асу жолымен, немесе оны сүйрететiн көлiк құралына жартылай платформаға тиеу жолымен жүзеге асырылады.  </w:t>
      </w:r>
    </w:p>
    <w:p w:rsidR="00DA3154" w:rsidRDefault="00DA3154" w:rsidP="00206DFF">
      <w:pPr>
        <w:spacing w:after="0" w:line="360" w:lineRule="auto"/>
        <w:ind w:firstLine="708"/>
        <w:rPr>
          <w:rFonts w:ascii="Times New Roman" w:eastAsia="Times New Roman" w:hAnsi="Times New Roman" w:cs="Times New Roman"/>
          <w:color w:val="666666"/>
          <w:spacing w:val="2"/>
          <w:sz w:val="28"/>
          <w:szCs w:val="28"/>
          <w:lang w:val="kk-KZ" w:eastAsia="ru-RU"/>
        </w:rPr>
      </w:pPr>
      <w:r w:rsidRPr="00DA3154">
        <w:rPr>
          <w:rFonts w:ascii="Times New Roman" w:eastAsia="Times New Roman" w:hAnsi="Times New Roman" w:cs="Times New Roman"/>
          <w:color w:val="666666"/>
          <w:spacing w:val="2"/>
          <w:sz w:val="28"/>
          <w:szCs w:val="28"/>
          <w:lang w:val="kk-KZ" w:eastAsia="ru-RU"/>
        </w:rPr>
        <w:t xml:space="preserve">Қатты немесе иiлгiш тiркемемен сүйрету, қатты тiркеме конструкциясы сүйретiлетiн көлiк құралы сүйретушiнiң траекториясы бойынша жүретiн түзу сызықты қозғалысын қамтамасыз ететiн жағдайлардан басқа кезде, тек сүйретiлетiн көлiк құралында жүргiзушi болған кезде ғана жүзеге асырылады.  </w:t>
      </w:r>
    </w:p>
    <w:p w:rsidR="00DA3154" w:rsidRDefault="00DA3154" w:rsidP="00206DFF">
      <w:pPr>
        <w:spacing w:after="0" w:line="360" w:lineRule="auto"/>
        <w:ind w:firstLine="708"/>
        <w:rPr>
          <w:rFonts w:ascii="Times New Roman" w:eastAsia="Times New Roman" w:hAnsi="Times New Roman" w:cs="Times New Roman"/>
          <w:color w:val="666666"/>
          <w:spacing w:val="2"/>
          <w:sz w:val="28"/>
          <w:szCs w:val="28"/>
          <w:lang w:val="kk-KZ" w:eastAsia="ru-RU"/>
        </w:rPr>
      </w:pPr>
      <w:r w:rsidRPr="00DA3154">
        <w:rPr>
          <w:rFonts w:ascii="Times New Roman" w:eastAsia="Times New Roman" w:hAnsi="Times New Roman" w:cs="Times New Roman"/>
          <w:color w:val="666666"/>
          <w:spacing w:val="2"/>
          <w:sz w:val="28"/>
          <w:szCs w:val="28"/>
          <w:lang w:val="kk-KZ" w:eastAsia="ru-RU"/>
        </w:rPr>
        <w:t>Иiлгiш тiркемемен сүйреткен кезде сүйретушi және сүйрелетiн көлiк құралдарының арасында 4-6 м шегiнде, ал қатты тiркемемен сүйрету кезiнде - 4 м артық емес арақашықтық қамтамасыз етiлуi тиiс. Байланыстыратын буындар Негiзгi ережелердiң тиiсiнше 11 және 12-тармақтарының талаптарын қанағаттандыруы тиiс.</w:t>
      </w:r>
    </w:p>
    <w:p w:rsidR="00DA3154" w:rsidRDefault="00DA3154" w:rsidP="00206DFF">
      <w:pPr>
        <w:spacing w:after="0" w:line="360" w:lineRule="auto"/>
        <w:ind w:firstLine="708"/>
        <w:rPr>
          <w:rFonts w:ascii="Times New Roman" w:eastAsia="Times New Roman" w:hAnsi="Times New Roman" w:cs="Times New Roman"/>
          <w:color w:val="666666"/>
          <w:spacing w:val="2"/>
          <w:sz w:val="28"/>
          <w:szCs w:val="28"/>
          <w:lang w:val="kk-KZ" w:eastAsia="ru-RU"/>
        </w:rPr>
      </w:pPr>
      <w:r w:rsidRPr="00DA3154">
        <w:rPr>
          <w:rFonts w:ascii="Times New Roman" w:eastAsia="Times New Roman" w:hAnsi="Times New Roman" w:cs="Times New Roman"/>
          <w:color w:val="666666"/>
          <w:spacing w:val="2"/>
          <w:sz w:val="28"/>
          <w:szCs w:val="28"/>
          <w:lang w:val="kk-KZ" w:eastAsia="ru-RU"/>
        </w:rPr>
        <w:t>Иiлгiш және қатты тiркемемен сүйреткен кезде сүйретiлетiн автобуста (троллейбуста) және сүйретiлетiн жүк автомобилiнiң кузовында жолаушылардың болуына, ал аспалы немесе жартылай тиеумен сүйреткен кезде - сүйретiлетiн көлiк құралының кабинасында немесе кузовында, сондай-ақ сүйретiлетiн көлiктiң кузовында жолаушының болуына тыйым салы</w:t>
      </w:r>
      <w:r w:rsidRPr="00206DFF">
        <w:rPr>
          <w:rFonts w:ascii="Times New Roman" w:eastAsia="Times New Roman" w:hAnsi="Times New Roman" w:cs="Times New Roman"/>
          <w:spacing w:val="2"/>
          <w:sz w:val="28"/>
          <w:szCs w:val="28"/>
          <w:lang w:val="kk-KZ" w:eastAsia="ru-RU"/>
        </w:rPr>
        <w:t>н</w:t>
      </w:r>
      <w:r w:rsidRPr="00DA3154">
        <w:rPr>
          <w:rFonts w:ascii="Times New Roman" w:eastAsia="Times New Roman" w:hAnsi="Times New Roman" w:cs="Times New Roman"/>
          <w:color w:val="666666"/>
          <w:spacing w:val="2"/>
          <w:sz w:val="28"/>
          <w:szCs w:val="28"/>
          <w:lang w:val="kk-KZ" w:eastAsia="ru-RU"/>
        </w:rPr>
        <w:t xml:space="preserve">ады.  </w:t>
      </w:r>
    </w:p>
    <w:p w:rsidR="00DA3154" w:rsidRPr="00DA3154" w:rsidRDefault="00DA3154" w:rsidP="00206DFF">
      <w:pPr>
        <w:spacing w:after="360"/>
        <w:rPr>
          <w:rFonts w:ascii="Times New Roman" w:eastAsia="Times New Roman" w:hAnsi="Times New Roman" w:cs="Times New Roman"/>
          <w:color w:val="666666"/>
          <w:spacing w:val="2"/>
          <w:sz w:val="28"/>
          <w:szCs w:val="28"/>
          <w:lang w:val="kk-KZ" w:eastAsia="ru-RU"/>
        </w:rPr>
      </w:pPr>
      <w:r w:rsidRPr="00DA3154">
        <w:rPr>
          <w:rFonts w:ascii="Times New Roman" w:eastAsia="Times New Roman" w:hAnsi="Times New Roman" w:cs="Times New Roman"/>
          <w:b/>
          <w:color w:val="666666"/>
          <w:spacing w:val="2"/>
          <w:sz w:val="28"/>
          <w:szCs w:val="28"/>
          <w:lang w:val="kk-KZ" w:eastAsia="ru-RU"/>
        </w:rPr>
        <w:t>Мынадай жағдайларда:</w:t>
      </w:r>
      <w:r w:rsidRPr="00DA3154">
        <w:rPr>
          <w:rFonts w:ascii="Times New Roman" w:eastAsia="Times New Roman" w:hAnsi="Times New Roman" w:cs="Times New Roman"/>
          <w:color w:val="666666"/>
          <w:spacing w:val="2"/>
          <w:sz w:val="28"/>
          <w:szCs w:val="28"/>
          <w:lang w:val="kk-KZ" w:eastAsia="ru-RU"/>
        </w:rPr>
        <w:t xml:space="preserve"> </w:t>
      </w:r>
      <w:r w:rsidRPr="00DA3154">
        <w:rPr>
          <w:rFonts w:ascii="Times New Roman" w:eastAsia="Times New Roman" w:hAnsi="Times New Roman" w:cs="Times New Roman"/>
          <w:color w:val="666666"/>
          <w:spacing w:val="2"/>
          <w:sz w:val="28"/>
          <w:szCs w:val="28"/>
          <w:lang w:val="kk-KZ" w:eastAsia="ru-RU"/>
        </w:rPr>
        <w:br/>
        <w:t xml:space="preserve">      рульдiк басқаруы жұмыс iстемейтiн көлiк құралын (аспалы әдiспен немесе жартылай тиеумен сүйретуге жол берiледi); </w:t>
      </w:r>
      <w:r w:rsidRPr="00DA3154">
        <w:rPr>
          <w:rFonts w:ascii="Times New Roman" w:eastAsia="Times New Roman" w:hAnsi="Times New Roman" w:cs="Times New Roman"/>
          <w:color w:val="666666"/>
          <w:spacing w:val="2"/>
          <w:sz w:val="28"/>
          <w:szCs w:val="28"/>
          <w:lang w:val="kk-KZ" w:eastAsia="ru-RU"/>
        </w:rPr>
        <w:br/>
        <w:t xml:space="preserve">      екi немесе одан көп көлiк құралдарын; </w:t>
      </w:r>
      <w:r w:rsidRPr="00DA3154">
        <w:rPr>
          <w:rFonts w:ascii="Times New Roman" w:eastAsia="Times New Roman" w:hAnsi="Times New Roman" w:cs="Times New Roman"/>
          <w:color w:val="666666"/>
          <w:spacing w:val="2"/>
          <w:sz w:val="28"/>
          <w:szCs w:val="28"/>
          <w:lang w:val="kk-KZ" w:eastAsia="ru-RU"/>
        </w:rPr>
        <w:br/>
        <w:t>      оның нақты массасы сүйрейтiн көлiк құралының нақты массасының жартысынан артық болса, тежеу жүйесi жұмыс iстемейтiн көлiк құралын. Мұндай көлiк құралын нақты салмақ аз болғанда тек қана қатты сүйретпемен немесе жартылай тиеу әдiсiме</w:t>
      </w:r>
      <w:r w:rsidR="00206DFF">
        <w:rPr>
          <w:rFonts w:ascii="Times New Roman" w:eastAsia="Times New Roman" w:hAnsi="Times New Roman" w:cs="Times New Roman"/>
          <w:color w:val="666666"/>
          <w:spacing w:val="2"/>
          <w:sz w:val="28"/>
          <w:szCs w:val="28"/>
          <w:lang w:val="kk-KZ" w:eastAsia="ru-RU"/>
        </w:rPr>
        <w:t xml:space="preserve">н сүйретуге жол берiледi; </w:t>
      </w:r>
      <w:r w:rsidR="00206DFF">
        <w:rPr>
          <w:rFonts w:ascii="Times New Roman" w:eastAsia="Times New Roman" w:hAnsi="Times New Roman" w:cs="Times New Roman"/>
          <w:color w:val="666666"/>
          <w:spacing w:val="2"/>
          <w:sz w:val="28"/>
          <w:szCs w:val="28"/>
          <w:lang w:val="kk-KZ" w:eastAsia="ru-RU"/>
        </w:rPr>
        <w:br/>
      </w:r>
      <w:r w:rsidRPr="00DA3154">
        <w:rPr>
          <w:rFonts w:ascii="Times New Roman" w:eastAsia="Times New Roman" w:hAnsi="Times New Roman" w:cs="Times New Roman"/>
          <w:color w:val="666666"/>
          <w:spacing w:val="2"/>
          <w:sz w:val="28"/>
          <w:szCs w:val="28"/>
          <w:lang w:val="kk-KZ" w:eastAsia="ru-RU"/>
        </w:rPr>
        <w:t xml:space="preserve"> бүйiр тiркемесi жоқ мотоциклмен, сонд</w:t>
      </w:r>
      <w:r w:rsidR="00206DFF">
        <w:rPr>
          <w:rFonts w:ascii="Times New Roman" w:eastAsia="Times New Roman" w:hAnsi="Times New Roman" w:cs="Times New Roman"/>
          <w:color w:val="666666"/>
          <w:spacing w:val="2"/>
          <w:sz w:val="28"/>
          <w:szCs w:val="28"/>
          <w:lang w:val="kk-KZ" w:eastAsia="ru-RU"/>
        </w:rPr>
        <w:t xml:space="preserve">ай-ақ осындай мотоциклдi; </w:t>
      </w:r>
      <w:r w:rsidR="00206DFF">
        <w:rPr>
          <w:rFonts w:ascii="Times New Roman" w:eastAsia="Times New Roman" w:hAnsi="Times New Roman" w:cs="Times New Roman"/>
          <w:color w:val="666666"/>
          <w:spacing w:val="2"/>
          <w:sz w:val="28"/>
          <w:szCs w:val="28"/>
          <w:lang w:val="kk-KZ" w:eastAsia="ru-RU"/>
        </w:rPr>
        <w:br/>
        <w:t> </w:t>
      </w:r>
      <w:r w:rsidRPr="00DA3154">
        <w:rPr>
          <w:rFonts w:ascii="Times New Roman" w:eastAsia="Times New Roman" w:hAnsi="Times New Roman" w:cs="Times New Roman"/>
          <w:color w:val="666666"/>
          <w:spacing w:val="2"/>
          <w:sz w:val="28"/>
          <w:szCs w:val="28"/>
          <w:lang w:val="kk-KZ" w:eastAsia="ru-RU"/>
        </w:rPr>
        <w:t xml:space="preserve">көктайғақ кезiнде иiлгiш тiркемемен сүйретуге тыйым салынады. </w:t>
      </w:r>
    </w:p>
    <w:p w:rsidR="00DA3154" w:rsidRPr="00DA3154" w:rsidRDefault="00DA3154" w:rsidP="00206DFF">
      <w:pPr>
        <w:spacing w:after="360"/>
        <w:ind w:firstLine="708"/>
        <w:rPr>
          <w:rFonts w:ascii="Times New Roman" w:eastAsia="Times New Roman" w:hAnsi="Times New Roman" w:cs="Times New Roman"/>
          <w:color w:val="666666"/>
          <w:spacing w:val="2"/>
          <w:sz w:val="28"/>
          <w:szCs w:val="28"/>
          <w:lang w:val="kk-KZ" w:eastAsia="ru-RU"/>
        </w:rPr>
      </w:pPr>
    </w:p>
    <w:p w:rsidR="00DA3154" w:rsidRDefault="00206DFF" w:rsidP="00206DFF">
      <w:pPr>
        <w:spacing w:after="360" w:line="285" w:lineRule="atLeast"/>
        <w:ind w:firstLine="708"/>
        <w:jc w:val="center"/>
        <w:rPr>
          <w:rFonts w:ascii="Times New Roman" w:hAnsi="Times New Roman" w:cs="Times New Roman"/>
          <w:b/>
          <w:sz w:val="28"/>
          <w:szCs w:val="28"/>
          <w:lang w:val="kk-KZ"/>
        </w:rPr>
      </w:pPr>
      <w:r w:rsidRPr="00206DFF">
        <w:rPr>
          <w:rFonts w:ascii="Times New Roman" w:hAnsi="Times New Roman" w:cs="Times New Roman"/>
          <w:b/>
          <w:sz w:val="28"/>
          <w:szCs w:val="28"/>
          <w:lang w:val="kk-KZ"/>
        </w:rPr>
        <w:lastRenderedPageBreak/>
        <w:t>№ 27Дәріс. Қатардан қатарға қайта тұру</w:t>
      </w:r>
      <w:r>
        <w:rPr>
          <w:rFonts w:ascii="Times New Roman" w:hAnsi="Times New Roman" w:cs="Times New Roman"/>
          <w:b/>
          <w:sz w:val="28"/>
          <w:szCs w:val="28"/>
          <w:lang w:val="kk-KZ"/>
        </w:rPr>
        <w:t>.</w:t>
      </w:r>
    </w:p>
    <w:p w:rsidR="00206DFF" w:rsidRDefault="00206DFF" w:rsidP="00206DFF">
      <w:pPr>
        <w:spacing w:after="0" w:line="360" w:lineRule="auto"/>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Қатар ауыстыру кезiнде жүргiзушi қозғалыс бағытын өзгертпей қатарлас келе жатқан көлiк құралдарына жол беруi тиiс. Бiрге келе жатқан көлiк құралдары бiр мезгiлде қатар ауыстырған кезде, жүргiзушi оң жақта келе жатқан көлiк құралына жол беруi тиiс. </w:t>
      </w:r>
      <w:r w:rsidRPr="00206DFF">
        <w:rPr>
          <w:rFonts w:ascii="Times New Roman" w:eastAsia="Times New Roman" w:hAnsi="Times New Roman" w:cs="Times New Roman"/>
          <w:color w:val="666666"/>
          <w:spacing w:val="2"/>
          <w:sz w:val="28"/>
          <w:szCs w:val="28"/>
          <w:lang w:val="kk-KZ" w:eastAsia="ru-RU"/>
        </w:rPr>
        <w:br/>
        <w:t>Қозғалып келе жатқан көлiк құралдары арасында қауiптi ара қашықтық болған жағдайда, қатар ауыстыруға тыйым салынады. </w:t>
      </w:r>
    </w:p>
    <w:p w:rsidR="00206DFF" w:rsidRDefault="00206DFF" w:rsidP="00206DFF">
      <w:pPr>
        <w:spacing w:after="0" w:line="360" w:lineRule="auto"/>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Айналысты қозғалыс ұйымдастырылған жол қиылысына шыққан кездегi бұрылыс жасау жағдайларын қоспағанда, оңға, солға немесе керi бұрылу алдында жүргiзушi осы бағытқа қозғалуға арналған жүрiс бөлiгiнде және жолақта тиiстi шеткi орынға уақтылы ыңғайлануы тиiс. </w:t>
      </w:r>
      <w:r w:rsidRPr="00206DFF">
        <w:rPr>
          <w:rFonts w:ascii="Times New Roman" w:eastAsia="Times New Roman" w:hAnsi="Times New Roman" w:cs="Times New Roman"/>
          <w:color w:val="666666"/>
          <w:spacing w:val="2"/>
          <w:sz w:val="28"/>
          <w:szCs w:val="28"/>
          <w:lang w:val="kk-KZ" w:eastAsia="ru-RU"/>
        </w:rPr>
        <w:br/>
        <w:t xml:space="preserve">      Егер жолда 5.8.1. немесе 5.8.2. белгiлерi қойылған болса, онда аталған маневрлердi тиiстi қозғалыс жол жолағы бойынша жасауға рұқсат етiледi; мұндайда шеткi жол жолағы бос болған кезде ортадағы жол жолағымен жүруге тыйым салынады. </w:t>
      </w:r>
      <w:r w:rsidRPr="00206DFF">
        <w:rPr>
          <w:rFonts w:ascii="Times New Roman" w:eastAsia="Times New Roman" w:hAnsi="Times New Roman" w:cs="Times New Roman"/>
          <w:color w:val="666666"/>
          <w:spacing w:val="2"/>
          <w:sz w:val="28"/>
          <w:szCs w:val="28"/>
          <w:lang w:val="kk-KZ" w:eastAsia="ru-RU"/>
        </w:rPr>
        <w:br/>
        <w:t>Сол жатқан жүрiс бөлiгiмен бiр деңгейде орналасқан бiр бағыттағы трамвай жолдары болған кезде сол жаққа және керi бұрылыс, егер 5.8.1. немесе 5.8.2. белгiлерiмен жүрiс бөлiгiнiң жол жолағымен қозғалыс бағыты көрсетiлмесе, солардан бастап орындалуы тиiс. Мұндайда жүргiзушi трамвайға жол беруi тиiс. </w:t>
      </w:r>
    </w:p>
    <w:p w:rsidR="00206DFF" w:rsidRPr="00206DFF" w:rsidRDefault="00206DFF" w:rsidP="00206DFF">
      <w:pPr>
        <w:spacing w:after="0" w:line="285" w:lineRule="atLeast"/>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Айналу жүрiс бөлiгiн кесiп өтумен шыққан кезде көлiк құралы қарсы қозғалыс жағына шықпайтындай болып жүзеге асырылуы керек.  </w:t>
      </w:r>
    </w:p>
    <w:p w:rsidR="00206DFF" w:rsidRDefault="00206DFF" w:rsidP="00206DFF">
      <w:pPr>
        <w:spacing w:after="0" w:line="360" w:lineRule="auto"/>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Егер көлiк құралы қиылыста немесе одан тыс бұрылыс жасауды немесе қиылыста керi бұрылуды Ереженiң 8.6-тармағын сақтай отырып өзiнiң көлемiнен немесе басқа себептер бойынша орындай алмаса, қозғалыс қауiпсiздiгiн қамтамасыз ете отырып және бұл басқа көлiк құралдарына кедергi туғызбайтын болса, көршi жол жолағына жартылай, ал қажет болғанда толықтай шығуына рұқсат етiледi. </w:t>
      </w:r>
    </w:p>
    <w:p w:rsidR="00206DFF" w:rsidRPr="00206DFF" w:rsidRDefault="00206DFF" w:rsidP="00206DFF">
      <w:pPr>
        <w:spacing w:after="360" w:line="360" w:lineRule="auto"/>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Рельссiз көлiк құралының жүргiзушiсi қиылыстан тыс жерде солға немесе керi бұрылған кезде қарсы келе жатқан көлiк құралына жол беруi </w:t>
      </w:r>
      <w:r w:rsidRPr="00206DFF">
        <w:rPr>
          <w:rFonts w:ascii="Times New Roman" w:eastAsia="Times New Roman" w:hAnsi="Times New Roman" w:cs="Times New Roman"/>
          <w:color w:val="666666"/>
          <w:spacing w:val="2"/>
          <w:sz w:val="28"/>
          <w:szCs w:val="28"/>
          <w:lang w:val="kk-KZ" w:eastAsia="ru-RU"/>
        </w:rPr>
        <w:lastRenderedPageBreak/>
        <w:t xml:space="preserve">тиiс. </w:t>
      </w:r>
      <w:r w:rsidRPr="00206DFF">
        <w:rPr>
          <w:rFonts w:ascii="Times New Roman" w:eastAsia="Times New Roman" w:hAnsi="Times New Roman" w:cs="Times New Roman"/>
          <w:color w:val="666666"/>
          <w:spacing w:val="2"/>
          <w:sz w:val="28"/>
          <w:szCs w:val="28"/>
          <w:lang w:val="kk-KZ" w:eastAsia="ru-RU"/>
        </w:rPr>
        <w:br/>
        <w:t xml:space="preserve">      Егер қиылыстан тыс жерде керi бұрылған кезде сол жақ шеттен маневрдi орындау үшiн жүрiс бөлiгiнiң енi жеткiлiксiз боса, онда жүрiс бөлiгiнiң тек қана оң жақ шетiнен (оң жақ жағалаудан) бұрылуға жол берiледi. Мұндайда жүргiзушi бағыттас немесе қарсы келе жатқан көлiк құралына жол беруге мiндеттi.  </w:t>
      </w:r>
    </w:p>
    <w:p w:rsidR="00206DFF" w:rsidRDefault="00206DFF" w:rsidP="00206DFF">
      <w:pPr>
        <w:spacing w:after="360" w:line="285" w:lineRule="atLeast"/>
        <w:rPr>
          <w:rFonts w:ascii="Times New Roman" w:eastAsia="Times New Roman" w:hAnsi="Times New Roman" w:cs="Times New Roman"/>
          <w:color w:val="666666"/>
          <w:spacing w:val="2"/>
          <w:sz w:val="28"/>
          <w:szCs w:val="28"/>
          <w:lang w:val="kk-KZ" w:eastAsia="ru-RU"/>
        </w:rPr>
      </w:pPr>
    </w:p>
    <w:p w:rsidR="00206DFF" w:rsidRPr="00206DFF" w:rsidRDefault="00206DFF" w:rsidP="00206DFF">
      <w:pPr>
        <w:spacing w:after="360" w:line="285" w:lineRule="atLeast"/>
        <w:rPr>
          <w:rFonts w:ascii="Times New Roman" w:eastAsia="Times New Roman" w:hAnsi="Times New Roman" w:cs="Times New Roman"/>
          <w:color w:val="666666"/>
          <w:spacing w:val="2"/>
          <w:sz w:val="28"/>
          <w:szCs w:val="28"/>
          <w:lang w:val="kk-KZ" w:eastAsia="ru-RU"/>
        </w:rPr>
      </w:pPr>
    </w:p>
    <w:p w:rsidR="00206DFF" w:rsidRPr="00206DFF" w:rsidRDefault="00206DFF" w:rsidP="00206DFF">
      <w:pPr>
        <w:spacing w:after="360" w:line="285" w:lineRule="atLeast"/>
        <w:rPr>
          <w:rFonts w:ascii="Times New Roman" w:eastAsia="Times New Roman" w:hAnsi="Times New Roman" w:cs="Times New Roman"/>
          <w:b/>
          <w:color w:val="666666"/>
          <w:spacing w:val="2"/>
          <w:sz w:val="28"/>
          <w:szCs w:val="28"/>
          <w:lang w:val="kk-KZ" w:eastAsia="ru-RU"/>
        </w:rPr>
      </w:pPr>
    </w:p>
    <w:p w:rsidR="00DA3154" w:rsidRPr="00DA3154" w:rsidRDefault="00DA3154" w:rsidP="00DA3154">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DA3154" w:rsidRPr="00DA3154" w:rsidRDefault="00DA3154" w:rsidP="00DA3154">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DA3154" w:rsidRDefault="00DA3154"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DA3154">
      <w:pPr>
        <w:spacing w:after="0"/>
        <w:rPr>
          <w:rFonts w:ascii="Times New Roman" w:hAnsi="Times New Roman" w:cs="Times New Roman"/>
          <w:b/>
          <w:sz w:val="28"/>
          <w:szCs w:val="28"/>
          <w:lang w:val="kk-KZ"/>
        </w:rPr>
      </w:pPr>
    </w:p>
    <w:p w:rsidR="00206DFF" w:rsidRDefault="00206DFF" w:rsidP="00206DFF">
      <w:pPr>
        <w:spacing w:after="0"/>
        <w:jc w:val="center"/>
        <w:rPr>
          <w:rFonts w:ascii="Times New Roman" w:hAnsi="Times New Roman" w:cs="Times New Roman"/>
          <w:b/>
          <w:sz w:val="28"/>
          <w:szCs w:val="28"/>
          <w:lang w:val="kk-KZ"/>
        </w:rPr>
      </w:pPr>
      <w:r w:rsidRPr="00206DFF">
        <w:rPr>
          <w:rFonts w:ascii="Times New Roman" w:hAnsi="Times New Roman" w:cs="Times New Roman"/>
          <w:b/>
          <w:sz w:val="28"/>
          <w:szCs w:val="28"/>
          <w:lang w:val="kk-KZ"/>
        </w:rPr>
        <w:lastRenderedPageBreak/>
        <w:t>№ 28Дәріс. Басып  озу және қарама-қарсы жүріс</w:t>
      </w:r>
      <w:r>
        <w:rPr>
          <w:rFonts w:ascii="Times New Roman" w:hAnsi="Times New Roman" w:cs="Times New Roman"/>
          <w:b/>
          <w:sz w:val="28"/>
          <w:szCs w:val="28"/>
          <w:lang w:val="kk-KZ"/>
        </w:rPr>
        <w:t>.</w:t>
      </w:r>
    </w:p>
    <w:p w:rsidR="00206DFF" w:rsidRDefault="00206DFF" w:rsidP="00206DFF">
      <w:pPr>
        <w:spacing w:after="0"/>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Басып озуды бастамас бұрын жүргiзушi: </w:t>
      </w:r>
      <w:r w:rsidRPr="00206DFF">
        <w:rPr>
          <w:rFonts w:ascii="Times New Roman" w:eastAsia="Times New Roman" w:hAnsi="Times New Roman" w:cs="Times New Roman"/>
          <w:color w:val="666666"/>
          <w:spacing w:val="2"/>
          <w:sz w:val="28"/>
          <w:szCs w:val="28"/>
          <w:lang w:val="kk-KZ" w:eastAsia="ru-RU"/>
        </w:rPr>
        <w:br/>
        <w:t xml:space="preserve">      ол шығуды көздеген қозғалыс жол жолағы басып озу үшiн жеткiлiктi аралықта бос екендiгiн және осы маневрмен ол қарама-қарсы және осы жол жолағында артта қозғалып келе жатқан, оның iшiнде 19.11 және 19.12-тармақтарға сәйкес ескерту сигналдарын берушi көлiк құралдарына кедергi келтiрмейтiнiне; </w:t>
      </w:r>
      <w:r w:rsidRPr="00206DFF">
        <w:rPr>
          <w:rFonts w:ascii="Times New Roman" w:eastAsia="Times New Roman" w:hAnsi="Times New Roman" w:cs="Times New Roman"/>
          <w:color w:val="666666"/>
          <w:spacing w:val="2"/>
          <w:sz w:val="28"/>
          <w:szCs w:val="28"/>
          <w:lang w:val="kk-KZ" w:eastAsia="ru-RU"/>
        </w:rPr>
        <w:br/>
        <w:t xml:space="preserve">      осы жол жолағындағы артта келе жатқан көлiк құралының басып озуды бастамағанына; </w:t>
      </w:r>
      <w:r w:rsidRPr="00206DFF">
        <w:rPr>
          <w:rFonts w:ascii="Times New Roman" w:eastAsia="Times New Roman" w:hAnsi="Times New Roman" w:cs="Times New Roman"/>
          <w:color w:val="666666"/>
          <w:spacing w:val="2"/>
          <w:sz w:val="28"/>
          <w:szCs w:val="28"/>
          <w:lang w:val="kk-KZ" w:eastAsia="ru-RU"/>
        </w:rPr>
        <w:br/>
        <w:t xml:space="preserve">      осы жол жолағы бойымен алда кетiп бара жатқан көлiк құралы жүргiзушiсiнiң солға маневр жасау туралы сигнал бермегенiне; </w:t>
      </w:r>
      <w:r w:rsidRPr="00206DFF">
        <w:rPr>
          <w:rFonts w:ascii="Times New Roman" w:eastAsia="Times New Roman" w:hAnsi="Times New Roman" w:cs="Times New Roman"/>
          <w:color w:val="666666"/>
          <w:spacing w:val="2"/>
          <w:sz w:val="28"/>
          <w:szCs w:val="28"/>
          <w:lang w:val="kk-KZ" w:eastAsia="ru-RU"/>
        </w:rPr>
        <w:br/>
        <w:t>      қарама-қарсы қозғалыс жол жолағына (жағына) шығумен басып озуды аяқтағаннан кейiн, ол басып озған көлiк құралына кедергi тудырмай, бұрын жүрiп келе жатқан жол жолағына келе алатынына көз жеткiзуге мiндеттi. </w:t>
      </w:r>
    </w:p>
    <w:p w:rsidR="00206DFF" w:rsidRDefault="00206DFF" w:rsidP="00206DFF">
      <w:pPr>
        <w:spacing w:after="0" w:line="285" w:lineRule="atLeast"/>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Рельссiз көлiк құралын сол жағынан басып озуға рұқсат етiледi. Сөйте тұра, жүргiзушiсi солға бұрылуға сигнал берген және маневрдi орындауға кiрiскен көлiк құралын оң жағынан басып озады.  </w:t>
      </w:r>
    </w:p>
    <w:p w:rsidR="00206DFF" w:rsidRDefault="00206DFF" w:rsidP="00206DFF">
      <w:pPr>
        <w:spacing w:after="0" w:line="285" w:lineRule="atLeast"/>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Қарама-қарсы қозғалыс жол жолағына (жағына) шығумен басып озуды аяқтағаннан кейiн, жүргiзушi бұрын жүрiп келе жатқан қозғалыс жол жолағына қайтып оралуға мiндеттi.</w:t>
      </w:r>
    </w:p>
    <w:p w:rsidR="00206DFF" w:rsidRDefault="00206DFF" w:rsidP="00206DFF">
      <w:pPr>
        <w:spacing w:after="0" w:line="285" w:lineRule="atLeast"/>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w:t>
      </w:r>
      <w:r>
        <w:rPr>
          <w:rFonts w:ascii="Times New Roman" w:eastAsia="Times New Roman" w:hAnsi="Times New Roman" w:cs="Times New Roman"/>
          <w:color w:val="666666"/>
          <w:spacing w:val="2"/>
          <w:sz w:val="28"/>
          <w:szCs w:val="28"/>
          <w:lang w:val="kk-KZ" w:eastAsia="ru-RU"/>
        </w:rPr>
        <w:tab/>
      </w:r>
      <w:r w:rsidRPr="00206DFF">
        <w:rPr>
          <w:rFonts w:ascii="Times New Roman" w:eastAsia="Times New Roman" w:hAnsi="Times New Roman" w:cs="Times New Roman"/>
          <w:color w:val="666666"/>
          <w:spacing w:val="2"/>
          <w:sz w:val="28"/>
          <w:szCs w:val="28"/>
          <w:lang w:val="kk-KZ" w:eastAsia="ru-RU"/>
        </w:rPr>
        <w:t xml:space="preserve">Басып озатын көлiк құралының жүргiзушiсiне қозғалыс жылдамдығын көтерумен немесе өзге де әрекеттермен басып озуға кедергi жасауға тыйым салынады.  </w:t>
      </w:r>
    </w:p>
    <w:p w:rsidR="00206DFF" w:rsidRDefault="00206DFF" w:rsidP="00206DFF">
      <w:pPr>
        <w:spacing w:after="0" w:line="285" w:lineRule="atLeast"/>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b/>
          <w:color w:val="666666"/>
          <w:spacing w:val="2"/>
          <w:sz w:val="28"/>
          <w:szCs w:val="28"/>
          <w:lang w:val="kk-KZ" w:eastAsia="ru-RU"/>
        </w:rPr>
        <w:t>Мынадай жағдайларда:</w:t>
      </w:r>
      <w:r w:rsidRPr="00206DFF">
        <w:rPr>
          <w:rFonts w:ascii="Times New Roman" w:eastAsia="Times New Roman" w:hAnsi="Times New Roman" w:cs="Times New Roman"/>
          <w:color w:val="666666"/>
          <w:spacing w:val="2"/>
          <w:sz w:val="28"/>
          <w:szCs w:val="28"/>
          <w:lang w:val="kk-KZ" w:eastAsia="ru-RU"/>
        </w:rPr>
        <w:t xml:space="preserve"> </w:t>
      </w:r>
      <w:r w:rsidRPr="00206DFF">
        <w:rPr>
          <w:rFonts w:ascii="Times New Roman" w:eastAsia="Times New Roman" w:hAnsi="Times New Roman" w:cs="Times New Roman"/>
          <w:color w:val="666666"/>
          <w:spacing w:val="2"/>
          <w:sz w:val="28"/>
          <w:szCs w:val="28"/>
          <w:lang w:val="kk-KZ" w:eastAsia="ru-RU"/>
        </w:rPr>
        <w:br/>
        <w:t xml:space="preserve">      реттелетiн жол қиылыстарында қарама-қарсы қозғалыс жол жолағына шығумен, сондай-ақ реттелмейтiн қиылыстарда басты жолмен қозғалыс кезiнде, бағытын өзгертетiн (рұқсат етiлген оң жақтан басып озуды қоспағанда) және басты жол болып табылмайтын жол бойында (қиылыстарда шеңбер жасай басып озу қозғалыстарымен, бүйiр тiркемесi жоқ екi дөңгелектi көлiк құралдарын басып озуды және рұқсат етiлген оң жақты басып озуды қоспағанда); </w:t>
      </w:r>
      <w:r w:rsidRPr="00206DFF">
        <w:rPr>
          <w:rFonts w:ascii="Times New Roman" w:eastAsia="Times New Roman" w:hAnsi="Times New Roman" w:cs="Times New Roman"/>
          <w:color w:val="666666"/>
          <w:spacing w:val="2"/>
          <w:sz w:val="28"/>
          <w:szCs w:val="28"/>
          <w:lang w:val="kk-KZ" w:eastAsia="ru-RU"/>
        </w:rPr>
        <w:br/>
        <w:t xml:space="preserve">      жаяу жүргiншiлер өтпесiнде жаяу жүргiншi болған кезде; </w:t>
      </w:r>
      <w:r w:rsidRPr="00206DFF">
        <w:rPr>
          <w:rFonts w:ascii="Times New Roman" w:eastAsia="Times New Roman" w:hAnsi="Times New Roman" w:cs="Times New Roman"/>
          <w:color w:val="666666"/>
          <w:spacing w:val="2"/>
          <w:sz w:val="28"/>
          <w:szCs w:val="28"/>
          <w:lang w:val="kk-KZ" w:eastAsia="ru-RU"/>
        </w:rPr>
        <w:br/>
        <w:t xml:space="preserve">      темiр жол өтпелерiнде және оның алдында 100 м. жақын жерде; </w:t>
      </w:r>
      <w:r w:rsidRPr="00206DFF">
        <w:rPr>
          <w:rFonts w:ascii="Times New Roman" w:eastAsia="Times New Roman" w:hAnsi="Times New Roman" w:cs="Times New Roman"/>
          <w:color w:val="666666"/>
          <w:spacing w:val="2"/>
          <w:sz w:val="28"/>
          <w:szCs w:val="28"/>
          <w:lang w:val="kk-KZ" w:eastAsia="ru-RU"/>
        </w:rPr>
        <w:br/>
        <w:t xml:space="preserve">      басып озып немесе айналып өтiп келе жатқан көлiк құралын; </w:t>
      </w:r>
      <w:r w:rsidRPr="00206DFF">
        <w:rPr>
          <w:rFonts w:ascii="Times New Roman" w:eastAsia="Times New Roman" w:hAnsi="Times New Roman" w:cs="Times New Roman"/>
          <w:color w:val="666666"/>
          <w:spacing w:val="2"/>
          <w:sz w:val="28"/>
          <w:szCs w:val="28"/>
          <w:lang w:val="kk-KZ" w:eastAsia="ru-RU"/>
        </w:rPr>
        <w:br/>
        <w:t>      өрлеудiң соңында және көруi шектелетiн жол учаскелерiнде қарама-қарсы қозғалыс жол жолағына шығумен басып озуға тыйым салынады. </w:t>
      </w:r>
    </w:p>
    <w:p w:rsidR="00206DFF" w:rsidRPr="00206DFF" w:rsidRDefault="00206DFF" w:rsidP="00206DFF">
      <w:pPr>
        <w:spacing w:after="360" w:line="285" w:lineRule="atLeast"/>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Жай жүретiн немесе әрi көлемдi көлiк құралының жүргiзушiсi елдi мекеннен тыс жерлерде осы көлiк құралын басып озу қиындаған жағдайда мүмкiндiгiнше оңға ығыса жүруi, ал қажет болған жағдайда артта жиналып қалған көлiк құралдарын өткiзiп жiберу үшiн аялдауға мiндеттi. </w:t>
      </w:r>
    </w:p>
    <w:p w:rsidR="00206DFF" w:rsidRPr="00206DFF" w:rsidRDefault="00206DFF" w:rsidP="00206DFF">
      <w:pPr>
        <w:spacing w:after="360" w:line="285" w:lineRule="atLeast"/>
        <w:rPr>
          <w:rFonts w:ascii="Times New Roman" w:eastAsia="Times New Roman" w:hAnsi="Times New Roman" w:cs="Times New Roman"/>
          <w:color w:val="666666"/>
          <w:spacing w:val="2"/>
          <w:sz w:val="28"/>
          <w:szCs w:val="28"/>
          <w:lang w:val="kk-KZ" w:eastAsia="ru-RU"/>
        </w:rPr>
      </w:pPr>
    </w:p>
    <w:p w:rsidR="00206DFF" w:rsidRDefault="00206DFF" w:rsidP="00206DFF">
      <w:pPr>
        <w:spacing w:after="360" w:line="285" w:lineRule="atLeast"/>
        <w:jc w:val="center"/>
        <w:rPr>
          <w:rFonts w:ascii="Times New Roman" w:hAnsi="Times New Roman" w:cs="Times New Roman"/>
          <w:b/>
          <w:sz w:val="28"/>
          <w:szCs w:val="28"/>
          <w:lang w:val="kk-KZ"/>
        </w:rPr>
      </w:pPr>
      <w:r w:rsidRPr="00206DFF">
        <w:rPr>
          <w:rFonts w:ascii="Times New Roman" w:hAnsi="Times New Roman" w:cs="Times New Roman"/>
          <w:b/>
          <w:sz w:val="28"/>
          <w:szCs w:val="28"/>
          <w:lang w:val="kk-KZ"/>
        </w:rPr>
        <w:lastRenderedPageBreak/>
        <w:t>№ 29Дәріс. Елді мекендердегі аялдама мен тұрақ</w:t>
      </w:r>
      <w:r>
        <w:rPr>
          <w:rFonts w:ascii="Times New Roman" w:hAnsi="Times New Roman" w:cs="Times New Roman"/>
          <w:b/>
          <w:sz w:val="28"/>
          <w:szCs w:val="28"/>
          <w:lang w:val="kk-KZ"/>
        </w:rPr>
        <w:t>.</w:t>
      </w:r>
    </w:p>
    <w:p w:rsidR="00206DFF" w:rsidRDefault="00206DFF" w:rsidP="00206DFF">
      <w:pPr>
        <w:spacing w:after="0" w:line="285" w:lineRule="atLeast"/>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Көлiк құралына жолдың оң жағындағы жол жағалауына, ал ол жоқ болғанда - жүрiс бөлiгiнiң шетiне аялдама жасауға және тұруға рұқсат етiледi. </w:t>
      </w:r>
      <w:r w:rsidRPr="00206DFF">
        <w:rPr>
          <w:rFonts w:ascii="Times New Roman" w:eastAsia="Times New Roman" w:hAnsi="Times New Roman" w:cs="Times New Roman"/>
          <w:color w:val="666666"/>
          <w:spacing w:val="2"/>
          <w:sz w:val="28"/>
          <w:szCs w:val="28"/>
          <w:lang w:val="kk-KZ" w:eastAsia="ru-RU"/>
        </w:rPr>
        <w:br/>
        <w:t>Елдi мекендерде әр бағыт үшiн бiр-бiрден қозғалыс жол жолағы бар, ортасында трамвай жолы жоқ жолдарда және бiр жақты қозғалысты жолдарда жолдың сол жағына аялдауға және тоқтауға рұқсат етiледi (рұқсат етiлген ең жоғары массасы 3,5 т. артық жүк автомобильдерiне бiржақты қозғалысты жолдардың сол жағына аялдауға жүк тиеген немесе түсiрген кезде ғана рұқсат етiледi). </w:t>
      </w:r>
    </w:p>
    <w:p w:rsidR="00206DFF" w:rsidRDefault="00206DFF" w:rsidP="00206DFF">
      <w:pPr>
        <w:spacing w:after="0" w:line="285" w:lineRule="atLeast"/>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Көлiк құралдарын конфигурациясы (жүрiс бөлiгiнiң кеңейтiлген жерi) көлiк құралдарын өзгеше орналастыруға мүмкiндiк беретiн орындарды қоспағанда, жүрiс бөлiгiнiң шетiне параллель бiр қатарға қоюға рұқсат етiледi. Бүйiр тiркемесi жоқ екi дөңгелектi көлiк құралдарын екi қатар қоюға рұқсат етiледi. </w:t>
      </w:r>
      <w:r w:rsidRPr="00206DFF">
        <w:rPr>
          <w:rFonts w:ascii="Times New Roman" w:eastAsia="Times New Roman" w:hAnsi="Times New Roman" w:cs="Times New Roman"/>
          <w:color w:val="666666"/>
          <w:spacing w:val="2"/>
          <w:sz w:val="28"/>
          <w:szCs w:val="28"/>
          <w:lang w:val="kk-KZ" w:eastAsia="ru-RU"/>
        </w:rPr>
        <w:br/>
        <w:t>      Жүрiс бөлiгiмен шектесетiн, оған толықтай және iшiнара кiретiн тротуардың шетiнде, егер бұл жаяу жүргiншiлер қозғалысына кедергi келтiрмейтiн болса, жеңiл автомобильдерге, мотоциклдерге, мопедтерге және велосипедтерге тұруға рұқсат етiледi. </w:t>
      </w:r>
    </w:p>
    <w:p w:rsidR="00206DFF" w:rsidRDefault="00206DFF" w:rsidP="00206DFF">
      <w:pPr>
        <w:spacing w:after="0" w:line="285" w:lineRule="atLeast"/>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Елдi мекендерден тыс ұзақ демалу, түнеу және сол сияқты мақсаттарда тұруға осыған арнап көзделген алаңдарда немесе жолдан тысқары жерде рұқсат етiледi. </w:t>
      </w:r>
    </w:p>
    <w:p w:rsidR="00206DFF" w:rsidRPr="00206DFF" w:rsidRDefault="00206DFF" w:rsidP="00206DFF">
      <w:pPr>
        <w:spacing w:after="360" w:line="285" w:lineRule="atLeast"/>
        <w:ind w:firstLine="708"/>
        <w:rPr>
          <w:rFonts w:ascii="Times New Roman" w:eastAsia="Times New Roman" w:hAnsi="Times New Roman" w:cs="Times New Roman"/>
          <w:b/>
          <w:color w:val="666666"/>
          <w:spacing w:val="2"/>
          <w:sz w:val="28"/>
          <w:szCs w:val="28"/>
          <w:lang w:val="kk-KZ" w:eastAsia="ru-RU"/>
        </w:rPr>
      </w:pPr>
      <w:r w:rsidRPr="00206DFF">
        <w:rPr>
          <w:rFonts w:ascii="Times New Roman" w:eastAsia="Times New Roman" w:hAnsi="Times New Roman" w:cs="Times New Roman"/>
          <w:b/>
          <w:color w:val="666666"/>
          <w:spacing w:val="2"/>
          <w:sz w:val="28"/>
          <w:szCs w:val="28"/>
          <w:lang w:val="kk-KZ" w:eastAsia="ru-RU"/>
        </w:rPr>
        <w:t xml:space="preserve">Аялдама жасауға: </w:t>
      </w:r>
      <w:r w:rsidRPr="00206DFF">
        <w:rPr>
          <w:rFonts w:ascii="Times New Roman" w:eastAsia="Times New Roman" w:hAnsi="Times New Roman" w:cs="Times New Roman"/>
          <w:b/>
          <w:color w:val="666666"/>
          <w:spacing w:val="2"/>
          <w:sz w:val="28"/>
          <w:szCs w:val="28"/>
          <w:lang w:val="kk-KZ" w:eastAsia="ru-RU"/>
        </w:rPr>
        <w:br/>
      </w:r>
      <w:r w:rsidRPr="00206DFF">
        <w:rPr>
          <w:rFonts w:ascii="Times New Roman" w:eastAsia="Times New Roman" w:hAnsi="Times New Roman" w:cs="Times New Roman"/>
          <w:color w:val="666666"/>
          <w:spacing w:val="2"/>
          <w:sz w:val="28"/>
          <w:szCs w:val="28"/>
          <w:lang w:val="kk-KZ" w:eastAsia="ru-RU"/>
        </w:rPr>
        <w:t xml:space="preserve">      егер бұл трамвай қозғалысына кедергi жасайтын болса, трамвай жолына тiкелей жақын жерде; </w:t>
      </w:r>
      <w:r w:rsidRPr="00206DFF">
        <w:rPr>
          <w:rFonts w:ascii="Times New Roman" w:eastAsia="Times New Roman" w:hAnsi="Times New Roman" w:cs="Times New Roman"/>
          <w:color w:val="666666"/>
          <w:spacing w:val="2"/>
          <w:sz w:val="28"/>
          <w:szCs w:val="28"/>
          <w:lang w:val="kk-KZ" w:eastAsia="ru-RU"/>
        </w:rPr>
        <w:br/>
        <w:t>      темір жол өтпелерінде, тоннельдерде;</w:t>
      </w:r>
      <w:r w:rsidRPr="00206DFF">
        <w:rPr>
          <w:rFonts w:ascii="Times New Roman" w:eastAsia="Times New Roman" w:hAnsi="Times New Roman" w:cs="Times New Roman"/>
          <w:color w:val="666666"/>
          <w:spacing w:val="2"/>
          <w:sz w:val="28"/>
          <w:szCs w:val="28"/>
          <w:lang w:val="kk-KZ" w:eastAsia="ru-RU"/>
        </w:rPr>
        <w:br/>
        <w:t>      эстакадаларда, көпірлерде, жол құбырларында (егер осы бағыттағы қозғалыс үшін кемінде үш жолақ болса) және олардың астында (жолақтардың санына қарамастан);</w:t>
      </w:r>
      <w:r w:rsidRPr="00206DFF">
        <w:rPr>
          <w:rFonts w:ascii="Times New Roman" w:eastAsia="Times New Roman" w:hAnsi="Times New Roman" w:cs="Times New Roman"/>
          <w:color w:val="666666"/>
          <w:spacing w:val="2"/>
          <w:sz w:val="28"/>
          <w:szCs w:val="28"/>
          <w:lang w:val="kk-KZ" w:eastAsia="ru-RU"/>
        </w:rPr>
        <w:br/>
        <w:t xml:space="preserve">      аялдаған көлiк құралы мен тұтас таңбалау сызығының (жүрiс бөлiгiнiң шетiн белгiлейтiннен басқа) немесе жүрiс бөлiгiнiң қарама-қарсы шетiмен, немесе жүрiс бөлiгiнiң қарама-қарсы шетiнде тұрған көлiк құралымен ара қашықтық 3 метрден аз болатын жерлерде, егер бұл көлiк құралдарының қозғалысына кедергi тудыратын болса; </w:t>
      </w:r>
      <w:r w:rsidRPr="00206DFF">
        <w:rPr>
          <w:rFonts w:ascii="Times New Roman" w:eastAsia="Times New Roman" w:hAnsi="Times New Roman" w:cs="Times New Roman"/>
          <w:color w:val="666666"/>
          <w:spacing w:val="2"/>
          <w:sz w:val="28"/>
          <w:szCs w:val="28"/>
          <w:lang w:val="kk-KZ" w:eastAsia="ru-RU"/>
        </w:rPr>
        <w:br/>
        <w:t xml:space="preserve">      жаяу жүргiншiлер өтпесiнде және оның алдында 5 м. жақын жерде; </w:t>
      </w:r>
      <w:r w:rsidRPr="00206DFF">
        <w:rPr>
          <w:rFonts w:ascii="Times New Roman" w:eastAsia="Times New Roman" w:hAnsi="Times New Roman" w:cs="Times New Roman"/>
          <w:color w:val="666666"/>
          <w:spacing w:val="2"/>
          <w:sz w:val="28"/>
          <w:szCs w:val="28"/>
          <w:lang w:val="kk-KZ" w:eastAsia="ru-RU"/>
        </w:rPr>
        <w:br/>
        <w:t xml:space="preserve">      ең болмағанда бiр бағыттағы жол көрiнуi 100 м. кем болған кезде қауiптi бұрылысқа жақын жүрiс бөлiгiнде және жолдың ұзына бойына томпайған сыну болса; </w:t>
      </w:r>
      <w:r w:rsidRPr="00206DFF">
        <w:rPr>
          <w:rFonts w:ascii="Times New Roman" w:eastAsia="Times New Roman" w:hAnsi="Times New Roman" w:cs="Times New Roman"/>
          <w:color w:val="666666"/>
          <w:spacing w:val="2"/>
          <w:sz w:val="28"/>
          <w:szCs w:val="28"/>
          <w:lang w:val="kk-KZ" w:eastAsia="ru-RU"/>
        </w:rPr>
        <w:br/>
        <w:t xml:space="preserve">      жүрiс бөлiгiнiң қиылыстарында және бүйiр өтпенiң қарсысындағы тұтас таңбалау сызығы немесе айырым жолақтары бар үш жақты түйiсу (қиылыс) жағын қоспағанда, қиылысатын жүрiс бөлiгiнiң шетiнен 30 м. жақын жерде; </w:t>
      </w:r>
      <w:r w:rsidRPr="00206DFF">
        <w:rPr>
          <w:rFonts w:ascii="Times New Roman" w:eastAsia="Times New Roman" w:hAnsi="Times New Roman" w:cs="Times New Roman"/>
          <w:color w:val="666666"/>
          <w:spacing w:val="2"/>
          <w:sz w:val="28"/>
          <w:szCs w:val="28"/>
          <w:lang w:val="kk-KZ" w:eastAsia="ru-RU"/>
        </w:rPr>
        <w:br/>
        <w:t>      аялдама алаңдарында және оларға 15 м жақын жерде, ал ол жоқ болғанда маршруттық көлік құралдары мен такси аялдамасының көрсеткішінен 15 м жақын жерде;</w:t>
      </w:r>
      <w:r w:rsidRPr="00206DFF">
        <w:rPr>
          <w:rFonts w:ascii="Times New Roman" w:eastAsia="Times New Roman" w:hAnsi="Times New Roman" w:cs="Times New Roman"/>
          <w:color w:val="666666"/>
          <w:spacing w:val="2"/>
          <w:sz w:val="28"/>
          <w:szCs w:val="28"/>
          <w:lang w:val="kk-KZ" w:eastAsia="ru-RU"/>
        </w:rPr>
        <w:br/>
      </w:r>
      <w:r w:rsidRPr="00206DFF">
        <w:rPr>
          <w:rFonts w:ascii="Times New Roman" w:eastAsia="Times New Roman" w:hAnsi="Times New Roman" w:cs="Times New Roman"/>
          <w:color w:val="666666"/>
          <w:spacing w:val="2"/>
          <w:sz w:val="28"/>
          <w:szCs w:val="28"/>
          <w:lang w:val="kk-KZ" w:eastAsia="ru-RU"/>
        </w:rPr>
        <w:lastRenderedPageBreak/>
        <w:t xml:space="preserve">      көлiк құралдары басқа жүргiзушiлерден бағдаршам сигналын, жол белгiлерiн тасалайтын немесе басқа көлiк құралдарының қозғалысына (кiруiне немесе шығуына) мүмкiндiк бермейтiн немесе басқа көлік құралдарының (кептеліс) және жаяу жүргiншiлердiң қозғалысы үшiн кедергi келтiретiн жерлерде; </w:t>
      </w:r>
      <w:r w:rsidRPr="00206DFF">
        <w:rPr>
          <w:rFonts w:ascii="Times New Roman" w:eastAsia="Times New Roman" w:hAnsi="Times New Roman" w:cs="Times New Roman"/>
          <w:color w:val="666666"/>
          <w:spacing w:val="2"/>
          <w:sz w:val="28"/>
          <w:szCs w:val="28"/>
          <w:lang w:val="kk-KZ" w:eastAsia="ru-RU"/>
        </w:rPr>
        <w:br/>
      </w:r>
    </w:p>
    <w:p w:rsidR="00206DFF" w:rsidRDefault="00206DFF" w:rsidP="00206DFF">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206DFF" w:rsidRPr="00206DFF" w:rsidRDefault="00206DFF" w:rsidP="00206DFF">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rPr>
          <w:rFonts w:ascii="Times New Roman" w:hAnsi="Times New Roman" w:cs="Times New Roman"/>
          <w:b/>
          <w:sz w:val="28"/>
          <w:szCs w:val="28"/>
          <w:lang w:val="kk-KZ"/>
        </w:rPr>
      </w:pPr>
    </w:p>
    <w:p w:rsidR="00206DFF" w:rsidRDefault="00206DFF" w:rsidP="00206DFF">
      <w:pPr>
        <w:spacing w:after="0"/>
        <w:jc w:val="center"/>
        <w:rPr>
          <w:rFonts w:ascii="Times New Roman" w:hAnsi="Times New Roman" w:cs="Times New Roman"/>
          <w:b/>
          <w:sz w:val="28"/>
          <w:szCs w:val="28"/>
          <w:lang w:val="kk-KZ"/>
        </w:rPr>
      </w:pPr>
      <w:r w:rsidRPr="00206DFF">
        <w:rPr>
          <w:rFonts w:ascii="Times New Roman" w:hAnsi="Times New Roman" w:cs="Times New Roman"/>
          <w:b/>
          <w:sz w:val="28"/>
          <w:szCs w:val="28"/>
          <w:lang w:val="kk-KZ"/>
        </w:rPr>
        <w:lastRenderedPageBreak/>
        <w:t>№ 30Дәріс. Артқы жүріспен қозғалыс</w:t>
      </w:r>
      <w:r>
        <w:rPr>
          <w:rFonts w:ascii="Times New Roman" w:hAnsi="Times New Roman" w:cs="Times New Roman"/>
          <w:b/>
          <w:sz w:val="28"/>
          <w:szCs w:val="28"/>
          <w:lang w:val="kk-KZ"/>
        </w:rPr>
        <w:t>.</w:t>
      </w:r>
    </w:p>
    <w:p w:rsidR="00206DFF" w:rsidRDefault="00206DFF" w:rsidP="00206DFF">
      <w:pPr>
        <w:spacing w:after="0"/>
        <w:jc w:val="center"/>
        <w:rPr>
          <w:rFonts w:ascii="Times New Roman" w:hAnsi="Times New Roman" w:cs="Times New Roman"/>
          <w:b/>
          <w:sz w:val="28"/>
          <w:szCs w:val="28"/>
          <w:lang w:val="kk-KZ"/>
        </w:rPr>
      </w:pPr>
    </w:p>
    <w:p w:rsidR="00206DFF" w:rsidRDefault="00206DFF" w:rsidP="00206DFF">
      <w:pPr>
        <w:spacing w:after="0"/>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Жүргiзушi маневрдi орындауды бастамас бұрын жарық көрсеткiштерiмен, егер олар жоқ болса немесе ақауы болса - қолмен, тиiстi мақсатта, сигнал беруге мiндеттi. Мұндайда маневр қауiпсiз және қозғалысқа басқа қатысушыларға кедергi туғызбауы тиiс. </w:t>
      </w:r>
    </w:p>
    <w:p w:rsidR="00206DFF" w:rsidRDefault="00206DFF" w:rsidP="00206DFF">
      <w:pPr>
        <w:spacing w:after="0"/>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Сол жаққа маневр жасау сигналы - сол жақ бұрылыстың жарық көрсеткiшi не сол жаққа сол қолды созу, не жанына созылған тiк бұрыш жасап шынтақтан жоғары бүгiлген оң қол болып табылады. Оң жаққа маневр жасау сигналы - оң жақ бұрылыстың жарық көрсеткiшi, не жанына созылған оң қол немесе жанына созылған және шынтақтан тiк бұрыш жасап жоғары бүгiлген сол қол болып табылады. Тежеу сигналы тоқтау-сигналымен не қолды жоғары көтеру арқылы берiледi. Артқы жүрiспен қозғалыс сигналы артқы жүрiс шамын жағумен және авариялық сигнализацияны қосумен берiледi. </w:t>
      </w:r>
    </w:p>
    <w:p w:rsidR="00206DFF" w:rsidRPr="00206DFF" w:rsidRDefault="00206DFF" w:rsidP="00206DFF">
      <w:pPr>
        <w:spacing w:after="0" w:line="285" w:lineRule="atLeast"/>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Бұрылыс көрсеткiштерiмен немесе қолмен сигнал беру маневрдi орындауды бастауға дейiн кешiктiрмей берiлуi және оны аяқтағаннан кейiн сол бойда тоқтатылуы керек (сигналды қолмен беру маневрдi тiкелей орындау алдында аяқталуы мүмкiн). Мұндайда сигнал, қозғалысқа басқа қатысушыларды шатыстырмауы тиiс. </w:t>
      </w:r>
      <w:r w:rsidRPr="00206DFF">
        <w:rPr>
          <w:rFonts w:ascii="Times New Roman" w:eastAsia="Times New Roman" w:hAnsi="Times New Roman" w:cs="Times New Roman"/>
          <w:color w:val="666666"/>
          <w:spacing w:val="2"/>
          <w:sz w:val="28"/>
          <w:szCs w:val="28"/>
          <w:lang w:val="kk-KZ" w:eastAsia="ru-RU"/>
        </w:rPr>
        <w:br/>
        <w:t xml:space="preserve">      Сигнал беру жүргiзушiге артықшылық әпермейдi және оны сақтық шараларын қолданудан босатпайды. </w:t>
      </w:r>
      <w:r w:rsidRPr="00206DFF">
        <w:rPr>
          <w:rFonts w:ascii="Times New Roman" w:eastAsia="Times New Roman" w:hAnsi="Times New Roman" w:cs="Times New Roman"/>
          <w:color w:val="666666"/>
          <w:spacing w:val="2"/>
          <w:sz w:val="28"/>
          <w:szCs w:val="28"/>
          <w:lang w:val="kk-KZ" w:eastAsia="ru-RU"/>
        </w:rPr>
        <w:br/>
        <w:t xml:space="preserve">      Ескерту. 8.2-тармаққа өзгерту енгізілді - ҚР Үкіметінің 2005.10.12. N </w:t>
      </w:r>
      <w:hyperlink r:id="rId114" w:anchor="z2" w:history="1">
        <w:r w:rsidRPr="00206DFF">
          <w:rPr>
            <w:rFonts w:ascii="Times New Roman" w:eastAsia="Times New Roman" w:hAnsi="Times New Roman" w:cs="Times New Roman"/>
            <w:color w:val="9A1616"/>
            <w:spacing w:val="2"/>
            <w:sz w:val="28"/>
            <w:szCs w:val="28"/>
            <w:u w:val="single"/>
            <w:lang w:val="kk-KZ" w:eastAsia="ru-RU"/>
          </w:rPr>
          <w:t>1021</w:t>
        </w:r>
      </w:hyperlink>
      <w:r w:rsidRPr="00206DFF">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206DFF" w:rsidRPr="00206DFF" w:rsidRDefault="00206DFF" w:rsidP="00206DFF">
      <w:pPr>
        <w:spacing w:after="0" w:line="285" w:lineRule="atLeast"/>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Екінші дәрежелі жолдан шығу кезінде жүргізуші жолда қозғалып келе жатқан көлік құралдары мен жаяу жүргіншілерге, ал жолдан кірген кезде -жаяу жүргіншілер мен велосипедшілерге, ол кесіп өтетін қозғалысқа жол беруі тиіс.</w:t>
      </w:r>
      <w:r w:rsidRPr="00206DFF">
        <w:rPr>
          <w:rFonts w:ascii="Times New Roman" w:eastAsia="Times New Roman" w:hAnsi="Times New Roman" w:cs="Times New Roman"/>
          <w:color w:val="666666"/>
          <w:spacing w:val="2"/>
          <w:sz w:val="28"/>
          <w:szCs w:val="28"/>
          <w:lang w:val="kk-KZ" w:eastAsia="ru-RU"/>
        </w:rPr>
        <w:br/>
        <w:t xml:space="preserve">      Ескерту. 8.3-тармақ жаңа редакцияда - ҚР Үкіметінің 2011.12.07 </w:t>
      </w:r>
      <w:hyperlink r:id="rId115" w:anchor="z32" w:history="1">
        <w:r w:rsidRPr="00206DFF">
          <w:rPr>
            <w:rFonts w:ascii="Times New Roman" w:eastAsia="Times New Roman" w:hAnsi="Times New Roman" w:cs="Times New Roman"/>
            <w:color w:val="9A1616"/>
            <w:spacing w:val="2"/>
            <w:sz w:val="28"/>
            <w:szCs w:val="28"/>
            <w:u w:val="single"/>
            <w:lang w:val="kk-KZ" w:eastAsia="ru-RU"/>
          </w:rPr>
          <w:t>N 1479</w:t>
        </w:r>
      </w:hyperlink>
      <w:r w:rsidRPr="00206DFF">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Қаулысымен.</w:t>
      </w:r>
    </w:p>
    <w:p w:rsidR="00206DFF" w:rsidRDefault="00206DFF" w:rsidP="00206DFF">
      <w:pPr>
        <w:spacing w:after="0" w:line="285" w:lineRule="atLeast"/>
        <w:rPr>
          <w:rFonts w:ascii="Times New Roman" w:eastAsia="Times New Roman" w:hAnsi="Times New Roman" w:cs="Times New Roman"/>
          <w:color w:val="666666"/>
          <w:spacing w:val="2"/>
          <w:sz w:val="28"/>
          <w:szCs w:val="28"/>
          <w:lang w:val="kk-KZ" w:eastAsia="ru-RU"/>
        </w:rPr>
      </w:pPr>
      <w:r>
        <w:rPr>
          <w:rFonts w:ascii="Times New Roman" w:eastAsia="Times New Roman" w:hAnsi="Times New Roman" w:cs="Times New Roman"/>
          <w:color w:val="666666"/>
          <w:spacing w:val="2"/>
          <w:sz w:val="28"/>
          <w:szCs w:val="28"/>
          <w:lang w:val="kk-KZ" w:eastAsia="ru-RU"/>
        </w:rPr>
        <w:t>     </w:t>
      </w:r>
      <w:r w:rsidRPr="00206DFF">
        <w:rPr>
          <w:rFonts w:ascii="Times New Roman" w:eastAsia="Times New Roman" w:hAnsi="Times New Roman" w:cs="Times New Roman"/>
          <w:color w:val="666666"/>
          <w:spacing w:val="2"/>
          <w:sz w:val="28"/>
          <w:szCs w:val="28"/>
          <w:lang w:val="kk-KZ" w:eastAsia="ru-RU"/>
        </w:rPr>
        <w:t xml:space="preserve"> Аялдама немесе тұрақ орнына келу керек болғанда, жүргiзушi жүрiс бөлiгiнiң шетiмен немесе жағалауымен келе жатқан жаяу жүргiншiлерге, велосипед, мопед, көлiк-арба жүргізушiлерiне, мiнiс көлiгi үстiнде және жүк артып ке</w:t>
      </w:r>
      <w:r>
        <w:rPr>
          <w:rFonts w:ascii="Times New Roman" w:eastAsia="Times New Roman" w:hAnsi="Times New Roman" w:cs="Times New Roman"/>
          <w:color w:val="666666"/>
          <w:spacing w:val="2"/>
          <w:sz w:val="28"/>
          <w:szCs w:val="28"/>
          <w:lang w:val="kk-KZ" w:eastAsia="ru-RU"/>
        </w:rPr>
        <w:t>ле жатқандарға жол беруi тиiс. </w:t>
      </w:r>
    </w:p>
    <w:p w:rsidR="00206DFF" w:rsidRPr="00206DFF" w:rsidRDefault="00206DFF" w:rsidP="00206DFF">
      <w:pPr>
        <w:spacing w:after="360" w:line="285" w:lineRule="atLeast"/>
        <w:ind w:firstLine="708"/>
        <w:rPr>
          <w:rFonts w:ascii="Times New Roman" w:eastAsia="Times New Roman" w:hAnsi="Times New Roman" w:cs="Times New Roman"/>
          <w:color w:val="666666"/>
          <w:spacing w:val="2"/>
          <w:sz w:val="28"/>
          <w:szCs w:val="28"/>
          <w:lang w:val="kk-KZ" w:eastAsia="ru-RU"/>
        </w:rPr>
      </w:pPr>
      <w:r w:rsidRPr="00206DFF">
        <w:rPr>
          <w:rFonts w:ascii="Times New Roman" w:eastAsia="Times New Roman" w:hAnsi="Times New Roman" w:cs="Times New Roman"/>
          <w:color w:val="666666"/>
          <w:spacing w:val="2"/>
          <w:sz w:val="28"/>
          <w:szCs w:val="28"/>
          <w:lang w:val="kk-KZ" w:eastAsia="ru-RU"/>
        </w:rPr>
        <w:t xml:space="preserve">Қатар ауыстыру кезiнде жүргiзушi қозғалыс бағытын өзгертпей қатарлас келе жатқан көлiк құралдарына жол беруi тиiс. Бiрге келе жатқан көлiк құралдары бiр мезгiлде қатар ауыстырған кезде, жүргiзушi оң жақта келе жатқан көлiк құралына жол беруi тиiс. </w:t>
      </w:r>
      <w:r w:rsidRPr="00206DFF">
        <w:rPr>
          <w:rFonts w:ascii="Times New Roman" w:eastAsia="Times New Roman" w:hAnsi="Times New Roman" w:cs="Times New Roman"/>
          <w:color w:val="666666"/>
          <w:spacing w:val="2"/>
          <w:sz w:val="28"/>
          <w:szCs w:val="28"/>
          <w:lang w:val="kk-KZ" w:eastAsia="ru-RU"/>
        </w:rPr>
        <w:br/>
        <w:t xml:space="preserve">      Қозғалып келе жатқан көлiк құралдары арасында қауiптi ара қашықтық болған жағдайда, қатар ауыстыруға тыйым салынады.  </w:t>
      </w:r>
    </w:p>
    <w:p w:rsidR="00206DFF" w:rsidRDefault="00206DFF" w:rsidP="00206DFF">
      <w:pPr>
        <w:spacing w:after="360" w:line="285" w:lineRule="atLeast"/>
        <w:rPr>
          <w:rFonts w:ascii="Times New Roman" w:eastAsia="Times New Roman" w:hAnsi="Times New Roman" w:cs="Times New Roman"/>
          <w:sz w:val="28"/>
          <w:szCs w:val="28"/>
          <w:lang w:val="kk-KZ" w:eastAsia="ru-RU"/>
        </w:rPr>
      </w:pPr>
      <w:r w:rsidRPr="00206DFF">
        <w:rPr>
          <w:rFonts w:ascii="Times New Roman" w:hAnsi="Times New Roman" w:cs="Times New Roman"/>
          <w:b/>
          <w:sz w:val="28"/>
          <w:szCs w:val="28"/>
          <w:lang w:val="kk-KZ"/>
        </w:rPr>
        <w:lastRenderedPageBreak/>
        <w:t>№ 31Дәріс. Жүргізушінің қолмен беретін ескерту сигналдары</w:t>
      </w:r>
      <w:r>
        <w:rPr>
          <w:rFonts w:ascii="Times New Roman" w:eastAsia="Times New Roman" w:hAnsi="Times New Roman" w:cs="Times New Roman"/>
          <w:sz w:val="28"/>
          <w:szCs w:val="28"/>
          <w:lang w:val="kk-KZ" w:eastAsia="ru-RU"/>
        </w:rPr>
        <w:t>.</w:t>
      </w:r>
    </w:p>
    <w:p w:rsidR="00CE637F" w:rsidRPr="00CE637F" w:rsidRDefault="00444CA9" w:rsidP="00CE637F">
      <w:pPr>
        <w:spacing w:after="360" w:line="285" w:lineRule="atLeast"/>
        <w:jc w:val="center"/>
        <w:rPr>
          <w:rFonts w:ascii="Times New Roman" w:hAnsi="Times New Roman" w:cs="Times New Roman"/>
          <w:sz w:val="28"/>
          <w:szCs w:val="28"/>
          <w:lang w:val="kk-KZ"/>
        </w:rPr>
      </w:pPr>
      <w:r w:rsidRPr="00444CA9">
        <w:rPr>
          <w:rFonts w:ascii="Times New Roman" w:hAnsi="Times New Roman" w:cs="Times New Roman"/>
          <w:sz w:val="28"/>
          <w:szCs w:val="28"/>
          <w:u w:val="single"/>
          <w:lang w:val="kk-KZ"/>
        </w:rPr>
        <w:t>УАҒДАЛАСУШЫ ТАРАПТАР,</w:t>
      </w:r>
      <w:r w:rsidRPr="00444CA9">
        <w:rPr>
          <w:rFonts w:ascii="Times New Roman" w:hAnsi="Times New Roman" w:cs="Times New Roman"/>
          <w:sz w:val="28"/>
          <w:szCs w:val="28"/>
          <w:lang w:val="kk-KZ"/>
        </w:rPr>
        <w:br/>
        <w:t>      жол белгілерінің, сигналдар мен белгілеулердің және жол таңбаларының халықаралық тұрғыдан біркелкі болуы халықаралық жол қозғалысын жеңілдету және жолдардағы қауіпсіздікті арттыру үшін қажет екенін мойындай отырып,</w:t>
      </w:r>
      <w:r w:rsidRPr="00444CA9">
        <w:rPr>
          <w:rFonts w:ascii="Times New Roman" w:hAnsi="Times New Roman" w:cs="Times New Roman"/>
          <w:sz w:val="28"/>
          <w:szCs w:val="28"/>
          <w:lang w:val="kk-KZ"/>
        </w:rPr>
        <w:br/>
        <w:t>      төмендегілер туралы келісті:</w:t>
      </w:r>
      <w:r w:rsidR="00206DFF" w:rsidRPr="00444CA9">
        <w:rPr>
          <w:rFonts w:ascii="Times New Roman" w:eastAsia="Times New Roman" w:hAnsi="Times New Roman" w:cs="Times New Roman"/>
          <w:sz w:val="28"/>
          <w:szCs w:val="28"/>
          <w:lang w:val="kk-KZ" w:eastAsia="ru-RU"/>
        </w:rPr>
        <w:br/>
      </w:r>
      <w:r w:rsidR="004363AC">
        <w:rPr>
          <w:noProof/>
          <w:color w:val="0000FF"/>
          <w:lang w:eastAsia="ru-RU"/>
        </w:rPr>
        <w:drawing>
          <wp:inline distT="0" distB="0" distL="0" distR="0">
            <wp:extent cx="4420546" cy="4353339"/>
            <wp:effectExtent l="19050" t="0" r="0" b="0"/>
            <wp:docPr id="109" name="irc_mi" descr="https://u-drive.com.ua/images/article/kart6.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drive.com.ua/images/article/kart6.jpg">
                      <a:hlinkClick r:id="rId116"/>
                    </pic:cNvPr>
                    <pic:cNvPicPr>
                      <a:picLocks noChangeAspect="1" noChangeArrowheads="1"/>
                    </pic:cNvPicPr>
                  </pic:nvPicPr>
                  <pic:blipFill>
                    <a:blip r:embed="rId117" cstate="print"/>
                    <a:srcRect/>
                    <a:stretch>
                      <a:fillRect/>
                    </a:stretch>
                  </pic:blipFill>
                  <pic:spPr bwMode="auto">
                    <a:xfrm>
                      <a:off x="0" y="0"/>
                      <a:ext cx="4426593" cy="4359294"/>
                    </a:xfrm>
                    <a:prstGeom prst="rect">
                      <a:avLst/>
                    </a:prstGeom>
                    <a:noFill/>
                    <a:ln w="9525">
                      <a:noFill/>
                      <a:miter lim="800000"/>
                      <a:headEnd/>
                      <a:tailEnd/>
                    </a:ln>
                  </pic:spPr>
                </pic:pic>
              </a:graphicData>
            </a:graphic>
          </wp:inline>
        </w:drawing>
      </w:r>
      <w:r w:rsidR="00CE637F">
        <w:rPr>
          <w:noProof/>
          <w:color w:val="0000FF"/>
          <w:lang w:eastAsia="ru-RU"/>
        </w:rPr>
        <w:drawing>
          <wp:inline distT="0" distB="0" distL="0" distR="0">
            <wp:extent cx="3637722" cy="3031704"/>
            <wp:effectExtent l="19050" t="0" r="828" b="0"/>
            <wp:docPr id="112" name="irc_mi" descr="http://www.autoshcool.ru/uploads/posts/2013-02/thumbs/1360057114_wzkogi5mm.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toshcool.ru/uploads/posts/2013-02/thumbs/1360057114_wzkogi5mm.jpg">
                      <a:hlinkClick r:id="rId118"/>
                    </pic:cNvPr>
                    <pic:cNvPicPr>
                      <a:picLocks noChangeAspect="1" noChangeArrowheads="1"/>
                    </pic:cNvPicPr>
                  </pic:nvPicPr>
                  <pic:blipFill>
                    <a:blip r:embed="rId119" cstate="print"/>
                    <a:srcRect/>
                    <a:stretch>
                      <a:fillRect/>
                    </a:stretch>
                  </pic:blipFill>
                  <pic:spPr bwMode="auto">
                    <a:xfrm>
                      <a:off x="0" y="0"/>
                      <a:ext cx="3638184" cy="3032089"/>
                    </a:xfrm>
                    <a:prstGeom prst="rect">
                      <a:avLst/>
                    </a:prstGeom>
                    <a:noFill/>
                    <a:ln w="9525">
                      <a:noFill/>
                      <a:miter lim="800000"/>
                      <a:headEnd/>
                      <a:tailEnd/>
                    </a:ln>
                  </pic:spPr>
                </pic:pic>
              </a:graphicData>
            </a:graphic>
          </wp:inline>
        </w:drawing>
      </w:r>
    </w:p>
    <w:p w:rsidR="00206DFF" w:rsidRDefault="00206DFF" w:rsidP="00206DFF">
      <w:pPr>
        <w:spacing w:after="360" w:line="285" w:lineRule="atLeast"/>
        <w:rPr>
          <w:rFonts w:ascii="Times New Roman" w:hAnsi="Times New Roman" w:cs="Times New Roman"/>
          <w:b/>
          <w:sz w:val="28"/>
          <w:szCs w:val="28"/>
          <w:lang w:val="kk-KZ"/>
        </w:rPr>
      </w:pPr>
      <w:r w:rsidRPr="00245DED">
        <w:rPr>
          <w:rFonts w:ascii="Times New Roman" w:hAnsi="Times New Roman" w:cs="Times New Roman"/>
          <w:b/>
          <w:sz w:val="28"/>
          <w:szCs w:val="28"/>
          <w:lang w:val="kk-KZ"/>
        </w:rPr>
        <w:lastRenderedPageBreak/>
        <w:t>№ 32Дәріс.</w:t>
      </w:r>
      <w:r w:rsidR="00245DED" w:rsidRPr="00245DED">
        <w:rPr>
          <w:rFonts w:ascii="Times New Roman" w:hAnsi="Times New Roman" w:cs="Times New Roman"/>
          <w:b/>
          <w:sz w:val="28"/>
          <w:szCs w:val="28"/>
          <w:lang w:val="kk-KZ"/>
        </w:rPr>
        <w:t xml:space="preserve"> Аялдама мен тұрақ ережелерін сақтамаудың қауіпті салдары</w:t>
      </w:r>
      <w:r w:rsidR="00245DED">
        <w:rPr>
          <w:rFonts w:ascii="Times New Roman" w:hAnsi="Times New Roman" w:cs="Times New Roman"/>
          <w:b/>
          <w:sz w:val="28"/>
          <w:szCs w:val="28"/>
          <w:lang w:val="kk-KZ"/>
        </w:rPr>
        <w:t>.</w:t>
      </w:r>
    </w:p>
    <w:p w:rsidR="00245DED" w:rsidRPr="00245DED" w:rsidRDefault="00245DED" w:rsidP="00245DED">
      <w:pPr>
        <w:spacing w:before="240" w:after="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Көлiк құралына жолдың оң жағындағы жол жағалауына, ал ол жоқ болғанда - жүрiс бөлiгiнiң шетiне аялдама жасауға және тұруға рұқсат етiледi. </w:t>
      </w:r>
      <w:r w:rsidRPr="00245DED">
        <w:rPr>
          <w:rFonts w:ascii="Times New Roman" w:eastAsia="Times New Roman" w:hAnsi="Times New Roman" w:cs="Times New Roman"/>
          <w:color w:val="666666"/>
          <w:spacing w:val="2"/>
          <w:sz w:val="28"/>
          <w:szCs w:val="28"/>
          <w:lang w:val="kk-KZ" w:eastAsia="ru-RU"/>
        </w:rPr>
        <w:br/>
        <w:t xml:space="preserve">      Елдi мекендерде әр бағыт үшiн бiр-бiрден қозғалыс жол жолағы бар, ортасында трамвай жолы жоқ жолдарда және бiр жақты қозғалысты жолдарда жолдың сол жағына аялдауға және тоқтауға рұқсат етiледi (рұқсат етiлген ең жоғары массасы 3,5 т. артық жүк автомобильдерiне бiржақты қозғалысты жолдардың сол жағына аялдауға жүк тиеген немесе түсiрген кезде ғана рұқсат етiледi).  </w:t>
      </w:r>
    </w:p>
    <w:p w:rsidR="00245DED" w:rsidRDefault="00245DED" w:rsidP="00245DED">
      <w:pPr>
        <w:spacing w:after="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Көлiк құралдарын конфигурациясы (жүрiс бөлiгiнiң кеңейтiлген жерi) көлiк құралдарын өзгеше орналастыруға мүмкiндiк беретiн орындарды қоспағанда, жүрiс бөлiгiнiң шетiне параллель бiр қатарға қоюға рұқсат етiледi. Бүйiр тiркемесi жоқ екi дөңгелектi көлiк құралдарын екi қатар қоюға рұқсат етiледi. </w:t>
      </w:r>
      <w:r w:rsidRPr="00245DED">
        <w:rPr>
          <w:rFonts w:ascii="Times New Roman" w:eastAsia="Times New Roman" w:hAnsi="Times New Roman" w:cs="Times New Roman"/>
          <w:color w:val="666666"/>
          <w:spacing w:val="2"/>
          <w:sz w:val="28"/>
          <w:szCs w:val="28"/>
          <w:lang w:val="kk-KZ" w:eastAsia="ru-RU"/>
        </w:rPr>
        <w:br/>
        <w:t xml:space="preserve">      Жүрiс бөлiгiмен шектесетiн, оған толықтай және iшiнара кiретiн тротуардың шетiнде, егер бұл жаяу жүргiншiлер қозғалысына кедергi келтiрмейтiн болса, жеңiл автомобильдерге, мотоциклдерге, мопедтерге және велосипедтерге тұруға рұқсат етiледi.  </w:t>
      </w:r>
    </w:p>
    <w:p w:rsidR="00245DED" w:rsidRDefault="00245DED" w:rsidP="00245DED">
      <w:pPr>
        <w:spacing w:after="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Елдi мекендерден тыс ұзақ демалу, түнеу және сол сияқты мақсаттарда тұруға осыған арнап көзделген алаңдарда немесе жолдан тысқары жерде рұқсат етiледi.  </w:t>
      </w:r>
    </w:p>
    <w:p w:rsidR="00245DED" w:rsidRDefault="00245DED" w:rsidP="00245DED">
      <w:pPr>
        <w:spacing w:after="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b/>
          <w:color w:val="666666"/>
          <w:spacing w:val="2"/>
          <w:sz w:val="28"/>
          <w:szCs w:val="28"/>
          <w:lang w:val="kk-KZ" w:eastAsia="ru-RU"/>
        </w:rPr>
        <w:t xml:space="preserve">Аялдама жасауға: </w:t>
      </w:r>
      <w:r w:rsidRPr="00245DED">
        <w:rPr>
          <w:rFonts w:ascii="Times New Roman" w:eastAsia="Times New Roman" w:hAnsi="Times New Roman" w:cs="Times New Roman"/>
          <w:b/>
          <w:color w:val="666666"/>
          <w:spacing w:val="2"/>
          <w:sz w:val="28"/>
          <w:szCs w:val="28"/>
          <w:lang w:val="kk-KZ" w:eastAsia="ru-RU"/>
        </w:rPr>
        <w:br/>
      </w:r>
      <w:r w:rsidRPr="00245DED">
        <w:rPr>
          <w:rFonts w:ascii="Times New Roman" w:eastAsia="Times New Roman" w:hAnsi="Times New Roman" w:cs="Times New Roman"/>
          <w:color w:val="666666"/>
          <w:spacing w:val="2"/>
          <w:sz w:val="28"/>
          <w:szCs w:val="28"/>
          <w:lang w:val="kk-KZ" w:eastAsia="ru-RU"/>
        </w:rPr>
        <w:t xml:space="preserve">      егер бұл трамвай қозғалысына кедергi жасайтын болса, трамвай жолына тiкелей жақын жерде; </w:t>
      </w:r>
      <w:r w:rsidRPr="00245DED">
        <w:rPr>
          <w:rFonts w:ascii="Times New Roman" w:eastAsia="Times New Roman" w:hAnsi="Times New Roman" w:cs="Times New Roman"/>
          <w:color w:val="666666"/>
          <w:spacing w:val="2"/>
          <w:sz w:val="28"/>
          <w:szCs w:val="28"/>
          <w:lang w:val="kk-KZ" w:eastAsia="ru-RU"/>
        </w:rPr>
        <w:br/>
        <w:t>      темір жол өтпелерінде, тоннельдерде;</w:t>
      </w:r>
      <w:r w:rsidRPr="00245DED">
        <w:rPr>
          <w:rFonts w:ascii="Times New Roman" w:eastAsia="Times New Roman" w:hAnsi="Times New Roman" w:cs="Times New Roman"/>
          <w:color w:val="666666"/>
          <w:spacing w:val="2"/>
          <w:sz w:val="28"/>
          <w:szCs w:val="28"/>
          <w:lang w:val="kk-KZ" w:eastAsia="ru-RU"/>
        </w:rPr>
        <w:br/>
        <w:t>      эстакадаларда, көпірлерде, жол құбырларында (егер осы бағыттағы қозғалыс үшін кемінде үш жолақ болса) және олардың астында (жолақтардың санына қарамастан);</w:t>
      </w:r>
      <w:r w:rsidRPr="00245DED">
        <w:rPr>
          <w:rFonts w:ascii="Times New Roman" w:eastAsia="Times New Roman" w:hAnsi="Times New Roman" w:cs="Times New Roman"/>
          <w:color w:val="666666"/>
          <w:spacing w:val="2"/>
          <w:sz w:val="28"/>
          <w:szCs w:val="28"/>
          <w:lang w:val="kk-KZ" w:eastAsia="ru-RU"/>
        </w:rPr>
        <w:br/>
        <w:t xml:space="preserve">      аялдаған көлiк құралы мен тұтас таңбалау сызығының (жүрiс бөлiгiнiң шетiн белгiлейтiннен басқа) немесе жүрiс бөлiгiнiң қарама-қарсы шетiмен, немесе жүрiс бөлiгiнiң қарама-қарсы шетiнде тұрған көлiк құралымен ара қашықтық 3 метрден аз болатын жерлерде, егер бұл көлiк құралдарының қозғалысына кедергi тудыратын болса; </w:t>
      </w:r>
      <w:r w:rsidRPr="00245DED">
        <w:rPr>
          <w:rFonts w:ascii="Times New Roman" w:eastAsia="Times New Roman" w:hAnsi="Times New Roman" w:cs="Times New Roman"/>
          <w:color w:val="666666"/>
          <w:spacing w:val="2"/>
          <w:sz w:val="28"/>
          <w:szCs w:val="28"/>
          <w:lang w:val="kk-KZ" w:eastAsia="ru-RU"/>
        </w:rPr>
        <w:br/>
        <w:t xml:space="preserve">      жаяу жүргiншiлер өтпесiнде және оның алдында 5 м. жақын жерде; </w:t>
      </w:r>
      <w:r w:rsidRPr="00245DED">
        <w:rPr>
          <w:rFonts w:ascii="Times New Roman" w:eastAsia="Times New Roman" w:hAnsi="Times New Roman" w:cs="Times New Roman"/>
          <w:color w:val="666666"/>
          <w:spacing w:val="2"/>
          <w:sz w:val="28"/>
          <w:szCs w:val="28"/>
          <w:lang w:val="kk-KZ" w:eastAsia="ru-RU"/>
        </w:rPr>
        <w:br/>
        <w:t xml:space="preserve">      ең болмағанда бiр бағыттағы жол көрiнуi 100 м. кем болған кезде қауiптi бұрылысқа жақын жүрiс бөлiгiнде және жолдың ұзына бойына томпайған сыну болса; </w:t>
      </w:r>
    </w:p>
    <w:p w:rsidR="00245DED" w:rsidRPr="00245DED" w:rsidRDefault="00245DED" w:rsidP="00245DED">
      <w:pPr>
        <w:spacing w:after="0" w:line="285" w:lineRule="atLeast"/>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b/>
          <w:color w:val="666666"/>
          <w:spacing w:val="2"/>
          <w:sz w:val="28"/>
          <w:szCs w:val="28"/>
          <w:lang w:val="kk-KZ" w:eastAsia="ru-RU"/>
        </w:rPr>
        <w:t>Тұруға тыйым салынады:</w:t>
      </w:r>
      <w:r w:rsidRPr="00245DED">
        <w:rPr>
          <w:rFonts w:ascii="Times New Roman" w:eastAsia="Times New Roman" w:hAnsi="Times New Roman" w:cs="Times New Roman"/>
          <w:color w:val="666666"/>
          <w:spacing w:val="2"/>
          <w:sz w:val="28"/>
          <w:szCs w:val="28"/>
          <w:lang w:val="kk-KZ" w:eastAsia="ru-RU"/>
        </w:rPr>
        <w:t xml:space="preserve"> </w:t>
      </w:r>
      <w:r w:rsidRPr="00245DED">
        <w:rPr>
          <w:rFonts w:ascii="Times New Roman" w:eastAsia="Times New Roman" w:hAnsi="Times New Roman" w:cs="Times New Roman"/>
          <w:color w:val="666666"/>
          <w:spacing w:val="2"/>
          <w:sz w:val="28"/>
          <w:szCs w:val="28"/>
          <w:lang w:val="kk-KZ" w:eastAsia="ru-RU"/>
        </w:rPr>
        <w:br/>
        <w:t xml:space="preserve">      аялдама жасауға тыйым салынатын жерлерде; </w:t>
      </w:r>
      <w:r w:rsidRPr="00245DED">
        <w:rPr>
          <w:rFonts w:ascii="Times New Roman" w:eastAsia="Times New Roman" w:hAnsi="Times New Roman" w:cs="Times New Roman"/>
          <w:color w:val="666666"/>
          <w:spacing w:val="2"/>
          <w:sz w:val="28"/>
          <w:szCs w:val="28"/>
          <w:lang w:val="kk-KZ" w:eastAsia="ru-RU"/>
        </w:rPr>
        <w:br/>
        <w:t xml:space="preserve">      эстакадаларда, көпiрлерде, жол құбырларында; </w:t>
      </w:r>
      <w:r w:rsidRPr="00245DED">
        <w:rPr>
          <w:rFonts w:ascii="Times New Roman" w:eastAsia="Times New Roman" w:hAnsi="Times New Roman" w:cs="Times New Roman"/>
          <w:color w:val="666666"/>
          <w:spacing w:val="2"/>
          <w:sz w:val="28"/>
          <w:szCs w:val="28"/>
          <w:lang w:val="kk-KZ" w:eastAsia="ru-RU"/>
        </w:rPr>
        <w:br/>
        <w:t xml:space="preserve">      елдi мекеннен тыс жерлерде жолдың 2.1 белгiсiмен белгiленген жүрiс бөлiктерiнде; </w:t>
      </w:r>
      <w:r w:rsidRPr="00245DED">
        <w:rPr>
          <w:rFonts w:ascii="Times New Roman" w:eastAsia="Times New Roman" w:hAnsi="Times New Roman" w:cs="Times New Roman"/>
          <w:color w:val="666666"/>
          <w:spacing w:val="2"/>
          <w:sz w:val="28"/>
          <w:szCs w:val="28"/>
          <w:lang w:val="kk-KZ" w:eastAsia="ru-RU"/>
        </w:rPr>
        <w:br/>
        <w:t xml:space="preserve">      темiржол өтпелерiнен 50 м. жақын жерде; </w:t>
      </w:r>
      <w:r w:rsidRPr="00245DED">
        <w:rPr>
          <w:rFonts w:ascii="Times New Roman" w:eastAsia="Times New Roman" w:hAnsi="Times New Roman" w:cs="Times New Roman"/>
          <w:color w:val="666666"/>
          <w:spacing w:val="2"/>
          <w:sz w:val="28"/>
          <w:szCs w:val="28"/>
          <w:lang w:val="kk-KZ" w:eastAsia="ru-RU"/>
        </w:rPr>
        <w:br/>
      </w:r>
      <w:r w:rsidRPr="00245DED">
        <w:rPr>
          <w:rFonts w:ascii="Times New Roman" w:eastAsia="Times New Roman" w:hAnsi="Times New Roman" w:cs="Times New Roman"/>
          <w:color w:val="666666"/>
          <w:spacing w:val="2"/>
          <w:sz w:val="28"/>
          <w:szCs w:val="28"/>
          <w:lang w:val="kk-KZ" w:eastAsia="ru-RU"/>
        </w:rPr>
        <w:lastRenderedPageBreak/>
        <w:t xml:space="preserve">      егер бұл тұрғындарға қолайсыздық туғызатын болса, двигателi iске қосулы механикалық көлiк құралдарының елдi мекендерде; </w:t>
      </w:r>
      <w:r w:rsidRPr="00245DED">
        <w:rPr>
          <w:rFonts w:ascii="Times New Roman" w:eastAsia="Times New Roman" w:hAnsi="Times New Roman" w:cs="Times New Roman"/>
          <w:color w:val="666666"/>
          <w:spacing w:val="2"/>
          <w:sz w:val="28"/>
          <w:szCs w:val="28"/>
          <w:lang w:val="kk-KZ" w:eastAsia="ru-RU"/>
        </w:rPr>
        <w:br/>
        <w:t xml:space="preserve">      гүлзарларда, балалар және спорт алаңдарында.  </w:t>
      </w:r>
      <w:r w:rsidRPr="00245DED">
        <w:rPr>
          <w:rFonts w:ascii="Times New Roman" w:eastAsia="Times New Roman" w:hAnsi="Times New Roman" w:cs="Times New Roman"/>
          <w:color w:val="666666"/>
          <w:spacing w:val="2"/>
          <w:sz w:val="28"/>
          <w:szCs w:val="28"/>
          <w:lang w:val="kk-KZ" w:eastAsia="ru-RU"/>
        </w:rPr>
        <w:br/>
        <w:t xml:space="preserve">       Ескерту. 12.5-тармаққа өзгерту енгізілді - ҚР Үкіметінің 2009.01.26. </w:t>
      </w:r>
      <w:hyperlink r:id="rId120" w:anchor="z9" w:history="1">
        <w:r w:rsidRPr="00245DED">
          <w:rPr>
            <w:rFonts w:ascii="Times New Roman" w:eastAsia="Times New Roman" w:hAnsi="Times New Roman" w:cs="Times New Roman"/>
            <w:color w:val="9A1616"/>
            <w:spacing w:val="2"/>
            <w:sz w:val="28"/>
            <w:szCs w:val="28"/>
            <w:u w:val="single"/>
            <w:lang w:val="kk-KZ" w:eastAsia="ru-RU"/>
          </w:rPr>
          <w:t>N 47</w:t>
        </w:r>
      </w:hyperlink>
      <w:r w:rsidRPr="00245DED">
        <w:rPr>
          <w:rFonts w:ascii="Times New Roman" w:eastAsia="Times New Roman" w:hAnsi="Times New Roman" w:cs="Times New Roman"/>
          <w:color w:val="666666"/>
          <w:spacing w:val="2"/>
          <w:sz w:val="28"/>
          <w:szCs w:val="28"/>
          <w:lang w:val="kk-KZ" w:eastAsia="ru-RU"/>
        </w:rPr>
        <w:t xml:space="preserve"> (қолданысқа енгізілу тәртібін </w:t>
      </w:r>
      <w:hyperlink r:id="rId121" w:anchor="z18" w:history="1">
        <w:r w:rsidRPr="00245DED">
          <w:rPr>
            <w:rFonts w:ascii="Times New Roman" w:eastAsia="Times New Roman" w:hAnsi="Times New Roman" w:cs="Times New Roman"/>
            <w:color w:val="9A1616"/>
            <w:spacing w:val="2"/>
            <w:sz w:val="28"/>
            <w:szCs w:val="28"/>
            <w:u w:val="single"/>
            <w:lang w:val="kk-KZ" w:eastAsia="ru-RU"/>
          </w:rPr>
          <w:t>2-т.</w:t>
        </w:r>
      </w:hyperlink>
      <w:r w:rsidRPr="00245DED">
        <w:rPr>
          <w:rFonts w:ascii="Times New Roman" w:eastAsia="Times New Roman" w:hAnsi="Times New Roman" w:cs="Times New Roman"/>
          <w:color w:val="666666"/>
          <w:spacing w:val="2"/>
          <w:sz w:val="28"/>
          <w:szCs w:val="28"/>
          <w:lang w:val="kk-KZ" w:eastAsia="ru-RU"/>
        </w:rPr>
        <w:t xml:space="preserve"> қараңыз) Қаулысымен. </w:t>
      </w:r>
    </w:p>
    <w:p w:rsidR="00245DED" w:rsidRPr="00245DED" w:rsidRDefault="00245DED" w:rsidP="00245DED">
      <w:pPr>
        <w:spacing w:after="0" w:line="285" w:lineRule="atLeast"/>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      12.6. Аялдама жасауға тыйым салынған жерде амалсыз тоқтаған кезде жүргiзушi көлiк құралын ол жерден әкетудiң мүмкiн болатын барлық шараларын қолдануға мiндеттi.  </w:t>
      </w:r>
    </w:p>
    <w:p w:rsidR="00245DED" w:rsidRDefault="00245DED" w:rsidP="00245DED">
      <w:pPr>
        <w:spacing w:after="36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Мұның қозғалысқа басқа қатысушыларға кедергi және қауiп төндiрмейтiндiгiне көз жеткiзбейiнше көлiк құралының есiгiн ашуға, оларды ашық тастап кетуге немесе жолдың жүрiс бөлiгiне шығуға тыйым салынады. </w:t>
      </w:r>
    </w:p>
    <w:p w:rsidR="00245DED" w:rsidRPr="00245DED" w:rsidRDefault="00245DED" w:rsidP="00245DED">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245DED" w:rsidRPr="00245DED" w:rsidRDefault="00245DED" w:rsidP="00245DED">
      <w:pPr>
        <w:spacing w:after="36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br/>
      </w:r>
    </w:p>
    <w:p w:rsidR="00245DED" w:rsidRPr="00245DED" w:rsidRDefault="00245DED" w:rsidP="00245DED">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06DFF">
      <w:pPr>
        <w:spacing w:after="360" w:line="285" w:lineRule="atLeast"/>
        <w:rPr>
          <w:rFonts w:ascii="Times New Roman" w:eastAsia="Times New Roman" w:hAnsi="Times New Roman" w:cs="Times New Roman"/>
          <w:b/>
          <w:sz w:val="28"/>
          <w:szCs w:val="28"/>
          <w:lang w:val="kk-KZ" w:eastAsia="ru-RU"/>
        </w:rPr>
      </w:pPr>
    </w:p>
    <w:p w:rsidR="00245DED" w:rsidRDefault="00245DED" w:rsidP="00245DED">
      <w:pPr>
        <w:spacing w:after="360" w:line="285" w:lineRule="atLeast"/>
        <w:jc w:val="center"/>
        <w:rPr>
          <w:rFonts w:ascii="Times New Roman" w:hAnsi="Times New Roman" w:cs="Times New Roman"/>
          <w:b/>
          <w:sz w:val="28"/>
          <w:szCs w:val="28"/>
          <w:lang w:val="kk-KZ"/>
        </w:rPr>
      </w:pPr>
      <w:r w:rsidRPr="00245DED">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33</w:t>
      </w:r>
      <w:r w:rsidRPr="00245DED">
        <w:rPr>
          <w:rFonts w:ascii="Times New Roman" w:hAnsi="Times New Roman" w:cs="Times New Roman"/>
          <w:b/>
          <w:sz w:val="28"/>
          <w:szCs w:val="28"/>
          <w:lang w:val="kk-KZ"/>
        </w:rPr>
        <w:t xml:space="preserve"> Дәріс.</w:t>
      </w:r>
      <w:r w:rsidRPr="00245DED">
        <w:rPr>
          <w:lang w:val="kk-KZ"/>
        </w:rPr>
        <w:t xml:space="preserve"> </w:t>
      </w:r>
      <w:r w:rsidRPr="00245DED">
        <w:rPr>
          <w:rFonts w:ascii="Times New Roman" w:hAnsi="Times New Roman" w:cs="Times New Roman"/>
          <w:b/>
          <w:sz w:val="28"/>
          <w:szCs w:val="28"/>
          <w:lang w:val="kk-KZ"/>
        </w:rPr>
        <w:t>Жол қиылыстарынан өту</w:t>
      </w:r>
      <w:r>
        <w:rPr>
          <w:rFonts w:ascii="Times New Roman" w:hAnsi="Times New Roman" w:cs="Times New Roman"/>
          <w:b/>
          <w:sz w:val="28"/>
          <w:szCs w:val="28"/>
          <w:lang w:val="kk-KZ"/>
        </w:rPr>
        <w:t>.</w:t>
      </w:r>
    </w:p>
    <w:p w:rsidR="00245DED" w:rsidRPr="00245DED" w:rsidRDefault="00245DED" w:rsidP="00245DED">
      <w:pPr>
        <w:spacing w:after="0" w:line="360" w:lineRule="auto"/>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Оңға немесе солға бұрылған кезде жүргізуші ол бұрылатын жолдың жүріс бөлігін өзінің қозғалыс бағыты бойынша кесіп өтетін жаяу жүргіншіге, оны велосипед жолымен кесіп өтетін велосипедшіге және 5.9 (18.2-тармағын ескере отырып) белгісімен белгіленген жол жолағы бойымен қозғалып келе жатқан маршруттық көлік құралдарына жол беруге міндетті.</w:t>
      </w:r>
      <w:r w:rsidRPr="00245DED">
        <w:rPr>
          <w:rFonts w:ascii="Times New Roman" w:eastAsia="Times New Roman" w:hAnsi="Times New Roman" w:cs="Times New Roman"/>
          <w:color w:val="666666"/>
          <w:spacing w:val="2"/>
          <w:sz w:val="28"/>
          <w:szCs w:val="28"/>
          <w:lang w:val="kk-KZ" w:eastAsia="ru-RU"/>
        </w:rPr>
        <w:br/>
        <w:t xml:space="preserve">      Ескерту. 13.1-тармақ жаңа редакцияда - ҚР Үкіметінің 2011.12.07 </w:t>
      </w:r>
      <w:hyperlink r:id="rId122" w:anchor="z41" w:history="1">
        <w:r w:rsidRPr="00245DED">
          <w:rPr>
            <w:rFonts w:ascii="Times New Roman" w:eastAsia="Times New Roman" w:hAnsi="Times New Roman" w:cs="Times New Roman"/>
            <w:color w:val="9A1616"/>
            <w:spacing w:val="2"/>
            <w:sz w:val="28"/>
            <w:szCs w:val="28"/>
            <w:u w:val="single"/>
            <w:lang w:val="kk-KZ" w:eastAsia="ru-RU"/>
          </w:rPr>
          <w:t>N 1479</w:t>
        </w:r>
      </w:hyperlink>
      <w:r w:rsidRPr="00245DED">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Қаулысымен.</w:t>
      </w:r>
    </w:p>
    <w:p w:rsidR="00245DED" w:rsidRDefault="00245DED" w:rsidP="00245DED">
      <w:pPr>
        <w:spacing w:after="0" w:line="360" w:lineRule="auto"/>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Көше қиылысына немесе жүрiс бөлiгi өтпесiне, егер жүргiзушiнi аялдауға мәжбүр ететiн тығылыс болса, көлiк құралдарының көлденең бағыттағы қозғалысы үшiн кедергi келтiре отырып шығуға тыйым салынады. </w:t>
      </w:r>
    </w:p>
    <w:p w:rsidR="00245DED" w:rsidRDefault="00245DED" w:rsidP="00245DED">
      <w:pPr>
        <w:spacing w:after="0" w:line="360" w:lineRule="auto"/>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Жүргiзушiге шолуды шектейтiн, iлеспе бағытта қозғалатын көлiк құралының алдына түсуге тыйым салынады. </w:t>
      </w:r>
      <w:r w:rsidRPr="00245DED">
        <w:rPr>
          <w:rFonts w:ascii="Times New Roman" w:eastAsia="Times New Roman" w:hAnsi="Times New Roman" w:cs="Times New Roman"/>
          <w:color w:val="666666"/>
          <w:spacing w:val="2"/>
          <w:sz w:val="28"/>
          <w:szCs w:val="28"/>
          <w:lang w:val="kk-KZ" w:eastAsia="ru-RU"/>
        </w:rPr>
        <w:br/>
        <w:t>      Егер көше қиылысында немесе оның алдында көлiк құралы аялдаса, онда көршi жол жолағымен қозғалып келе жатқан басқа көлiк құралдарының жүргiзушiлерi мұның қауiпсiз екендiгiне көз жеткiзгеннен кейiн ғана қозғалысты жалғастыра алады. </w:t>
      </w:r>
    </w:p>
    <w:p w:rsidR="00245DED" w:rsidRPr="00245DED" w:rsidRDefault="00245DED" w:rsidP="00245DED">
      <w:pPr>
        <w:spacing w:after="360" w:line="360" w:lineRule="auto"/>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Қозғалыс кезектiлiгi бағдаршамның немесе реттеушiнiң сигналдарымен айқындалатын көше қиылысы реттелетiн болып есептеледi. </w:t>
      </w:r>
      <w:r w:rsidRPr="00245DED">
        <w:rPr>
          <w:rFonts w:ascii="Times New Roman" w:eastAsia="Times New Roman" w:hAnsi="Times New Roman" w:cs="Times New Roman"/>
          <w:color w:val="666666"/>
          <w:spacing w:val="2"/>
          <w:sz w:val="28"/>
          <w:szCs w:val="28"/>
          <w:lang w:val="kk-KZ" w:eastAsia="ru-RU"/>
        </w:rPr>
        <w:br/>
        <w:t xml:space="preserve">      Жұмыс iстемей тұрған бағдаршамның жыпылықтаған сары сигналы кезiнде немесе реттеушi жоқ болса, көше қиылысы реттелмейтiн болып есептеледi және жүргiзушiлер реттелмейтiн көше қиылыстарын өту ережелерiн және көше қиылысында орнатылған басымдылық белгiлерiн басшылыққа алады. </w:t>
      </w:r>
    </w:p>
    <w:p w:rsidR="00245DED" w:rsidRPr="00245DED" w:rsidRDefault="00245DED" w:rsidP="00245DED">
      <w:pPr>
        <w:spacing w:after="360" w:line="360" w:lineRule="auto"/>
        <w:rPr>
          <w:rFonts w:ascii="Times New Roman" w:hAnsi="Times New Roman" w:cs="Times New Roman"/>
          <w:b/>
          <w:sz w:val="28"/>
          <w:szCs w:val="28"/>
          <w:lang w:val="kk-KZ"/>
        </w:rPr>
      </w:pPr>
    </w:p>
    <w:p w:rsidR="00245DED" w:rsidRDefault="00245DED" w:rsidP="00245DED">
      <w:pPr>
        <w:spacing w:after="360" w:line="285" w:lineRule="atLeast"/>
        <w:jc w:val="center"/>
        <w:rPr>
          <w:rFonts w:ascii="Times New Roman" w:eastAsia="Times New Roman" w:hAnsi="Times New Roman" w:cs="Times New Roman"/>
          <w:b/>
          <w:sz w:val="28"/>
          <w:szCs w:val="28"/>
          <w:lang w:val="kk-KZ" w:eastAsia="ru-RU"/>
        </w:rPr>
      </w:pPr>
    </w:p>
    <w:p w:rsidR="00245DED" w:rsidRDefault="00245DED" w:rsidP="00245DED">
      <w:pPr>
        <w:spacing w:after="360" w:line="285" w:lineRule="atLeast"/>
        <w:jc w:val="center"/>
        <w:rPr>
          <w:rFonts w:ascii="Times New Roman" w:eastAsia="Times New Roman" w:hAnsi="Times New Roman" w:cs="Times New Roman"/>
          <w:b/>
          <w:sz w:val="28"/>
          <w:szCs w:val="28"/>
          <w:lang w:val="kk-KZ" w:eastAsia="ru-RU"/>
        </w:rPr>
      </w:pPr>
    </w:p>
    <w:p w:rsidR="00245DED" w:rsidRDefault="00245DED" w:rsidP="00245DED">
      <w:pPr>
        <w:spacing w:after="360" w:line="285" w:lineRule="atLeast"/>
        <w:jc w:val="center"/>
        <w:rPr>
          <w:rFonts w:ascii="Times New Roman" w:hAnsi="Times New Roman" w:cs="Times New Roman"/>
          <w:b/>
          <w:sz w:val="28"/>
          <w:szCs w:val="28"/>
          <w:lang w:val="kk-KZ"/>
        </w:rPr>
      </w:pPr>
      <w:r w:rsidRPr="00245DED">
        <w:rPr>
          <w:rFonts w:ascii="Times New Roman" w:hAnsi="Times New Roman" w:cs="Times New Roman"/>
          <w:b/>
          <w:sz w:val="28"/>
          <w:szCs w:val="28"/>
          <w:lang w:val="kk-KZ"/>
        </w:rPr>
        <w:lastRenderedPageBreak/>
        <w:t>№ 34 Дәріс. Реттелетін жол қиылысы</w:t>
      </w:r>
      <w:r>
        <w:rPr>
          <w:rFonts w:ascii="Times New Roman" w:hAnsi="Times New Roman" w:cs="Times New Roman"/>
          <w:b/>
          <w:sz w:val="28"/>
          <w:szCs w:val="28"/>
          <w:lang w:val="kk-KZ"/>
        </w:rPr>
        <w:t>.</w:t>
      </w:r>
    </w:p>
    <w:p w:rsidR="00245DED" w:rsidRPr="00245DED" w:rsidRDefault="00245DED" w:rsidP="00245DED">
      <w:pPr>
        <w:spacing w:after="360"/>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Бағдаршамдардың рұқсат ететiн сигналдары бойынша солға немесе артқа бұрылған кезде рельссiз көлiк құралының жүргiзушiсi қарама-қарсы бағыттан тiке немесе оңға қозғалатын, оның iшiнде Ереженiң 5.6-тармағына сәйкес көше қиылысына шығатын көлiк құралдарына жол беруге мiндеттi. Трамвайлардың жүргiзушiлерi де осындай ереженi өзара басшылыққа алуға мiндеттi.  </w:t>
      </w:r>
    </w:p>
    <w:p w:rsidR="00245DED" w:rsidRPr="00245DED" w:rsidRDefault="00245DED" w:rsidP="00245DED">
      <w:pPr>
        <w:spacing w:after="360"/>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Бағдаршамның сары және қызыл сигналдарымен бiрдей уақытта қосымша секцияда iске қосылған бағыттаушының бағытында қозғалған кезде жүргiзушi басқа бағыттардан қозғалып келе жатқан көлiк құралдарына жол беруге мiндеттi.  </w:t>
      </w:r>
    </w:p>
    <w:p w:rsidR="00245DED" w:rsidRPr="00245DED" w:rsidRDefault="00245DED" w:rsidP="00245DED">
      <w:pPr>
        <w:spacing w:after="360"/>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Егер бағдаршамның немесе реттеушiнiң сигналы трамвайға және рельссiз көлiк құралына бiрдей уақытта қозғалуға рұқсат беретiн болса, онда трамвай, оның қозғалысы бағытына қарамастан, артықшылықта болады. Сонымен қатар бағдаршамның сары және қызыл сигналдарымен бiрдей уақытта қосымша секцияда iске қосылған бағыттаушының бағытымен қозғалған кезде трамвай басқа бағыттардан қозғалып келе жатқан көлiк құралдарына жол беруге тиiстi.  </w:t>
      </w:r>
    </w:p>
    <w:p w:rsidR="00245DED" w:rsidRPr="00245DED" w:rsidRDefault="00245DED" w:rsidP="00245DED">
      <w:pPr>
        <w:spacing w:after="360"/>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Бағдаршамның рұқсат беретiн сигналы кезiнде көше қиылысына кiрген жүргiзушi көше қиылысынан шығудағы бағдаршам сигналына қарамастан, белгiлi бағытқа шығуға мiндеттi. Сонымен қатар, егер көше қиылысында, жүргiзушiнiң бағыт алған жолында орналасқан бағдаршамның алдында тоқтау-сызығы және (немесе) 5.33 белгiсi болса, жүргiзушi әрбiр бағдаршамның сигналын басшылыққа алуға мiндеттi.  </w:t>
      </w:r>
    </w:p>
    <w:p w:rsidR="00245DED" w:rsidRPr="00245DED" w:rsidRDefault="00245DED" w:rsidP="00245DED">
      <w:pPr>
        <w:spacing w:after="360"/>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Бағдаршамның рұқсат беретiн сигналы iске қосылғанда жүргiзушi көше қиылысы арқылы қозғалысын аяқтайтын көлiк құралына және осы бағыттағы жүрiс бөлiгiнде өтудi аяқтамаған жаяу жүргiншiге жол беруге мiндеттi.  </w:t>
      </w:r>
    </w:p>
    <w:p w:rsidR="00245DED" w:rsidRPr="00245DED" w:rsidRDefault="00245DED" w:rsidP="00245DED">
      <w:pPr>
        <w:spacing w:after="360"/>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Қозғалыс қосымша секциясы бар бағдаршаммен реттелетiн көше қиылысында айналу қозғалысын жасайтын жол жолағы үстiндегi жүргiзушi, егер оның аялдауы осы жол жолағы бойымен оның артынан келе жатқан көлiк құралына кедергi тудыратын болса, iске қосылған бағыттаушы көрсеткен бағытта қозғалысын жалғастыруы тиiс. </w:t>
      </w:r>
    </w:p>
    <w:p w:rsidR="00245DED" w:rsidRDefault="00245DED" w:rsidP="00245DED">
      <w:pPr>
        <w:spacing w:after="360" w:line="285" w:lineRule="atLeast"/>
        <w:jc w:val="center"/>
        <w:rPr>
          <w:rFonts w:ascii="Times New Roman" w:hAnsi="Times New Roman" w:cs="Times New Roman"/>
          <w:b/>
          <w:sz w:val="28"/>
          <w:szCs w:val="28"/>
          <w:lang w:val="kk-KZ"/>
        </w:rPr>
      </w:pPr>
      <w:r w:rsidRPr="00245DED">
        <w:rPr>
          <w:rFonts w:ascii="Times New Roman" w:hAnsi="Times New Roman" w:cs="Times New Roman"/>
          <w:b/>
          <w:sz w:val="28"/>
          <w:szCs w:val="28"/>
          <w:lang w:val="kk-KZ"/>
        </w:rPr>
        <w:lastRenderedPageBreak/>
        <w:t>№ 35Дәріс. Реттелмейтін жол қиылысы</w:t>
      </w:r>
      <w:r>
        <w:rPr>
          <w:rFonts w:ascii="Times New Roman" w:hAnsi="Times New Roman" w:cs="Times New Roman"/>
          <w:b/>
          <w:sz w:val="28"/>
          <w:szCs w:val="28"/>
          <w:lang w:val="kk-KZ"/>
        </w:rPr>
        <w:t>.</w:t>
      </w:r>
    </w:p>
    <w:p w:rsidR="00245DED" w:rsidRPr="00245DED" w:rsidRDefault="00245DED" w:rsidP="00245DED">
      <w:pPr>
        <w:spacing w:after="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Тең емес мәндегi жолдардың қиылысында, екiншi дәрежелi жолдың бойымен қозғалушы көлiк құралының жүргiзушiсi олардың әрi қарайғы қозғалыс бағытына байланыссыз, басты жолмен жақындап қалған, оның iшiнде кейiн қарай бұрылуды жүзеге асыратын көлiк құралына жол беруге мiндеттi. Бөлу жол жолағы бар басты жолмен қозғалатын жүргiзушi көше қиылысында керi айналуды жүзеге асырмас бұрын екiншi дәрежелi жолмен көше қиылысына жақындаған көлiк құралының оған жол беретiндiгiне көз жеткiзуi тиiс. </w:t>
      </w:r>
      <w:r w:rsidRPr="00245DED">
        <w:rPr>
          <w:rFonts w:ascii="Times New Roman" w:eastAsia="Times New Roman" w:hAnsi="Times New Roman" w:cs="Times New Roman"/>
          <w:color w:val="666666"/>
          <w:spacing w:val="2"/>
          <w:sz w:val="28"/>
          <w:szCs w:val="28"/>
          <w:lang w:val="kk-KZ" w:eastAsia="ru-RU"/>
        </w:rPr>
        <w:br/>
        <w:t xml:space="preserve">      Ескерту. 13.11-тармаққа өзгерту енгізілді - ҚР Үкіметінің 2005.10.12. N </w:t>
      </w:r>
      <w:hyperlink r:id="rId123" w:anchor="z2" w:history="1">
        <w:r w:rsidRPr="00245DED">
          <w:rPr>
            <w:rFonts w:ascii="Times New Roman" w:eastAsia="Times New Roman" w:hAnsi="Times New Roman" w:cs="Times New Roman"/>
            <w:color w:val="9A1616"/>
            <w:spacing w:val="2"/>
            <w:sz w:val="28"/>
            <w:szCs w:val="28"/>
            <w:u w:val="single"/>
            <w:lang w:val="kk-KZ" w:eastAsia="ru-RU"/>
          </w:rPr>
          <w:t>1021</w:t>
        </w:r>
      </w:hyperlink>
      <w:r w:rsidRPr="00245DED">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245DED" w:rsidRPr="00245DED" w:rsidRDefault="00245DED" w:rsidP="00245DED">
      <w:pPr>
        <w:spacing w:after="0" w:line="285" w:lineRule="atLeast"/>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Басты жол көше қиылысында бағытын өзгерткен жағдайда басты жолмен қозғалатын жүргiзушiлер бiрдей маңызы бар жолдардың қиылысын өту ережесiн өзара басшылыққа алуға мiндеттi. Екiншi дәрежелi жолмен қозғалып келе жатқан жүргiзушiлер де осы ереженi басшылыққа алуға мiндеттi.  </w:t>
      </w:r>
    </w:p>
    <w:p w:rsidR="00245DED" w:rsidRDefault="00245DED" w:rsidP="00245DED">
      <w:pPr>
        <w:spacing w:after="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Бiрдей маңызы бар жолдардың қиылысында рельссiз көлiк құралдарының жүргiзушiсi оң жақтан жақындап қалған көлiк құралына жол беруге мiндеттi. Трамвайлардың жүргiзушiлерi де өзара осы ережелердi басшылыққа алуға мiндеттi. </w:t>
      </w:r>
      <w:r w:rsidRPr="00245DED">
        <w:rPr>
          <w:rFonts w:ascii="Times New Roman" w:eastAsia="Times New Roman" w:hAnsi="Times New Roman" w:cs="Times New Roman"/>
          <w:color w:val="666666"/>
          <w:spacing w:val="2"/>
          <w:sz w:val="28"/>
          <w:szCs w:val="28"/>
          <w:lang w:val="kk-KZ" w:eastAsia="ru-RU"/>
        </w:rPr>
        <w:br/>
        <w:t>      Мұндай көше қиылыстарында, оның қозғалыс бағытына қарамастан, рельссiз көлiк құралдарының алдында трамвай артықшылыққа ие болады. </w:t>
      </w:r>
    </w:p>
    <w:p w:rsidR="00245DED" w:rsidRPr="00245DED" w:rsidRDefault="00245DED" w:rsidP="00245DED">
      <w:pPr>
        <w:spacing w:after="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Солға немесе керi бұрылған кезде рельссiз көлiк құралының жүргiзушiсi қарама-қарсы бағытта бiрдей маңызды жол бойымен тiке немесе оңға қозғалып келе жатқан көлiк құралдарына жол беруге мiндеттi. Трамвайлардың жүргiзушiлерi де өзара осы ережелердi басшылыққа алуға мiндеттi.  </w:t>
      </w:r>
    </w:p>
    <w:p w:rsidR="00245DED" w:rsidRPr="00245DED" w:rsidRDefault="00245DED" w:rsidP="00245DED">
      <w:pPr>
        <w:spacing w:after="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Егер жүргiзушi жолдың төсенiшi бар-жоғын айқындай алмаса (тәулiктiң қараңғы кезi, балшық, қар және сол сияқты), басылымдылық белгiлерi болмаса, ол екiншi дәрежелi жолдамын деп есептеуi керек. </w:t>
      </w:r>
    </w:p>
    <w:p w:rsidR="00245DED" w:rsidRDefault="00245DED" w:rsidP="0072526E">
      <w:pPr>
        <w:spacing w:after="0" w:line="390" w:lineRule="atLeast"/>
        <w:ind w:firstLine="708"/>
        <w:outlineLvl w:val="2"/>
        <w:rPr>
          <w:rFonts w:ascii="Times New Roman" w:eastAsia="Times New Roman" w:hAnsi="Times New Roman" w:cs="Times New Roman"/>
          <w:color w:val="444444"/>
          <w:sz w:val="28"/>
          <w:szCs w:val="28"/>
          <w:lang w:val="kk-KZ" w:eastAsia="ru-RU"/>
        </w:rPr>
      </w:pPr>
      <w:r w:rsidRPr="00245DED">
        <w:rPr>
          <w:rFonts w:ascii="Times New Roman" w:eastAsia="Times New Roman" w:hAnsi="Times New Roman" w:cs="Times New Roman"/>
          <w:color w:val="444444"/>
          <w:sz w:val="28"/>
          <w:szCs w:val="28"/>
          <w:lang w:val="kk-KZ" w:eastAsia="ru-RU"/>
        </w:rPr>
        <w:t xml:space="preserve">Жаяу жүргiншiлер өтпесi және маршруттық көлiк құралдарының аялдамалары </w:t>
      </w:r>
      <w:r>
        <w:rPr>
          <w:rFonts w:ascii="Times New Roman" w:eastAsia="Times New Roman" w:hAnsi="Times New Roman" w:cs="Times New Roman"/>
          <w:color w:val="444444"/>
          <w:sz w:val="28"/>
          <w:szCs w:val="28"/>
          <w:lang w:val="kk-KZ" w:eastAsia="ru-RU"/>
        </w:rPr>
        <w:t>.</w:t>
      </w:r>
    </w:p>
    <w:p w:rsidR="00245DED" w:rsidRDefault="00245DED" w:rsidP="0072526E">
      <w:pPr>
        <w:spacing w:after="0" w:line="285" w:lineRule="atLeast"/>
        <w:ind w:firstLine="708"/>
        <w:rPr>
          <w:rFonts w:ascii="Times New Roman" w:eastAsia="Times New Roman" w:hAnsi="Times New Roman" w:cs="Times New Roman"/>
          <w:color w:val="666666"/>
          <w:spacing w:val="2"/>
          <w:sz w:val="28"/>
          <w:szCs w:val="28"/>
          <w:lang w:val="kk-KZ" w:eastAsia="ru-RU"/>
        </w:rPr>
      </w:pPr>
      <w:r w:rsidRPr="00245DED">
        <w:rPr>
          <w:rFonts w:ascii="Times New Roman" w:eastAsia="Times New Roman" w:hAnsi="Times New Roman" w:cs="Times New Roman"/>
          <w:color w:val="666666"/>
          <w:spacing w:val="2"/>
          <w:sz w:val="28"/>
          <w:szCs w:val="28"/>
          <w:lang w:val="kk-KZ" w:eastAsia="ru-RU"/>
        </w:rPr>
        <w:t xml:space="preserve">Көлiк құралының жүргiзушiсi оның қозғалыс бағытындағы жүрiс бөлiгiн реттелмейтiн жаяу жүргiншiлер өтпесi бойымен өтiп келе жатқан жаяу жүргiншiлерге жол беруге мiндеттi.  </w:t>
      </w:r>
    </w:p>
    <w:p w:rsidR="0072526E" w:rsidRDefault="0072526E" w:rsidP="0072526E">
      <w:pPr>
        <w:spacing w:after="360" w:line="285" w:lineRule="atLeast"/>
        <w:ind w:firstLine="708"/>
        <w:rPr>
          <w:rFonts w:ascii="Times New Roman" w:eastAsia="Times New Roman" w:hAnsi="Times New Roman" w:cs="Times New Roman"/>
          <w:color w:val="666666"/>
          <w:spacing w:val="2"/>
          <w:sz w:val="28"/>
          <w:szCs w:val="28"/>
          <w:lang w:val="kk-KZ" w:eastAsia="ru-RU"/>
        </w:rPr>
      </w:pPr>
      <w:r w:rsidRPr="0072526E">
        <w:rPr>
          <w:rFonts w:ascii="Times New Roman" w:eastAsia="Times New Roman" w:hAnsi="Times New Roman" w:cs="Times New Roman"/>
          <w:color w:val="666666"/>
          <w:spacing w:val="2"/>
          <w:sz w:val="28"/>
          <w:szCs w:val="28"/>
          <w:lang w:val="kk-KZ" w:eastAsia="ru-RU"/>
        </w:rPr>
        <w:t xml:space="preserve">Егер көлiк құралы реттелмейтiн жаяу жүргiншiлер өтпесi алдында аялдаса немесе қозғалысын баяулатса, көршi жол жолағы бойымен қозғалушы басқа көлiк құралдарының жүргiзушiлерi аялдаған немесе қозғалысын баяулатқан көлiк құралының алдында жаяу жүргiншiнiң жоқ екендiгiне көз жеткiзгеннен кейiн ғана қозғалысын жалғастыра алады.  </w:t>
      </w:r>
    </w:p>
    <w:p w:rsidR="0072526E" w:rsidRDefault="0072526E" w:rsidP="0072526E">
      <w:pPr>
        <w:spacing w:after="0" w:line="285" w:lineRule="atLeast"/>
        <w:ind w:firstLine="708"/>
        <w:rPr>
          <w:rFonts w:ascii="Times New Roman" w:eastAsia="Times New Roman" w:hAnsi="Times New Roman" w:cs="Times New Roman"/>
          <w:color w:val="666666"/>
          <w:spacing w:val="2"/>
          <w:sz w:val="28"/>
          <w:szCs w:val="28"/>
          <w:lang w:val="kk-KZ" w:eastAsia="ru-RU"/>
        </w:rPr>
      </w:pPr>
      <w:r w:rsidRPr="0072526E">
        <w:rPr>
          <w:rFonts w:ascii="Times New Roman" w:eastAsia="Times New Roman" w:hAnsi="Times New Roman" w:cs="Times New Roman"/>
          <w:color w:val="666666"/>
          <w:spacing w:val="2"/>
          <w:sz w:val="28"/>
          <w:szCs w:val="28"/>
          <w:lang w:val="kk-KZ" w:eastAsia="ru-RU"/>
        </w:rPr>
        <w:lastRenderedPageBreak/>
        <w:t xml:space="preserve">Реттелетiн жаяу жүргiншiлер өтпесiнде бағдаршамның рұқсат беретiн сигналы iске қосылғанда, жүргiзушi оның бағытындағы жүрiс бөлiгiн кесiп өтудi аяқтап қалған жаяу жүргiншiге жол беруге мiндеттi.  </w:t>
      </w:r>
    </w:p>
    <w:p w:rsidR="0072526E" w:rsidRDefault="0072526E" w:rsidP="0072526E">
      <w:pPr>
        <w:spacing w:after="0" w:line="285" w:lineRule="atLeast"/>
        <w:ind w:firstLine="708"/>
        <w:rPr>
          <w:rFonts w:ascii="Times New Roman" w:eastAsia="Times New Roman" w:hAnsi="Times New Roman" w:cs="Times New Roman"/>
          <w:color w:val="666666"/>
          <w:spacing w:val="2"/>
          <w:sz w:val="28"/>
          <w:szCs w:val="28"/>
          <w:lang w:val="kk-KZ" w:eastAsia="ru-RU"/>
        </w:rPr>
      </w:pPr>
      <w:r w:rsidRPr="0072526E">
        <w:rPr>
          <w:rFonts w:ascii="Times New Roman" w:eastAsia="Times New Roman" w:hAnsi="Times New Roman" w:cs="Times New Roman"/>
          <w:color w:val="666666"/>
          <w:spacing w:val="2"/>
          <w:sz w:val="28"/>
          <w:szCs w:val="28"/>
          <w:lang w:val="kk-KZ" w:eastAsia="ru-RU"/>
        </w:rPr>
        <w:t xml:space="preserve">Жаяу жүргiншi өтпесiне, егер онан кейiн жүргiзушiнi жау жүргiншi өтпесiнде тоқтауға мәжбүр ететiн тығылыс болса, оған жығуға тыйым салынады.  </w:t>
      </w:r>
    </w:p>
    <w:p w:rsidR="0072526E" w:rsidRDefault="0072526E" w:rsidP="0072526E">
      <w:pPr>
        <w:spacing w:after="0" w:line="285" w:lineRule="atLeast"/>
        <w:ind w:firstLine="708"/>
        <w:rPr>
          <w:rFonts w:ascii="Times New Roman" w:eastAsia="Times New Roman" w:hAnsi="Times New Roman" w:cs="Times New Roman"/>
          <w:color w:val="666666"/>
          <w:spacing w:val="2"/>
          <w:sz w:val="28"/>
          <w:szCs w:val="28"/>
          <w:lang w:val="kk-KZ" w:eastAsia="ru-RU"/>
        </w:rPr>
      </w:pPr>
      <w:r w:rsidRPr="0072526E">
        <w:rPr>
          <w:rFonts w:ascii="Times New Roman" w:eastAsia="Times New Roman" w:hAnsi="Times New Roman" w:cs="Times New Roman"/>
          <w:color w:val="666666"/>
          <w:spacing w:val="2"/>
          <w:sz w:val="28"/>
          <w:szCs w:val="28"/>
          <w:lang w:val="kk-KZ" w:eastAsia="ru-RU"/>
        </w:rPr>
        <w:t xml:space="preserve">Барлық жағдайларды, соның iшiнде жаяу жүргiншiлер өтпесiнен тыс жерлерде де, жүргiзушi ақ түстi таяқпен сигнал берген соқыр жаяу жүргiншiнi өткiзiп жiберуге мiндеттi.  </w:t>
      </w:r>
    </w:p>
    <w:p w:rsidR="0072526E" w:rsidRDefault="0072526E" w:rsidP="0072526E">
      <w:pPr>
        <w:spacing w:after="0" w:line="285" w:lineRule="atLeast"/>
        <w:ind w:firstLine="708"/>
        <w:rPr>
          <w:rFonts w:ascii="Times New Roman" w:eastAsia="Times New Roman" w:hAnsi="Times New Roman" w:cs="Times New Roman"/>
          <w:color w:val="666666"/>
          <w:spacing w:val="2"/>
          <w:sz w:val="28"/>
          <w:szCs w:val="28"/>
          <w:lang w:val="kk-KZ" w:eastAsia="ru-RU"/>
        </w:rPr>
      </w:pPr>
      <w:r w:rsidRPr="0072526E">
        <w:rPr>
          <w:rFonts w:ascii="Times New Roman" w:eastAsia="Times New Roman" w:hAnsi="Times New Roman" w:cs="Times New Roman"/>
          <w:color w:val="666666"/>
          <w:spacing w:val="2"/>
          <w:sz w:val="28"/>
          <w:szCs w:val="28"/>
          <w:lang w:val="kk-KZ" w:eastAsia="ru-RU"/>
        </w:rPr>
        <w:t xml:space="preserve">Жүргiзушi аялдамада тұрған маршруттық көлiк құралына немесе одан (есiк жағынан) келе жатқан жаяу жүргiншiге, егер көлiкке отырғызу немесе түсiру жүрiс бөлiгiнде немесе жүрiс бөлiгiнде орналасқан отырғызу алаңында жүзеге асырылатын болса, жаяу жүргiншiлерге жол беруi тиiс.  </w:t>
      </w:r>
    </w:p>
    <w:p w:rsidR="0072526E" w:rsidRPr="0072526E" w:rsidRDefault="0072526E" w:rsidP="0072526E">
      <w:pPr>
        <w:spacing w:after="360" w:line="285" w:lineRule="atLeast"/>
        <w:ind w:firstLine="708"/>
        <w:rPr>
          <w:rFonts w:ascii="Times New Roman" w:eastAsia="Times New Roman" w:hAnsi="Times New Roman" w:cs="Times New Roman"/>
          <w:color w:val="666666"/>
          <w:spacing w:val="2"/>
          <w:sz w:val="28"/>
          <w:szCs w:val="28"/>
          <w:lang w:val="kk-KZ" w:eastAsia="ru-RU"/>
        </w:rPr>
      </w:pPr>
      <w:r w:rsidRPr="0072526E">
        <w:rPr>
          <w:rFonts w:ascii="Times New Roman" w:eastAsia="Times New Roman" w:hAnsi="Times New Roman" w:cs="Times New Roman"/>
          <w:color w:val="666666"/>
          <w:spacing w:val="2"/>
          <w:sz w:val="28"/>
          <w:szCs w:val="28"/>
          <w:lang w:val="kk-KZ" w:eastAsia="ru-RU"/>
        </w:rPr>
        <w:t xml:space="preserve">"Балаларды тасымалдау" деген айырым белгiсi бар аялдап тұрған көлiк құралына жақындағанда жүргiзушi жылдамдықты азайтуы, қажет болған жағдайда аялдауға және балалар тобын өткiзiп жiберуге мiндеттi. </w:t>
      </w:r>
    </w:p>
    <w:p w:rsidR="0072526E" w:rsidRPr="0072526E" w:rsidRDefault="0072526E" w:rsidP="0072526E">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72526E" w:rsidRPr="0072526E" w:rsidRDefault="0072526E" w:rsidP="0072526E">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72526E" w:rsidRDefault="0072526E" w:rsidP="0072526E">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72526E" w:rsidRPr="0072526E" w:rsidRDefault="0072526E" w:rsidP="0072526E">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72526E" w:rsidRPr="0072526E" w:rsidRDefault="0072526E" w:rsidP="0072526E">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72526E" w:rsidRPr="0072526E" w:rsidRDefault="0072526E" w:rsidP="0072526E">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72526E" w:rsidRPr="00245DED" w:rsidRDefault="0072526E" w:rsidP="0072526E">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245DED" w:rsidRPr="00245DED" w:rsidRDefault="00245DED" w:rsidP="00245DED">
      <w:pPr>
        <w:spacing w:before="225" w:after="135" w:line="390" w:lineRule="atLeast"/>
        <w:outlineLvl w:val="2"/>
        <w:rPr>
          <w:rFonts w:ascii="Times New Roman" w:eastAsia="Times New Roman" w:hAnsi="Times New Roman" w:cs="Times New Roman"/>
          <w:color w:val="444444"/>
          <w:sz w:val="28"/>
          <w:szCs w:val="28"/>
          <w:lang w:val="kk-KZ" w:eastAsia="ru-RU"/>
        </w:rPr>
      </w:pPr>
    </w:p>
    <w:p w:rsidR="00245DED" w:rsidRDefault="00245DED"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6B6740">
      <w:pPr>
        <w:spacing w:after="0" w:line="285" w:lineRule="atLeast"/>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Pr="006B6740">
        <w:rPr>
          <w:rFonts w:ascii="Times New Roman" w:hAnsi="Times New Roman" w:cs="Times New Roman"/>
          <w:b/>
          <w:sz w:val="28"/>
          <w:szCs w:val="28"/>
          <w:lang w:val="kk-KZ"/>
        </w:rPr>
        <w:t xml:space="preserve">36Дәріс. </w:t>
      </w:r>
      <w:r w:rsidRPr="006B6740">
        <w:rPr>
          <w:rFonts w:ascii="Times New Roman" w:eastAsia="Calibri" w:hAnsi="Times New Roman" w:cs="Times New Roman"/>
          <w:b/>
          <w:sz w:val="28"/>
          <w:szCs w:val="28"/>
          <w:lang w:val="kk-KZ"/>
        </w:rPr>
        <w:t>Темір жол өтпесі мен көпшілік пайдаланатын көлік құралдарының бағдарлы аялдамасы, жаяу жүргіншілер өткелінен өту</w:t>
      </w:r>
      <w:r>
        <w:rPr>
          <w:rFonts w:ascii="Times New Roman" w:hAnsi="Times New Roman" w:cs="Times New Roman"/>
          <w:b/>
          <w:sz w:val="28"/>
          <w:szCs w:val="28"/>
          <w:lang w:val="kk-KZ"/>
        </w:rPr>
        <w:t>.</w:t>
      </w:r>
    </w:p>
    <w:p w:rsidR="006B6740" w:rsidRDefault="006B6740" w:rsidP="006B6740">
      <w:pPr>
        <w:spacing w:after="0" w:line="285" w:lineRule="atLeast"/>
        <w:ind w:firstLine="708"/>
        <w:rPr>
          <w:rFonts w:ascii="Times New Roman" w:eastAsia="Times New Roman" w:hAnsi="Times New Roman" w:cs="Times New Roman"/>
          <w:color w:val="666666"/>
          <w:spacing w:val="2"/>
          <w:sz w:val="28"/>
          <w:szCs w:val="28"/>
          <w:lang w:val="kk-KZ" w:eastAsia="ru-RU"/>
        </w:rPr>
      </w:pPr>
      <w:r w:rsidRPr="006B6740">
        <w:rPr>
          <w:rFonts w:ascii="Times New Roman" w:eastAsia="Times New Roman" w:hAnsi="Times New Roman" w:cs="Times New Roman"/>
          <w:color w:val="666666"/>
          <w:spacing w:val="2"/>
          <w:sz w:val="28"/>
          <w:szCs w:val="28"/>
          <w:lang w:val="kk-KZ" w:eastAsia="ru-RU"/>
        </w:rPr>
        <w:t xml:space="preserve">Көлiк құралдарының жүргiзушiлерi темiржол жолдарын поезға (локомотивке, дрезинаға) жол бере отырып тек қана темiржол өтпелерi бойымен кесiп өте алады.  </w:t>
      </w:r>
    </w:p>
    <w:p w:rsidR="006B6740" w:rsidRDefault="006B6740" w:rsidP="006B6740">
      <w:pPr>
        <w:spacing w:after="0" w:line="285" w:lineRule="atLeast"/>
        <w:ind w:firstLine="708"/>
        <w:rPr>
          <w:rFonts w:ascii="Times New Roman" w:eastAsia="Times New Roman" w:hAnsi="Times New Roman" w:cs="Times New Roman"/>
          <w:color w:val="666666"/>
          <w:spacing w:val="2"/>
          <w:sz w:val="28"/>
          <w:szCs w:val="28"/>
          <w:lang w:val="kk-KZ" w:eastAsia="ru-RU"/>
        </w:rPr>
      </w:pPr>
      <w:r w:rsidRPr="006B6740">
        <w:rPr>
          <w:rFonts w:ascii="Times New Roman" w:eastAsia="Times New Roman" w:hAnsi="Times New Roman" w:cs="Times New Roman"/>
          <w:color w:val="666666"/>
          <w:spacing w:val="2"/>
          <w:sz w:val="28"/>
          <w:szCs w:val="28"/>
          <w:lang w:val="kk-KZ" w:eastAsia="ru-RU"/>
        </w:rPr>
        <w:t>Темiржол өтпесiне кiру жолында жүргiзушi жол белгiлерiнiң, бағдаршамдардың, таңбалаудың талаптарын, шлагбаумның орналасуын және өтпе бойынша кезекшiнiң нұсқауын басшылыққа алуға, және бұдан басқа, жақындап қалған поездың (локомотивтiң, дрезинаның) жоқ екендiгiне көз жеткiзуге мiндеттi. </w:t>
      </w:r>
    </w:p>
    <w:p w:rsidR="006B6740" w:rsidRPr="006B6740" w:rsidRDefault="006B6740" w:rsidP="006B6740">
      <w:pPr>
        <w:spacing w:after="0" w:line="285" w:lineRule="atLeast"/>
        <w:rPr>
          <w:rFonts w:ascii="Times New Roman" w:eastAsia="Times New Roman" w:hAnsi="Times New Roman" w:cs="Times New Roman"/>
          <w:color w:val="666666"/>
          <w:spacing w:val="2"/>
          <w:sz w:val="28"/>
          <w:szCs w:val="28"/>
          <w:lang w:val="kk-KZ" w:eastAsia="ru-RU"/>
        </w:rPr>
      </w:pPr>
      <w:r w:rsidRPr="006B6740">
        <w:rPr>
          <w:rFonts w:ascii="Times New Roman" w:eastAsia="Times New Roman" w:hAnsi="Times New Roman" w:cs="Times New Roman"/>
          <w:b/>
          <w:color w:val="666666"/>
          <w:spacing w:val="2"/>
          <w:sz w:val="28"/>
          <w:szCs w:val="28"/>
          <w:lang w:val="kk-KZ" w:eastAsia="ru-RU"/>
        </w:rPr>
        <w:t xml:space="preserve">Мынадай жағдайларда өтпелерге шығуға тыйым салынады: </w:t>
      </w:r>
      <w:r w:rsidRPr="006B6740">
        <w:rPr>
          <w:rFonts w:ascii="Times New Roman" w:eastAsia="Times New Roman" w:hAnsi="Times New Roman" w:cs="Times New Roman"/>
          <w:b/>
          <w:color w:val="666666"/>
          <w:spacing w:val="2"/>
          <w:sz w:val="28"/>
          <w:szCs w:val="28"/>
          <w:lang w:val="kk-KZ" w:eastAsia="ru-RU"/>
        </w:rPr>
        <w:br/>
      </w:r>
      <w:r w:rsidRPr="006B6740">
        <w:rPr>
          <w:rFonts w:ascii="Times New Roman" w:eastAsia="Times New Roman" w:hAnsi="Times New Roman" w:cs="Times New Roman"/>
          <w:color w:val="666666"/>
          <w:spacing w:val="2"/>
          <w:sz w:val="28"/>
          <w:szCs w:val="28"/>
          <w:lang w:val="kk-KZ" w:eastAsia="ru-RU"/>
        </w:rPr>
        <w:t xml:space="preserve">      шлагбаум жабық тұрғанда және ол жабыла бастағанда (бағдаршамның сигналына қарамастан); </w:t>
      </w:r>
      <w:r w:rsidRPr="006B6740">
        <w:rPr>
          <w:rFonts w:ascii="Times New Roman" w:eastAsia="Times New Roman" w:hAnsi="Times New Roman" w:cs="Times New Roman"/>
          <w:color w:val="666666"/>
          <w:spacing w:val="2"/>
          <w:sz w:val="28"/>
          <w:szCs w:val="28"/>
          <w:lang w:val="kk-KZ" w:eastAsia="ru-RU"/>
        </w:rPr>
        <w:br/>
        <w:t xml:space="preserve">      бағдаршамның тыйым салатын сигналы кезiнде (шлагбаумның орналасуына немесе оның бар екендiгiне қарамастан); </w:t>
      </w:r>
      <w:r w:rsidRPr="006B6740">
        <w:rPr>
          <w:rFonts w:ascii="Times New Roman" w:eastAsia="Times New Roman" w:hAnsi="Times New Roman" w:cs="Times New Roman"/>
          <w:color w:val="666666"/>
          <w:spacing w:val="2"/>
          <w:sz w:val="28"/>
          <w:szCs w:val="28"/>
          <w:lang w:val="kk-KZ" w:eastAsia="ru-RU"/>
        </w:rPr>
        <w:br/>
        <w:t xml:space="preserve">      өтпе бойынша кезекшiнiң тыйым салатын сигналы кезiнде (кезекшi жүргiзушiге кеудесiн немесе арқасын қарата тұрып жоғары көтерiлген қолында - жезл, қызыл фонарь немесе жалаушы, не екi жағына қолдарын созып); </w:t>
      </w:r>
      <w:r w:rsidRPr="006B6740">
        <w:rPr>
          <w:rFonts w:ascii="Times New Roman" w:eastAsia="Times New Roman" w:hAnsi="Times New Roman" w:cs="Times New Roman"/>
          <w:color w:val="666666"/>
          <w:spacing w:val="2"/>
          <w:sz w:val="28"/>
          <w:szCs w:val="28"/>
          <w:lang w:val="kk-KZ" w:eastAsia="ru-RU"/>
        </w:rPr>
        <w:br/>
        <w:t xml:space="preserve">      егер өтпенiң арғы жағында жүргiзушiнiң өтпеде аялдауға мәжбүр ететiн тығылыстан қозғалыс тоқтап тұрса; </w:t>
      </w:r>
      <w:r w:rsidRPr="006B6740">
        <w:rPr>
          <w:rFonts w:ascii="Times New Roman" w:eastAsia="Times New Roman" w:hAnsi="Times New Roman" w:cs="Times New Roman"/>
          <w:color w:val="666666"/>
          <w:spacing w:val="2"/>
          <w:sz w:val="28"/>
          <w:szCs w:val="28"/>
          <w:lang w:val="kk-KZ" w:eastAsia="ru-RU"/>
        </w:rPr>
        <w:br/>
        <w:t xml:space="preserve">      егер өтпеге көрiну шегiнде поезд (локомотив, дрезина) жақындап қалса; </w:t>
      </w:r>
      <w:r w:rsidRPr="006B6740">
        <w:rPr>
          <w:rFonts w:ascii="Times New Roman" w:eastAsia="Times New Roman" w:hAnsi="Times New Roman" w:cs="Times New Roman"/>
          <w:color w:val="666666"/>
          <w:spacing w:val="2"/>
          <w:sz w:val="28"/>
          <w:szCs w:val="28"/>
          <w:lang w:val="kk-KZ" w:eastAsia="ru-RU"/>
        </w:rPr>
        <w:br/>
        <w:t xml:space="preserve">      Бұдан басқа: </w:t>
      </w:r>
      <w:r w:rsidRPr="006B6740">
        <w:rPr>
          <w:rFonts w:ascii="Times New Roman" w:eastAsia="Times New Roman" w:hAnsi="Times New Roman" w:cs="Times New Roman"/>
          <w:color w:val="666666"/>
          <w:spacing w:val="2"/>
          <w:sz w:val="28"/>
          <w:szCs w:val="28"/>
          <w:lang w:val="kk-KZ" w:eastAsia="ru-RU"/>
        </w:rPr>
        <w:br/>
        <w:t xml:space="preserve">      темiржол жолдарын темiржол өтпелерiнен тыс жерден өтуге; </w:t>
      </w:r>
      <w:r w:rsidRPr="006B6740">
        <w:rPr>
          <w:rFonts w:ascii="Times New Roman" w:eastAsia="Times New Roman" w:hAnsi="Times New Roman" w:cs="Times New Roman"/>
          <w:color w:val="666666"/>
          <w:spacing w:val="2"/>
          <w:sz w:val="28"/>
          <w:szCs w:val="28"/>
          <w:lang w:val="kk-KZ" w:eastAsia="ru-RU"/>
        </w:rPr>
        <w:br/>
        <w:t xml:space="preserve">      қарама-қарсы қозғалыс жол жолағына шығып, жол өтпесi алдында тұрған көлiк құралын айналып өтуге; </w:t>
      </w:r>
      <w:r w:rsidRPr="006B6740">
        <w:rPr>
          <w:rFonts w:ascii="Times New Roman" w:eastAsia="Times New Roman" w:hAnsi="Times New Roman" w:cs="Times New Roman"/>
          <w:color w:val="666666"/>
          <w:spacing w:val="2"/>
          <w:sz w:val="28"/>
          <w:szCs w:val="28"/>
          <w:lang w:val="kk-KZ" w:eastAsia="ru-RU"/>
        </w:rPr>
        <w:br/>
        <w:t xml:space="preserve">      шлагбаумды өздiгiнен ашуға; </w:t>
      </w:r>
      <w:r w:rsidRPr="006B6740">
        <w:rPr>
          <w:rFonts w:ascii="Times New Roman" w:eastAsia="Times New Roman" w:hAnsi="Times New Roman" w:cs="Times New Roman"/>
          <w:color w:val="666666"/>
          <w:spacing w:val="2"/>
          <w:sz w:val="28"/>
          <w:szCs w:val="28"/>
          <w:lang w:val="kk-KZ" w:eastAsia="ru-RU"/>
        </w:rPr>
        <w:br/>
        <w:t xml:space="preserve">      жол өтпесi арқылы ауыл шаруашылығы, жол, құрылыс және басқа машиналар мен механизмдердi көлiк емес жағдайда алып шығуға; </w:t>
      </w:r>
      <w:r w:rsidRPr="006B6740">
        <w:rPr>
          <w:rFonts w:ascii="Times New Roman" w:eastAsia="Times New Roman" w:hAnsi="Times New Roman" w:cs="Times New Roman"/>
          <w:color w:val="666666"/>
          <w:spacing w:val="2"/>
          <w:sz w:val="28"/>
          <w:szCs w:val="28"/>
          <w:lang w:val="kk-KZ" w:eastAsia="ru-RU"/>
        </w:rPr>
        <w:br/>
        <w:t xml:space="preserve">      темiр жол әкiмшiлiк-техникалық бөлiмше бастығының рұқсатынсыз жылдамдығы 8 км/сағ. кем баяу жүретiн машиналарды, сондай-ақ трактор шана-сүйретпелер қозғалысына тыйым салынады.  </w:t>
      </w:r>
    </w:p>
    <w:p w:rsidR="006B6740" w:rsidRDefault="006B6740" w:rsidP="006B6740">
      <w:pPr>
        <w:spacing w:after="0" w:line="285" w:lineRule="atLeast"/>
        <w:ind w:firstLine="708"/>
        <w:rPr>
          <w:rFonts w:ascii="Times New Roman" w:eastAsia="Times New Roman" w:hAnsi="Times New Roman" w:cs="Times New Roman"/>
          <w:color w:val="666666"/>
          <w:spacing w:val="2"/>
          <w:sz w:val="28"/>
          <w:szCs w:val="28"/>
          <w:lang w:val="kk-KZ" w:eastAsia="ru-RU"/>
        </w:rPr>
      </w:pPr>
      <w:r w:rsidRPr="006B6740">
        <w:rPr>
          <w:rFonts w:ascii="Times New Roman" w:eastAsia="Times New Roman" w:hAnsi="Times New Roman" w:cs="Times New Roman"/>
          <w:color w:val="666666"/>
          <w:spacing w:val="2"/>
          <w:sz w:val="28"/>
          <w:szCs w:val="28"/>
          <w:lang w:val="kk-KZ" w:eastAsia="ru-RU"/>
        </w:rPr>
        <w:t xml:space="preserve">Өтпе арқылы қозғалысқа тыйым салынған жағдайда жүргiзушi тоқтау-сызығының, 2.5 белгiсiнiң немесе бағдаршамның алдында, ал егер олар жоқ болғанда - темiржол өткелi шекарасында аялдауы тиiс.  </w:t>
      </w:r>
    </w:p>
    <w:p w:rsidR="006B6740" w:rsidRPr="006B6740" w:rsidRDefault="006B6740" w:rsidP="006B6740">
      <w:pPr>
        <w:spacing w:after="360" w:line="285" w:lineRule="atLeast"/>
        <w:ind w:firstLine="708"/>
        <w:rPr>
          <w:rFonts w:ascii="Times New Roman" w:eastAsia="Times New Roman" w:hAnsi="Times New Roman" w:cs="Times New Roman"/>
          <w:color w:val="666666"/>
          <w:spacing w:val="2"/>
          <w:sz w:val="28"/>
          <w:szCs w:val="28"/>
          <w:lang w:val="kk-KZ" w:eastAsia="ru-RU"/>
        </w:rPr>
      </w:pPr>
      <w:r w:rsidRPr="006B6740">
        <w:rPr>
          <w:rFonts w:ascii="Times New Roman" w:eastAsia="Times New Roman" w:hAnsi="Times New Roman" w:cs="Times New Roman"/>
          <w:color w:val="666666"/>
          <w:spacing w:val="2"/>
          <w:sz w:val="28"/>
          <w:szCs w:val="28"/>
          <w:lang w:val="kk-KZ" w:eastAsia="ru-RU"/>
        </w:rPr>
        <w:t xml:space="preserve">Өтпе үстiнде амалсыздан аялдаған кезде жүргiзушi дереу жолаушыларды түсiруi және өтпенi босату үшiн шаралар қолдануы тиiс. Сонымен, бiр мезгiлде жүргiзушi мыналарға мiндеттi: </w:t>
      </w:r>
      <w:r w:rsidRPr="006B6740">
        <w:rPr>
          <w:rFonts w:ascii="Times New Roman" w:eastAsia="Times New Roman" w:hAnsi="Times New Roman" w:cs="Times New Roman"/>
          <w:color w:val="666666"/>
          <w:spacing w:val="2"/>
          <w:sz w:val="28"/>
          <w:szCs w:val="28"/>
          <w:lang w:val="kk-KZ" w:eastAsia="ru-RU"/>
        </w:rPr>
        <w:br/>
        <w:t xml:space="preserve">      мүмкiндiк болған кезде жол бойымен екi адамды екi жаққа өтпеден 1000 м (егер бiреу болса, онда жолдың нашар көрiнетiн жағына), оларға жақындап келе жатқан поездың (локомотивтiң, дрезинаның) машинисiне аялдау сигналын беру ережесiн түсiндiрiп, жiберуге; </w:t>
      </w:r>
      <w:r w:rsidRPr="006B6740">
        <w:rPr>
          <w:rFonts w:ascii="Times New Roman" w:eastAsia="Times New Roman" w:hAnsi="Times New Roman" w:cs="Times New Roman"/>
          <w:color w:val="666666"/>
          <w:spacing w:val="2"/>
          <w:sz w:val="28"/>
          <w:szCs w:val="28"/>
          <w:lang w:val="kk-KZ" w:eastAsia="ru-RU"/>
        </w:rPr>
        <w:br/>
        <w:t xml:space="preserve">      көлiк құралының қасында қалып және жалпы дабыл қағу сигналдарын беруге; </w:t>
      </w:r>
      <w:r w:rsidRPr="006B6740">
        <w:rPr>
          <w:rFonts w:ascii="Times New Roman" w:eastAsia="Times New Roman" w:hAnsi="Times New Roman" w:cs="Times New Roman"/>
          <w:color w:val="666666"/>
          <w:spacing w:val="2"/>
          <w:sz w:val="28"/>
          <w:szCs w:val="28"/>
          <w:lang w:val="kk-KZ" w:eastAsia="ru-RU"/>
        </w:rPr>
        <w:br/>
        <w:t xml:space="preserve">      поезд көрiнген бойда аялдау сигналын берiп, оған қарсы жүгiруге; </w:t>
      </w:r>
      <w:r w:rsidRPr="006B6740">
        <w:rPr>
          <w:rFonts w:ascii="Times New Roman" w:eastAsia="Times New Roman" w:hAnsi="Times New Roman" w:cs="Times New Roman"/>
          <w:color w:val="666666"/>
          <w:spacing w:val="2"/>
          <w:sz w:val="28"/>
          <w:szCs w:val="28"/>
          <w:lang w:val="kk-KZ" w:eastAsia="ru-RU"/>
        </w:rPr>
        <w:br/>
      </w:r>
      <w:r w:rsidRPr="006B6740">
        <w:rPr>
          <w:rFonts w:ascii="Times New Roman" w:eastAsia="Times New Roman" w:hAnsi="Times New Roman" w:cs="Times New Roman"/>
          <w:color w:val="666666"/>
          <w:spacing w:val="2"/>
          <w:sz w:val="28"/>
          <w:szCs w:val="28"/>
          <w:lang w:val="kk-KZ" w:eastAsia="ru-RU"/>
        </w:rPr>
        <w:lastRenderedPageBreak/>
        <w:t xml:space="preserve">      Ескертпе. Қолдың шеңбер жасай қозғалуы (күндiз ашық түстi матаның қиындысымен немесе қандай ма болмасын жақсы көрiнетiн затпен, түнде - шырақпен немесе фонарьмен) аялдау сигналы болып табылады. Бiр ұзақ және үш қысқа дыбыстық сигналдар сериясы жалпы дабыл қағу сигналы болып табылады. </w:t>
      </w:r>
    </w:p>
    <w:p w:rsidR="006B6740" w:rsidRPr="006B6740" w:rsidRDefault="006B6740" w:rsidP="006B6740">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6B6740" w:rsidRPr="006B6740" w:rsidRDefault="006B6740" w:rsidP="006B6740">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245DED">
      <w:pPr>
        <w:spacing w:after="360" w:line="285" w:lineRule="atLeast"/>
        <w:rPr>
          <w:rFonts w:ascii="Times New Roman" w:eastAsia="Times New Roman" w:hAnsi="Times New Roman" w:cs="Times New Roman"/>
          <w:b/>
          <w:sz w:val="28"/>
          <w:szCs w:val="28"/>
          <w:lang w:val="kk-KZ" w:eastAsia="ru-RU"/>
        </w:rPr>
      </w:pPr>
    </w:p>
    <w:p w:rsidR="006B6740" w:rsidRDefault="006B6740" w:rsidP="006B6740">
      <w:pPr>
        <w:spacing w:after="360" w:line="285" w:lineRule="atLeast"/>
        <w:jc w:val="center"/>
        <w:rPr>
          <w:rFonts w:ascii="Times New Roman" w:hAnsi="Times New Roman" w:cs="Times New Roman"/>
          <w:b/>
          <w:sz w:val="28"/>
          <w:szCs w:val="28"/>
          <w:lang w:val="kk-KZ"/>
        </w:rPr>
      </w:pPr>
      <w:r w:rsidRPr="006B6740">
        <w:rPr>
          <w:rFonts w:ascii="Times New Roman" w:hAnsi="Times New Roman" w:cs="Times New Roman"/>
          <w:b/>
          <w:sz w:val="28"/>
          <w:szCs w:val="28"/>
          <w:lang w:val="kk-KZ"/>
        </w:rPr>
        <w:lastRenderedPageBreak/>
        <w:t xml:space="preserve">№ 37Дәріс. </w:t>
      </w:r>
      <w:r w:rsidRPr="006B6740">
        <w:rPr>
          <w:rFonts w:ascii="Times New Roman" w:eastAsia="Calibri" w:hAnsi="Times New Roman" w:cs="Times New Roman"/>
          <w:b/>
          <w:sz w:val="28"/>
          <w:szCs w:val="28"/>
          <w:lang w:val="kk-KZ"/>
        </w:rPr>
        <w:t>Теміржол өтпесінің түрлері</w:t>
      </w:r>
      <w:r>
        <w:rPr>
          <w:rFonts w:ascii="Times New Roman" w:hAnsi="Times New Roman" w:cs="Times New Roman"/>
          <w:b/>
          <w:sz w:val="28"/>
          <w:szCs w:val="28"/>
          <w:lang w:val="kk-KZ"/>
        </w:rPr>
        <w:t>.</w:t>
      </w:r>
    </w:p>
    <w:p w:rsidR="00DD2515" w:rsidRPr="00DD2515" w:rsidRDefault="00DD2515" w:rsidP="00DD2515">
      <w:pPr>
        <w:pStyle w:val="a7"/>
        <w:spacing w:before="0" w:beforeAutospacing="0" w:after="0" w:afterAutospacing="0" w:line="345" w:lineRule="atLeast"/>
        <w:ind w:firstLine="708"/>
        <w:jc w:val="both"/>
        <w:rPr>
          <w:color w:val="000000"/>
          <w:sz w:val="28"/>
          <w:szCs w:val="28"/>
          <w:lang w:val="kk-KZ"/>
        </w:rPr>
      </w:pPr>
      <w:r w:rsidRPr="00DD2515">
        <w:rPr>
          <w:color w:val="000000"/>
          <w:sz w:val="28"/>
          <w:szCs w:val="28"/>
          <w:lang w:val="kk-KZ"/>
        </w:rPr>
        <w:t>1. Осы Темір жол көлігіндегі қауіпсіздік ережесі (бұдан әрі - Ереже) "Темір жол көлігі туралы" Қазақстан Республикасының 2001 жылғы 8 желтоқсандағы </w:t>
      </w:r>
      <w:hyperlink r:id="rId124" w:anchor="z17" w:history="1">
        <w:r w:rsidRPr="00DD2515">
          <w:rPr>
            <w:rStyle w:val="a6"/>
            <w:sz w:val="28"/>
            <w:szCs w:val="28"/>
            <w:lang w:val="kk-KZ"/>
          </w:rPr>
          <w:t>Заңына</w:t>
        </w:r>
      </w:hyperlink>
      <w:r w:rsidRPr="00DD2515">
        <w:rPr>
          <w:color w:val="000000"/>
          <w:sz w:val="28"/>
          <w:szCs w:val="28"/>
          <w:lang w:val="kk-KZ"/>
        </w:rPr>
        <w:t xml:space="preserve"> сәйкес әзірленді. </w:t>
      </w:r>
    </w:p>
    <w:p w:rsidR="00DD2515" w:rsidRPr="00DD2515" w:rsidRDefault="00DD2515" w:rsidP="00DD2515">
      <w:pPr>
        <w:pStyle w:val="a7"/>
        <w:spacing w:before="0" w:beforeAutospacing="0" w:after="0" w:afterAutospacing="0" w:line="345" w:lineRule="atLeast"/>
        <w:jc w:val="both"/>
        <w:rPr>
          <w:color w:val="000000"/>
          <w:sz w:val="28"/>
          <w:szCs w:val="28"/>
          <w:lang w:val="kk-KZ"/>
        </w:rPr>
      </w:pPr>
      <w:r>
        <w:rPr>
          <w:color w:val="000000"/>
          <w:sz w:val="28"/>
          <w:szCs w:val="28"/>
          <w:lang w:val="kk-KZ"/>
        </w:rPr>
        <w:t>   </w:t>
      </w:r>
      <w:r w:rsidRPr="00DD2515">
        <w:rPr>
          <w:color w:val="000000"/>
          <w:sz w:val="28"/>
          <w:szCs w:val="28"/>
          <w:lang w:val="kk-KZ"/>
        </w:rPr>
        <w:t xml:space="preserve"> 2. Ереже меншік нысанына қарамастан, темір жол көлігі саласындағы қызметті жүзеге асыратын заңды және жеке тұлғаларға қолданылады. </w:t>
      </w:r>
    </w:p>
    <w:p w:rsidR="00DD2515" w:rsidRPr="00DD2515" w:rsidRDefault="00DD2515" w:rsidP="00DD2515">
      <w:pPr>
        <w:pStyle w:val="a7"/>
        <w:spacing w:before="0" w:beforeAutospacing="0" w:after="0" w:afterAutospacing="0" w:line="345" w:lineRule="atLeast"/>
        <w:jc w:val="both"/>
        <w:rPr>
          <w:color w:val="000000"/>
          <w:sz w:val="28"/>
          <w:szCs w:val="28"/>
          <w:lang w:val="kk-KZ"/>
        </w:rPr>
      </w:pPr>
      <w:r w:rsidRPr="00DD2515">
        <w:rPr>
          <w:color w:val="000000"/>
          <w:sz w:val="28"/>
          <w:szCs w:val="28"/>
          <w:lang w:val="kk-KZ"/>
        </w:rPr>
        <w:t>      3. Қазақстан Республикасының </w:t>
      </w:r>
      <w:hyperlink r:id="rId125" w:anchor="z104" w:history="1">
        <w:r w:rsidRPr="00DD2515">
          <w:rPr>
            <w:rStyle w:val="a6"/>
            <w:sz w:val="28"/>
            <w:szCs w:val="28"/>
            <w:lang w:val="kk-KZ"/>
          </w:rPr>
          <w:t>заңнамасына</w:t>
        </w:r>
      </w:hyperlink>
      <w:r w:rsidRPr="00DD2515">
        <w:rPr>
          <w:color w:val="000000"/>
          <w:sz w:val="28"/>
          <w:szCs w:val="28"/>
          <w:lang w:val="kk-KZ"/>
        </w:rPr>
        <w:t xml:space="preserve"> сәйкес темір жол көлігіндегі қауіпсіздікті мемлекеттік бақылауды мемлекеттік көліктік бақылау органдары жүзеге асырады. </w:t>
      </w:r>
    </w:p>
    <w:p w:rsidR="006B6740" w:rsidRPr="00DD2515" w:rsidRDefault="00DD2515" w:rsidP="00DD2515">
      <w:pPr>
        <w:spacing w:after="0" w:line="285" w:lineRule="atLeast"/>
        <w:rPr>
          <w:rFonts w:ascii="Times New Roman" w:eastAsia="Times New Roman" w:hAnsi="Times New Roman" w:cs="Times New Roman"/>
          <w:b/>
          <w:sz w:val="28"/>
          <w:szCs w:val="28"/>
          <w:lang w:val="kk-KZ" w:eastAsia="ru-RU"/>
        </w:rPr>
      </w:pPr>
      <w:r w:rsidRPr="00DD2515">
        <w:rPr>
          <w:rFonts w:ascii="Times New Roman" w:hAnsi="Times New Roman" w:cs="Times New Roman"/>
          <w:b/>
          <w:color w:val="000000"/>
          <w:sz w:val="28"/>
          <w:szCs w:val="28"/>
          <w:lang w:val="kk-KZ"/>
        </w:rPr>
        <w:t>Темір жол көлігіндегі қауіпсіздік тәртібі</w:t>
      </w:r>
    </w:p>
    <w:p w:rsidR="00DD2515" w:rsidRPr="00DD2515" w:rsidRDefault="00DD2515" w:rsidP="00DD2515">
      <w:pPr>
        <w:pStyle w:val="a7"/>
        <w:spacing w:before="0" w:beforeAutospacing="0" w:after="0" w:afterAutospacing="0"/>
        <w:jc w:val="both"/>
        <w:rPr>
          <w:color w:val="000000"/>
          <w:lang w:val="kk-KZ"/>
        </w:rPr>
      </w:pPr>
      <w:r w:rsidRPr="00DD2515">
        <w:rPr>
          <w:rFonts w:ascii="Arial" w:hAnsi="Arial" w:cs="Arial"/>
          <w:color w:val="000000"/>
          <w:sz w:val="21"/>
          <w:szCs w:val="21"/>
          <w:lang w:val="kk-KZ"/>
        </w:rPr>
        <w:t xml:space="preserve">. </w:t>
      </w:r>
      <w:r w:rsidRPr="00DD2515">
        <w:rPr>
          <w:color w:val="000000"/>
          <w:lang w:val="kk-KZ"/>
        </w:rPr>
        <w:t xml:space="preserve">Темір жол көлігіндегі қауіпсіздік азаматтардың өмірі мен денсаулығын қорғауға, қоршаған ортаны қорғауға, темір жол көлігі ұйымдарының авариясыз жұмыс істеуіне жағдай жасауға, темір жолдардың, жылжымалы құрамның, құрылыстардың, жабдықтардың, тетіктердің және құрылғылардың жарамды жағдайда ұсталуына бағытталған, мыналарды: </w:t>
      </w:r>
      <w:r w:rsidRPr="00DD2515">
        <w:rPr>
          <w:color w:val="000000"/>
          <w:lang w:val="kk-KZ"/>
        </w:rPr>
        <w:br/>
        <w:t xml:space="preserve">      1) кадрларды сан нормативтері мен кәсіби талаптарға сай жасақтау мен орналастыруды; </w:t>
      </w:r>
      <w:r w:rsidRPr="00DD2515">
        <w:rPr>
          <w:color w:val="000000"/>
          <w:lang w:val="kk-KZ"/>
        </w:rPr>
        <w:br/>
        <w:t xml:space="preserve">      2) поезд қозғалысымен байланысты қызметке үміткерлерді кәсіби іріктеуді; </w:t>
      </w:r>
      <w:r w:rsidRPr="00DD2515">
        <w:rPr>
          <w:color w:val="000000"/>
          <w:lang w:val="kk-KZ"/>
        </w:rPr>
        <w:br/>
        <w:t xml:space="preserve">      3) еңбек тәртібін және технологиялық тәртіпті нығайтуды, әлеуметтік мәселелерді шешуді; </w:t>
      </w:r>
      <w:r w:rsidRPr="00DD2515">
        <w:rPr>
          <w:color w:val="000000"/>
          <w:lang w:val="kk-KZ"/>
        </w:rPr>
        <w:br/>
        <w:t xml:space="preserve">      4) поездар қозғалысына байланысты қызметкерлерді мерзімді медициналық тексеруден өткізуді, сондай-ақ поездар қозғалысына тікелей байланысты локомотив бригадалары мен қызметкерлерінің денсаулығын рейс алдында бақылауды; </w:t>
      </w:r>
      <w:r w:rsidRPr="00DD2515">
        <w:rPr>
          <w:color w:val="000000"/>
          <w:lang w:val="kk-KZ"/>
        </w:rPr>
        <w:br/>
        <w:t xml:space="preserve">      5) кадрларды техникалық оқыту мен олардың біліктілігін арттыруды ұйымдастыруды, стандартты емес жағдайлардағы іс-әрекеттердің іс жүзіндегі дағдыларын жетілдіруді; </w:t>
      </w:r>
      <w:r w:rsidRPr="00DD2515">
        <w:rPr>
          <w:color w:val="000000"/>
          <w:lang w:val="kk-KZ"/>
        </w:rPr>
        <w:br/>
        <w:t xml:space="preserve">      6) поездар қозғалысына байланысты қызметкерлердің қозғалыс қауіпсіздігі мәселелерін регламенттейтін қолданыстағы нұсқаулықтар мен ережелерді және лауазымдық нұсқаулықтарды білу мәніне мерзімді тексеру жүргізуді; </w:t>
      </w:r>
      <w:r w:rsidRPr="00DD2515">
        <w:rPr>
          <w:color w:val="000000"/>
          <w:lang w:val="kk-KZ"/>
        </w:rPr>
        <w:br/>
        <w:t xml:space="preserve">      7) "Қозғалыс қауіпсіздігі күні" тақырыбы бойынша апта сайынғы тексерулер өткізуді; </w:t>
      </w:r>
      <w:r w:rsidRPr="00DD2515">
        <w:rPr>
          <w:color w:val="000000"/>
          <w:lang w:val="kk-KZ"/>
        </w:rPr>
        <w:br/>
        <w:t xml:space="preserve">      8) темір жол вокзалдарында перронға шығу үшін өткізу режимін енгізуді; </w:t>
      </w:r>
      <w:r w:rsidRPr="00DD2515">
        <w:rPr>
          <w:color w:val="000000"/>
          <w:lang w:val="kk-KZ"/>
        </w:rPr>
        <w:br/>
        <w:t xml:space="preserve">      9) жолдарды, жасанды құрылыстарды, локомотивтерді, вагондарды, сигнал беру және байланыс, электрмен жабдықтау құрылғыларын, темір жол өткелдері мен басқа да техникалық көлік құралдарын жөндеу мен күтіп ұстаудың сапасын арттыру жөніндегі ұдайы жұмысты жүзеге асыруды; </w:t>
      </w:r>
      <w:r w:rsidRPr="00DD2515">
        <w:rPr>
          <w:color w:val="000000"/>
          <w:lang w:val="kk-KZ"/>
        </w:rPr>
        <w:br/>
        <w:t xml:space="preserve">      10) дефектоскопия мен диагностика жүйелері құралдарын жарамды жағдайда ұстауды және тиімді пайдалануды; </w:t>
      </w:r>
      <w:r w:rsidRPr="00DD2515">
        <w:rPr>
          <w:color w:val="000000"/>
          <w:lang w:val="kk-KZ"/>
        </w:rPr>
        <w:br/>
        <w:t xml:space="preserve">      11) анықталған кемшіліктерді жою жөнінде шаралар қабылдаумен, қауіпсіздікті бақылау құрылғылары мен аспаптарының жай-күйін тексеру мен пайдалануды бекітілген кесте бойынша жүзеге асыруды; </w:t>
      </w:r>
      <w:r w:rsidRPr="00DD2515">
        <w:rPr>
          <w:color w:val="000000"/>
          <w:lang w:val="kk-KZ"/>
        </w:rPr>
        <w:br/>
        <w:t xml:space="preserve">      12) қауіпсіздіктің жаңа құрылғыларын, аспаптарын және жүйелерді жасау мен енгізу жөнінде ұдайы жұмыс жүргізуді; </w:t>
      </w:r>
      <w:r w:rsidRPr="00DD2515">
        <w:rPr>
          <w:color w:val="000000"/>
          <w:lang w:val="kk-KZ"/>
        </w:rPr>
        <w:br/>
        <w:t xml:space="preserve">      13) қозғалыс қауіпсіздігін қамтамасыз етуді ұйымдастырудың жаңа нысандарын іздестіруді және енгізуді; </w:t>
      </w:r>
      <w:r w:rsidRPr="00DD2515">
        <w:rPr>
          <w:color w:val="000000"/>
          <w:lang w:val="kk-KZ"/>
        </w:rPr>
        <w:br/>
        <w:t xml:space="preserve">      14) авариясыз жұмыс тәжірибесін жинақтауды және таратуды; </w:t>
      </w:r>
      <w:r w:rsidRPr="00DD2515">
        <w:rPr>
          <w:color w:val="000000"/>
          <w:lang w:val="kk-KZ"/>
        </w:rPr>
        <w:br/>
        <w:t xml:space="preserve">      15) жүргізілетін жұмыс ерекшелігіне сәйкес техникалық жарамды аспаптармен және техникалық құралдармен қамтамасыз етуді қамтитын ұйымдастырушылық және техникалық іс-шаралар кешенімен қамтамасыз етіледі. </w:t>
      </w:r>
    </w:p>
    <w:p w:rsidR="00DD2515" w:rsidRPr="00DD2515" w:rsidRDefault="00DD2515" w:rsidP="00DD2515">
      <w:pPr>
        <w:pStyle w:val="a7"/>
        <w:spacing w:before="0" w:beforeAutospacing="0" w:after="0" w:afterAutospacing="0"/>
        <w:jc w:val="both"/>
        <w:rPr>
          <w:color w:val="000000"/>
          <w:lang w:val="kk-KZ"/>
        </w:rPr>
      </w:pPr>
      <w:r w:rsidRPr="00DD2515">
        <w:rPr>
          <w:color w:val="000000"/>
          <w:lang w:val="kk-KZ"/>
        </w:rPr>
        <w:t xml:space="preserve">      5. Тасымалдау процесіне қатысушылар Қазақстан Республикасының темір жол көлігі туралы заңнамасында белгіленген құзыреті шегінде: </w:t>
      </w:r>
      <w:r w:rsidRPr="00DD2515">
        <w:rPr>
          <w:color w:val="000000"/>
          <w:lang w:val="kk-KZ"/>
        </w:rPr>
        <w:br/>
      </w:r>
      <w:r w:rsidRPr="00DD2515">
        <w:rPr>
          <w:color w:val="000000"/>
          <w:lang w:val="kk-KZ"/>
        </w:rPr>
        <w:lastRenderedPageBreak/>
        <w:t>      адамның өмірі мен денсаулығы, жолаушылардың жүруі үшін </w:t>
      </w:r>
      <w:hyperlink r:id="rId126" w:anchor="z27" w:history="1">
        <w:r w:rsidRPr="00DD2515">
          <w:rPr>
            <w:rStyle w:val="a6"/>
            <w:lang w:val="kk-KZ"/>
          </w:rPr>
          <w:t>қауіпсіз жағдайларды</w:t>
        </w:r>
      </w:hyperlink>
      <w:r w:rsidRPr="00DD2515">
        <w:rPr>
          <w:color w:val="000000"/>
          <w:lang w:val="kk-KZ"/>
        </w:rPr>
        <w:t xml:space="preserve">; </w:t>
      </w:r>
      <w:r w:rsidRPr="00DD2515">
        <w:rPr>
          <w:color w:val="000000"/>
          <w:lang w:val="kk-KZ"/>
        </w:rPr>
        <w:br/>
        <w:t>      жүктер, багаж және жүк-багаж тасымалының </w:t>
      </w:r>
      <w:hyperlink r:id="rId127" w:anchor="z42" w:history="1">
        <w:r w:rsidRPr="00DD2515">
          <w:rPr>
            <w:rStyle w:val="a6"/>
            <w:lang w:val="kk-KZ"/>
          </w:rPr>
          <w:t>қауіпсіздігін</w:t>
        </w:r>
      </w:hyperlink>
      <w:r w:rsidRPr="00DD2515">
        <w:rPr>
          <w:color w:val="000000"/>
          <w:lang w:val="kk-KZ"/>
        </w:rPr>
        <w:t xml:space="preserve">; </w:t>
      </w:r>
      <w:r w:rsidRPr="00DD2515">
        <w:rPr>
          <w:color w:val="000000"/>
          <w:lang w:val="kk-KZ"/>
        </w:rPr>
        <w:br/>
        <w:t xml:space="preserve">      темір жол көлігінің техникалық құралдарын пайдалану кезінде қозғалыс қауіпсіздігін; </w:t>
      </w:r>
      <w:r w:rsidRPr="00DD2515">
        <w:rPr>
          <w:color w:val="000000"/>
          <w:lang w:val="kk-KZ"/>
        </w:rPr>
        <w:br/>
        <w:t>      уәкілетті орган бекіткен </w:t>
      </w:r>
      <w:hyperlink r:id="rId128" w:anchor="z3" w:history="1">
        <w:r w:rsidRPr="00DD2515">
          <w:rPr>
            <w:rStyle w:val="a6"/>
            <w:lang w:val="kk-KZ"/>
          </w:rPr>
          <w:t>тізбеге</w:t>
        </w:r>
      </w:hyperlink>
      <w:r w:rsidRPr="00DD2515">
        <w:rPr>
          <w:color w:val="000000"/>
          <w:lang w:val="kk-KZ"/>
        </w:rPr>
        <w:t xml:space="preserve"> сәйкес олардың қарауындағы темір жол көлігі объектілерін күзетуді; </w:t>
      </w:r>
      <w:r w:rsidRPr="00DD2515">
        <w:rPr>
          <w:color w:val="000000"/>
          <w:lang w:val="kk-KZ"/>
        </w:rPr>
        <w:br/>
        <w:t xml:space="preserve">      экологиялық қауіпсіздікті; </w:t>
      </w:r>
      <w:r w:rsidRPr="00DD2515">
        <w:rPr>
          <w:color w:val="000000"/>
          <w:lang w:val="kk-KZ"/>
        </w:rPr>
        <w:br/>
        <w:t xml:space="preserve">      өртке қарсы қауіпсіздікті; </w:t>
      </w:r>
      <w:r w:rsidRPr="00DD2515">
        <w:rPr>
          <w:color w:val="000000"/>
          <w:lang w:val="kk-KZ"/>
        </w:rPr>
        <w:br/>
        <w:t xml:space="preserve">      санитарлық-эпидемиологиялық қауіпсіздікті қамтамасыз етеді. </w:t>
      </w:r>
    </w:p>
    <w:p w:rsidR="00DD2515" w:rsidRPr="00DD2515" w:rsidRDefault="00DD2515" w:rsidP="00DD2515">
      <w:pPr>
        <w:pStyle w:val="a7"/>
        <w:spacing w:before="0" w:beforeAutospacing="0" w:after="0" w:afterAutospacing="0"/>
        <w:jc w:val="both"/>
        <w:rPr>
          <w:color w:val="000000"/>
          <w:lang w:val="kk-KZ"/>
        </w:rPr>
      </w:pPr>
      <w:r w:rsidRPr="00DD2515">
        <w:rPr>
          <w:color w:val="000000"/>
          <w:lang w:val="kk-KZ"/>
        </w:rPr>
        <w:t>      6. Темір жолдар, темір жол станциялары, жолаушы платформалары, сондай-ақ поездар қозғалысына және маневр жұмыстарына байланысты темір жол көлігінің басқа да объектілері қауіптілігі жоғары аймақтар болып табылады және олардың Қазақстан Республикасының </w:t>
      </w:r>
      <w:hyperlink r:id="rId129" w:anchor="z326" w:history="1">
        <w:r w:rsidRPr="00DD2515">
          <w:rPr>
            <w:rStyle w:val="a6"/>
            <w:lang w:val="kk-KZ"/>
          </w:rPr>
          <w:t>заңнамасына</w:t>
        </w:r>
      </w:hyperlink>
      <w:r w:rsidRPr="00DD2515">
        <w:rPr>
          <w:color w:val="000000"/>
          <w:lang w:val="kk-KZ"/>
        </w:rPr>
        <w:t xml:space="preserve"> сәйкес белгілеген талаптарға сәйкес сигналдық қоршаулары болуы тиіс. </w:t>
      </w:r>
    </w:p>
    <w:p w:rsidR="00DD2515" w:rsidRPr="00DD2515" w:rsidRDefault="00DD2515" w:rsidP="00DD2515">
      <w:pPr>
        <w:pStyle w:val="a7"/>
        <w:spacing w:before="0" w:beforeAutospacing="0" w:after="0" w:afterAutospacing="0"/>
        <w:jc w:val="both"/>
        <w:rPr>
          <w:color w:val="000000"/>
          <w:lang w:val="kk-KZ"/>
        </w:rPr>
      </w:pPr>
      <w:r w:rsidRPr="00DD2515">
        <w:rPr>
          <w:color w:val="000000"/>
          <w:lang w:val="kk-KZ"/>
        </w:rPr>
        <w:t>      7. Аумақтарында қауіпті жүктерді өндіру, сақтау, тиеу, түсіру, тасымалдау жүзеге асырылатын объектілер Қазақстан Республикасының темір жол көлігі туралы </w:t>
      </w:r>
      <w:hyperlink r:id="rId130" w:anchor="z317" w:history="1">
        <w:r w:rsidRPr="00DD2515">
          <w:rPr>
            <w:rStyle w:val="a6"/>
            <w:lang w:val="kk-KZ"/>
          </w:rPr>
          <w:t xml:space="preserve">заңнамасының </w:t>
        </w:r>
      </w:hyperlink>
      <w:hyperlink r:id="rId131" w:anchor="z3" w:history="1">
        <w:r w:rsidRPr="00DD2515">
          <w:rPr>
            <w:rStyle w:val="a6"/>
            <w:lang w:val="kk-KZ"/>
          </w:rPr>
          <w:t>талаптарына</w:t>
        </w:r>
      </w:hyperlink>
      <w:r w:rsidRPr="00DD2515">
        <w:rPr>
          <w:color w:val="000000"/>
          <w:lang w:val="kk-KZ"/>
        </w:rPr>
        <w:t xml:space="preserve"> сәйкес темір жолдардан, елді мекендерден, кәсіпорындардан, ғимараттар мен құрылыстардан қажетті қашықтыққа алыстатылған болуы тиіс. </w:t>
      </w:r>
      <w:r w:rsidRPr="00DD2515">
        <w:rPr>
          <w:color w:val="000000"/>
          <w:lang w:val="kk-KZ"/>
        </w:rPr>
        <w:br/>
        <w:t>      Байланыс, электр тарату желілерінің, мұнай құбырларының, газ құбырларының және темір жолдарды қиып өтетін немесе оларға тікелей жақын орналасқан басқа да құрылыстардың иелері олардың жұмыс істеу қауіпсіздігін және Қазақстан Республикасының темір жол көлігі туралы </w:t>
      </w:r>
      <w:hyperlink r:id="rId132" w:anchor="z2" w:history="1">
        <w:r w:rsidRPr="00DD2515">
          <w:rPr>
            <w:rStyle w:val="a6"/>
            <w:lang w:val="kk-KZ"/>
          </w:rPr>
          <w:t>заңнамасының</w:t>
        </w:r>
      </w:hyperlink>
      <w:r w:rsidRPr="00DD2515">
        <w:rPr>
          <w:color w:val="000000"/>
          <w:lang w:val="kk-KZ"/>
        </w:rPr>
        <w:t xml:space="preserve"> талаптарына сәйкес көрсетілген құрылыстарды салу мен пайдаланудың белгіленген нормаларының сақталуын қамтамасыз етуі тиіс, сондай-ақ қозғалыс қауіпсіздігіне қауіп төндіретін авариялардың немесе авариялық жағдайлардың туындауы туралы мемлекеттік көліктік бақылау органдарын және темір жол көлігі ұйымдарын уақтылы хабардар етуі тиіс. </w:t>
      </w:r>
    </w:p>
    <w:p w:rsidR="00DD2515" w:rsidRPr="00DD2515" w:rsidRDefault="00DD2515" w:rsidP="00DD2515">
      <w:pPr>
        <w:pStyle w:val="a7"/>
        <w:spacing w:before="0" w:beforeAutospacing="0" w:after="0" w:afterAutospacing="0"/>
        <w:jc w:val="both"/>
        <w:rPr>
          <w:color w:val="000000"/>
          <w:lang w:val="kk-KZ"/>
        </w:rPr>
      </w:pPr>
      <w:r w:rsidRPr="00DD2515">
        <w:rPr>
          <w:color w:val="000000"/>
          <w:lang w:val="kk-KZ"/>
        </w:rPr>
        <w:t>      8. Қауіпті жүктер өндіруді, тиеуді, түсіруді, сақтау мен тасымалдауды жүзеге асыратын, тасымалдау процесіне қатысушылар олардың тасымалдану </w:t>
      </w:r>
      <w:hyperlink r:id="rId133" w:anchor="z49" w:history="1">
        <w:r w:rsidRPr="00DD2515">
          <w:rPr>
            <w:rStyle w:val="a6"/>
            <w:lang w:val="kk-KZ"/>
          </w:rPr>
          <w:t>қауіпсіздігін қамтамасыз етеді</w:t>
        </w:r>
      </w:hyperlink>
      <w:r w:rsidRPr="00DD2515">
        <w:rPr>
          <w:color w:val="000000"/>
          <w:lang w:val="kk-KZ"/>
        </w:rPr>
        <w:t xml:space="preserve">, авариялық жағдайлар мен олардың салдарын жою үшін қажетті құралдары және ұтқыр бөлімшелері болады. </w:t>
      </w:r>
      <w:r w:rsidRPr="00DD2515">
        <w:rPr>
          <w:color w:val="000000"/>
          <w:lang w:val="kk-KZ"/>
        </w:rPr>
        <w:br/>
        <w:t xml:space="preserve">      Қауіпті жүктерді тасымалдау процесінде авариялық жағдай туындаған кезде тасымалдау процесіне қатысушылар оқиға болған жерге көрсетілген бөлімшелердің дереу жіберілуін қамтамасыз етуі тиіс. </w:t>
      </w:r>
    </w:p>
    <w:p w:rsidR="00DD2515" w:rsidRPr="003D6C4A" w:rsidRDefault="00DD2515" w:rsidP="00DD2515">
      <w:pPr>
        <w:pStyle w:val="a7"/>
        <w:spacing w:before="0" w:beforeAutospacing="0" w:after="0" w:afterAutospacing="0"/>
        <w:jc w:val="both"/>
        <w:rPr>
          <w:color w:val="000000"/>
          <w:lang w:val="kk-KZ"/>
        </w:rPr>
      </w:pPr>
      <w:r w:rsidRPr="00DD2515">
        <w:rPr>
          <w:color w:val="000000"/>
          <w:lang w:val="kk-KZ"/>
        </w:rPr>
        <w:t xml:space="preserve">      </w:t>
      </w:r>
      <w:r w:rsidRPr="003D6C4A">
        <w:rPr>
          <w:color w:val="000000"/>
          <w:lang w:val="kk-KZ"/>
        </w:rPr>
        <w:t>9. Тасымалдау процесіне қатысушылар Қазақстан Республикасының </w:t>
      </w:r>
      <w:hyperlink r:id="rId134" w:anchor="z4" w:history="1">
        <w:r w:rsidRPr="003D6C4A">
          <w:rPr>
            <w:rStyle w:val="a6"/>
            <w:lang w:val="kk-KZ"/>
          </w:rPr>
          <w:t>қолданыстағы</w:t>
        </w:r>
      </w:hyperlink>
      <w:r w:rsidRPr="003D6C4A">
        <w:rPr>
          <w:color w:val="000000"/>
          <w:lang w:val="kk-KZ"/>
        </w:rPr>
        <w:t> </w:t>
      </w:r>
      <w:hyperlink r:id="rId135" w:anchor="z3" w:history="1">
        <w:r w:rsidRPr="003D6C4A">
          <w:rPr>
            <w:rStyle w:val="a6"/>
            <w:lang w:val="kk-KZ"/>
          </w:rPr>
          <w:t>заңнамасына</w:t>
        </w:r>
      </w:hyperlink>
      <w:r w:rsidRPr="003D6C4A">
        <w:rPr>
          <w:color w:val="000000"/>
          <w:lang w:val="kk-KZ"/>
        </w:rPr>
        <w:t xml:space="preserve"> сәйкес өздерінің ерекше қасиеттеріне қарай жүктердің жекелеген түрлерін күзетуді және оларды алып жүруді қамтамасыз етуі тиіс. </w:t>
      </w:r>
    </w:p>
    <w:p w:rsidR="00DD2515" w:rsidRPr="003D6C4A" w:rsidRDefault="00DD2515" w:rsidP="00DD2515">
      <w:pPr>
        <w:pStyle w:val="a7"/>
        <w:spacing w:before="0" w:beforeAutospacing="0" w:after="0" w:afterAutospacing="0"/>
        <w:jc w:val="both"/>
        <w:rPr>
          <w:color w:val="000000"/>
          <w:lang w:val="kk-KZ"/>
        </w:rPr>
      </w:pPr>
      <w:r w:rsidRPr="003D6C4A">
        <w:rPr>
          <w:color w:val="000000"/>
          <w:lang w:val="kk-KZ"/>
        </w:rPr>
        <w:t xml:space="preserve">      10. Тиеу-түсіру жұмыстарын жүргізу қауіпсіздігі: </w:t>
      </w:r>
      <w:r w:rsidRPr="003D6C4A">
        <w:rPr>
          <w:color w:val="000000"/>
          <w:lang w:val="kk-KZ"/>
        </w:rPr>
        <w:br/>
        <w:t>      жұмыстарды жүргізу тәсілдерін, </w:t>
      </w:r>
      <w:hyperlink r:id="rId136" w:anchor="z4" w:history="1">
        <w:r w:rsidRPr="003D6C4A">
          <w:rPr>
            <w:rStyle w:val="a6"/>
            <w:lang w:val="kk-KZ"/>
          </w:rPr>
          <w:t>көтергіш-көлік жабдығын</w:t>
        </w:r>
      </w:hyperlink>
      <w:r w:rsidRPr="003D6C4A">
        <w:rPr>
          <w:color w:val="000000"/>
          <w:lang w:val="kk-KZ"/>
        </w:rPr>
        <w:t xml:space="preserve"> және технологиялық жабдықтауды таңдаумен; </w:t>
      </w:r>
      <w:r w:rsidRPr="003D6C4A">
        <w:rPr>
          <w:color w:val="000000"/>
          <w:lang w:val="kk-KZ"/>
        </w:rPr>
        <w:br/>
        <w:t xml:space="preserve">      жұмыстарды жүргізу орнын дайындаумен және ұйымдастырумен; </w:t>
      </w:r>
      <w:r w:rsidRPr="003D6C4A">
        <w:rPr>
          <w:color w:val="000000"/>
          <w:lang w:val="kk-KZ"/>
        </w:rPr>
        <w:br/>
        <w:t xml:space="preserve">      жұмыс істейтіндерді қорғау құралдарын қолданумен; </w:t>
      </w:r>
      <w:r w:rsidRPr="003D6C4A">
        <w:rPr>
          <w:color w:val="000000"/>
          <w:lang w:val="kk-KZ"/>
        </w:rPr>
        <w:br/>
        <w:t xml:space="preserve">      жұмысқа жіберілген тұлғаларды медициналық қараудан өткізумен және оларды оқытумен қамтамасыз етілуі тиіс. </w:t>
      </w:r>
    </w:p>
    <w:p w:rsidR="00DD2515" w:rsidRPr="003D6C4A" w:rsidRDefault="00DD2515" w:rsidP="00DD2515">
      <w:pPr>
        <w:pStyle w:val="a7"/>
        <w:spacing w:before="0" w:beforeAutospacing="0" w:after="0" w:afterAutospacing="0"/>
        <w:jc w:val="both"/>
        <w:rPr>
          <w:color w:val="000000"/>
          <w:lang w:val="kk-KZ"/>
        </w:rPr>
      </w:pPr>
      <w:r w:rsidRPr="003D6C4A">
        <w:rPr>
          <w:color w:val="000000"/>
          <w:lang w:val="kk-KZ"/>
        </w:rPr>
        <w:t>      11. Өндірістік және басқа да үй-жайларды, ғимараттарды, құрылыстарды, жабдықты, көлік құралдарын ұстау мен пайдалану, жолаушылар мен жүктерді тасымалдау кезінде </w:t>
      </w:r>
      <w:hyperlink r:id="rId137" w:anchor="z10" w:history="1">
        <w:r w:rsidRPr="003D6C4A">
          <w:rPr>
            <w:rStyle w:val="a6"/>
            <w:lang w:val="kk-KZ"/>
          </w:rPr>
          <w:t>санитарлық-эпидемиологиялық талаптарды</w:t>
        </w:r>
      </w:hyperlink>
      <w:r w:rsidRPr="003D6C4A">
        <w:rPr>
          <w:color w:val="000000"/>
          <w:lang w:val="kk-KZ"/>
        </w:rPr>
        <w:t xml:space="preserve"> сақтау қажет. </w:t>
      </w:r>
    </w:p>
    <w:p w:rsidR="006B6740" w:rsidRPr="003D6C4A" w:rsidRDefault="006B6740" w:rsidP="00DD2515">
      <w:pPr>
        <w:spacing w:after="0" w:line="240" w:lineRule="auto"/>
        <w:rPr>
          <w:rFonts w:ascii="Times New Roman" w:eastAsia="Times New Roman" w:hAnsi="Times New Roman" w:cs="Times New Roman"/>
          <w:b/>
          <w:sz w:val="24"/>
          <w:szCs w:val="24"/>
          <w:lang w:val="kk-KZ" w:eastAsia="ru-RU"/>
        </w:rPr>
      </w:pPr>
    </w:p>
    <w:p w:rsidR="006B6740" w:rsidRPr="00DD2515" w:rsidRDefault="006B6740" w:rsidP="00DD2515">
      <w:pPr>
        <w:spacing w:after="0" w:line="240" w:lineRule="auto"/>
        <w:rPr>
          <w:rFonts w:ascii="Times New Roman" w:eastAsia="Times New Roman" w:hAnsi="Times New Roman" w:cs="Times New Roman"/>
          <w:b/>
          <w:sz w:val="24"/>
          <w:szCs w:val="24"/>
          <w:lang w:val="kk-KZ" w:eastAsia="ru-RU"/>
        </w:rPr>
      </w:pPr>
    </w:p>
    <w:p w:rsidR="006B6740" w:rsidRPr="00DD2515" w:rsidRDefault="006B6740" w:rsidP="00DD2515">
      <w:pPr>
        <w:spacing w:after="0" w:line="240" w:lineRule="auto"/>
        <w:rPr>
          <w:rFonts w:ascii="Times New Roman" w:eastAsia="Times New Roman" w:hAnsi="Times New Roman" w:cs="Times New Roman"/>
          <w:b/>
          <w:sz w:val="24"/>
          <w:szCs w:val="24"/>
          <w:lang w:val="kk-KZ" w:eastAsia="ru-RU"/>
        </w:rPr>
      </w:pPr>
    </w:p>
    <w:p w:rsidR="006B6740" w:rsidRPr="00DD2515" w:rsidRDefault="006B6740" w:rsidP="00DD2515">
      <w:pPr>
        <w:spacing w:after="0" w:line="240" w:lineRule="auto"/>
        <w:rPr>
          <w:rFonts w:ascii="Times New Roman" w:eastAsia="Times New Roman" w:hAnsi="Times New Roman" w:cs="Times New Roman"/>
          <w:b/>
          <w:sz w:val="24"/>
          <w:szCs w:val="24"/>
          <w:lang w:val="kk-KZ" w:eastAsia="ru-RU"/>
        </w:rPr>
      </w:pPr>
    </w:p>
    <w:p w:rsidR="006B6740" w:rsidRPr="00DD2515" w:rsidRDefault="006B6740" w:rsidP="00DD2515">
      <w:pPr>
        <w:spacing w:after="0" w:line="240" w:lineRule="auto"/>
        <w:rPr>
          <w:rFonts w:ascii="Times New Roman" w:eastAsia="Times New Roman" w:hAnsi="Times New Roman" w:cs="Times New Roman"/>
          <w:b/>
          <w:sz w:val="24"/>
          <w:szCs w:val="24"/>
          <w:lang w:val="kk-KZ" w:eastAsia="ru-RU"/>
        </w:rPr>
      </w:pPr>
    </w:p>
    <w:p w:rsidR="006B6740" w:rsidRPr="003D6C4A" w:rsidRDefault="006B6740" w:rsidP="006B6740">
      <w:pPr>
        <w:spacing w:after="360" w:line="285" w:lineRule="atLeast"/>
        <w:rPr>
          <w:rFonts w:ascii="Times New Roman" w:eastAsia="Times New Roman" w:hAnsi="Times New Roman" w:cs="Times New Roman"/>
          <w:b/>
          <w:sz w:val="28"/>
          <w:szCs w:val="28"/>
          <w:lang w:val="kk-KZ" w:eastAsia="ru-RU"/>
        </w:rPr>
      </w:pPr>
    </w:p>
    <w:p w:rsidR="006B6740" w:rsidRDefault="006B6740" w:rsidP="005D4B1E">
      <w:pPr>
        <w:spacing w:after="360" w:line="285" w:lineRule="atLeast"/>
        <w:jc w:val="center"/>
        <w:rPr>
          <w:rFonts w:ascii="Times New Roman" w:hAnsi="Times New Roman" w:cs="Times New Roman"/>
          <w:b/>
          <w:sz w:val="28"/>
          <w:szCs w:val="28"/>
          <w:lang w:val="kk-KZ"/>
        </w:rPr>
      </w:pPr>
      <w:r w:rsidRPr="006B6740">
        <w:rPr>
          <w:rFonts w:ascii="Times New Roman" w:hAnsi="Times New Roman" w:cs="Times New Roman"/>
          <w:b/>
          <w:sz w:val="28"/>
          <w:szCs w:val="28"/>
          <w:lang w:val="kk-KZ"/>
        </w:rPr>
        <w:lastRenderedPageBreak/>
        <w:t xml:space="preserve">№ 38Дәріс. </w:t>
      </w:r>
      <w:r w:rsidRPr="006B6740">
        <w:rPr>
          <w:rFonts w:ascii="Times New Roman" w:eastAsia="Calibri" w:hAnsi="Times New Roman" w:cs="Times New Roman"/>
          <w:b/>
          <w:sz w:val="28"/>
          <w:szCs w:val="28"/>
          <w:lang w:val="kk-KZ"/>
        </w:rPr>
        <w:t>Теміржол өтпесі арқылы жүрісті реттеу тәртібі</w:t>
      </w:r>
      <w:r>
        <w:rPr>
          <w:rFonts w:ascii="Times New Roman" w:hAnsi="Times New Roman" w:cs="Times New Roman"/>
          <w:b/>
          <w:sz w:val="28"/>
          <w:szCs w:val="28"/>
          <w:lang w:val="kk-KZ"/>
        </w:rPr>
        <w:t>.</w:t>
      </w:r>
    </w:p>
    <w:p w:rsidR="006B6740" w:rsidRPr="007D115E" w:rsidRDefault="007D115E" w:rsidP="005D4B1E">
      <w:pPr>
        <w:spacing w:after="0" w:line="285" w:lineRule="atLeast"/>
        <w:ind w:firstLine="708"/>
        <w:rPr>
          <w:rFonts w:ascii="Times New Roman" w:hAnsi="Times New Roman" w:cs="Times New Roman"/>
          <w:color w:val="000000"/>
          <w:sz w:val="28"/>
          <w:szCs w:val="28"/>
          <w:lang w:val="kk-KZ"/>
        </w:rPr>
      </w:pPr>
      <w:r w:rsidRPr="007D115E">
        <w:rPr>
          <w:rFonts w:ascii="Times New Roman" w:hAnsi="Times New Roman" w:cs="Times New Roman"/>
          <w:b/>
          <w:color w:val="000000"/>
          <w:sz w:val="28"/>
          <w:szCs w:val="28"/>
          <w:lang w:val="kk-KZ"/>
        </w:rPr>
        <w:t>Темір жол көлігінде қауіпсіздік шараларын сақтамау мынадай салдарға әкеледі:</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br/>
        <w:t>     </w:t>
      </w:r>
      <w:r w:rsidRPr="007D115E">
        <w:rPr>
          <w:rFonts w:ascii="Times New Roman" w:hAnsi="Times New Roman" w:cs="Times New Roman"/>
          <w:color w:val="000000"/>
          <w:sz w:val="28"/>
          <w:szCs w:val="28"/>
          <w:lang w:val="kk-KZ"/>
        </w:rPr>
        <w:t>қирауға</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br/>
        <w:t xml:space="preserve">     аварияға; </w:t>
      </w:r>
      <w:r>
        <w:rPr>
          <w:rFonts w:ascii="Times New Roman" w:hAnsi="Times New Roman" w:cs="Times New Roman"/>
          <w:color w:val="000000"/>
          <w:sz w:val="28"/>
          <w:szCs w:val="28"/>
          <w:lang w:val="kk-KZ"/>
        </w:rPr>
        <w:br/>
        <w:t>     жұмыстағы</w:t>
      </w:r>
      <w:r w:rsidRPr="007D115E">
        <w:rPr>
          <w:rFonts w:ascii="Times New Roman" w:hAnsi="Times New Roman" w:cs="Times New Roman"/>
          <w:color w:val="000000"/>
          <w:sz w:val="28"/>
          <w:szCs w:val="28"/>
          <w:lang w:val="kk-KZ"/>
        </w:rPr>
        <w:t xml:space="preserve"> ақауд</w:t>
      </w:r>
      <w:r>
        <w:rPr>
          <w:rFonts w:ascii="Times New Roman" w:hAnsi="Times New Roman" w:cs="Times New Roman"/>
          <w:color w:val="000000"/>
          <w:sz w:val="28"/>
          <w:szCs w:val="28"/>
          <w:lang w:val="kk-KZ"/>
        </w:rPr>
        <w:t>ың</w:t>
      </w:r>
      <w:r w:rsidRPr="007D115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ерекше жағдайына; </w:t>
      </w:r>
      <w:r>
        <w:rPr>
          <w:rFonts w:ascii="Times New Roman" w:hAnsi="Times New Roman" w:cs="Times New Roman"/>
          <w:color w:val="000000"/>
          <w:sz w:val="28"/>
          <w:szCs w:val="28"/>
          <w:lang w:val="kk-KZ"/>
        </w:rPr>
        <w:br/>
        <w:t>     </w:t>
      </w:r>
      <w:r w:rsidRPr="007D115E">
        <w:rPr>
          <w:rFonts w:ascii="Times New Roman" w:hAnsi="Times New Roman" w:cs="Times New Roman"/>
          <w:color w:val="000000"/>
          <w:sz w:val="28"/>
          <w:szCs w:val="28"/>
          <w:lang w:val="kk-KZ"/>
        </w:rPr>
        <w:t>жұ</w:t>
      </w:r>
      <w:r>
        <w:rPr>
          <w:rFonts w:ascii="Times New Roman" w:hAnsi="Times New Roman" w:cs="Times New Roman"/>
          <w:color w:val="000000"/>
          <w:sz w:val="28"/>
          <w:szCs w:val="28"/>
          <w:lang w:val="kk-KZ"/>
        </w:rPr>
        <w:t xml:space="preserve">мыстағы ақаулы жағдайға; </w:t>
      </w:r>
      <w:r>
        <w:rPr>
          <w:rFonts w:ascii="Times New Roman" w:hAnsi="Times New Roman" w:cs="Times New Roman"/>
          <w:color w:val="000000"/>
          <w:sz w:val="28"/>
          <w:szCs w:val="28"/>
          <w:lang w:val="kk-KZ"/>
        </w:rPr>
        <w:br/>
        <w:t>     </w:t>
      </w:r>
      <w:r w:rsidRPr="007D115E">
        <w:rPr>
          <w:rFonts w:ascii="Times New Roman" w:hAnsi="Times New Roman" w:cs="Times New Roman"/>
          <w:color w:val="000000"/>
          <w:sz w:val="28"/>
          <w:szCs w:val="28"/>
          <w:lang w:val="kk-KZ"/>
        </w:rPr>
        <w:t>жұмыстағы қиындыққ</w:t>
      </w:r>
      <w:r>
        <w:rPr>
          <w:rFonts w:ascii="Times New Roman" w:hAnsi="Times New Roman" w:cs="Times New Roman"/>
          <w:color w:val="000000"/>
          <w:sz w:val="28"/>
          <w:szCs w:val="28"/>
          <w:lang w:val="kk-KZ"/>
        </w:rPr>
        <w:t xml:space="preserve">а; </w:t>
      </w:r>
      <w:r>
        <w:rPr>
          <w:rFonts w:ascii="Times New Roman" w:hAnsi="Times New Roman" w:cs="Times New Roman"/>
          <w:color w:val="000000"/>
          <w:sz w:val="28"/>
          <w:szCs w:val="28"/>
          <w:lang w:val="kk-KZ"/>
        </w:rPr>
        <w:br/>
        <w:t>      қозғалыс қауіпсіздігі</w:t>
      </w:r>
      <w:r w:rsidRPr="007D115E">
        <w:rPr>
          <w:rFonts w:ascii="Times New Roman" w:hAnsi="Times New Roman" w:cs="Times New Roman"/>
          <w:color w:val="000000"/>
          <w:sz w:val="28"/>
          <w:szCs w:val="28"/>
          <w:lang w:val="kk-KZ"/>
        </w:rPr>
        <w:t xml:space="preserve"> басқа да бұзушылықтарға.</w:t>
      </w:r>
    </w:p>
    <w:p w:rsidR="006B6740" w:rsidRPr="003D6C4A" w:rsidRDefault="007D115E" w:rsidP="007D115E">
      <w:pPr>
        <w:spacing w:after="0" w:line="285" w:lineRule="atLeast"/>
        <w:ind w:firstLine="708"/>
        <w:jc w:val="both"/>
        <w:rPr>
          <w:rFonts w:ascii="Times New Roman" w:hAnsi="Times New Roman" w:cs="Times New Roman"/>
          <w:color w:val="000000"/>
          <w:sz w:val="28"/>
          <w:szCs w:val="28"/>
          <w:lang w:val="kk-KZ"/>
        </w:rPr>
      </w:pPr>
      <w:r w:rsidRPr="007D115E">
        <w:rPr>
          <w:rFonts w:ascii="Times New Roman" w:hAnsi="Times New Roman" w:cs="Times New Roman"/>
          <w:color w:val="000000"/>
          <w:sz w:val="28"/>
          <w:szCs w:val="28"/>
          <w:lang w:val="kk-KZ"/>
        </w:rPr>
        <w:t>Нәтижесінде адамдар қаза болған немесе ауыр дене жарақаттарын алған немесе темір жол жылжымалы құрамы мүкәммалдан шығарылу дәрежесіне дейін зақымдалған, магистральдық станциялық немесе кірме жолдарда жүк немесе жолаушылар поездарындағы жылжымалы құрамның соқтығысу, рельстен шығу жағдайлары поездардың қирауына жатады.</w:t>
      </w:r>
    </w:p>
    <w:p w:rsidR="007D115E" w:rsidRPr="00B04D0D" w:rsidRDefault="007D115E" w:rsidP="007D115E">
      <w:pPr>
        <w:spacing w:after="0" w:line="285" w:lineRule="atLeast"/>
        <w:ind w:firstLine="708"/>
        <w:jc w:val="both"/>
        <w:rPr>
          <w:rFonts w:ascii="Times New Roman" w:hAnsi="Times New Roman" w:cs="Times New Roman"/>
          <w:color w:val="000000"/>
          <w:sz w:val="28"/>
          <w:szCs w:val="28"/>
          <w:lang w:val="kk-KZ"/>
        </w:rPr>
      </w:pPr>
      <w:r w:rsidRPr="00B04D0D">
        <w:rPr>
          <w:rFonts w:ascii="Times New Roman" w:hAnsi="Times New Roman" w:cs="Times New Roman"/>
          <w:color w:val="000000"/>
          <w:sz w:val="28"/>
          <w:szCs w:val="28"/>
          <w:lang w:val="kk-KZ"/>
        </w:rPr>
        <w:t>Нәтижесінде темір жол жылжымалы құрамының күрделі жөндеу көлемінде бүлінген, магистральдық, станциялық немесе кірме жолдарда жүк немесе жолаушылар поездарында жылжымалы құрамның соқтығысу, рельстен шығу, сондай-ақ нәтижесінде адамдар қаза болған немесе ауыр дене жарақаттарын алған немесе темір жол жылжымалы құрамы мүкәммалдан шығарылу дәрежесіне дейін зақымдалған, станцияларда немесе кірме жолдарда маневрлік жұмыстар кезінде жылжымалы құрамның соқтығысу, рельстен шығу жағдайлары аварияларға жатады.</w:t>
      </w:r>
    </w:p>
    <w:p w:rsidR="007D115E" w:rsidRPr="00AD3C59" w:rsidRDefault="007D115E" w:rsidP="007D115E">
      <w:pPr>
        <w:spacing w:after="360" w:line="285" w:lineRule="atLeast"/>
        <w:ind w:firstLine="708"/>
        <w:jc w:val="both"/>
        <w:rPr>
          <w:rFonts w:ascii="Times New Roman" w:eastAsia="Times New Roman" w:hAnsi="Times New Roman" w:cs="Times New Roman"/>
          <w:b/>
          <w:sz w:val="28"/>
          <w:szCs w:val="28"/>
          <w:lang w:val="kk-KZ" w:eastAsia="ru-RU"/>
        </w:rPr>
      </w:pPr>
      <w:r w:rsidRPr="00B04D0D">
        <w:rPr>
          <w:rFonts w:ascii="Times New Roman" w:hAnsi="Times New Roman" w:cs="Times New Roman"/>
          <w:b/>
          <w:color w:val="000000"/>
          <w:sz w:val="28"/>
          <w:szCs w:val="28"/>
          <w:lang w:val="kk-KZ"/>
        </w:rPr>
        <w:t>Ақаудың ерекше жағдайларына мыналар жатады:</w:t>
      </w:r>
      <w:r w:rsidRPr="00B04D0D">
        <w:rPr>
          <w:rFonts w:ascii="Arial" w:hAnsi="Arial" w:cs="Arial"/>
          <w:color w:val="000000"/>
          <w:sz w:val="21"/>
          <w:szCs w:val="21"/>
          <w:lang w:val="kk-KZ"/>
        </w:rPr>
        <w:t xml:space="preserve"> </w:t>
      </w:r>
      <w:r w:rsidRPr="00B04D0D">
        <w:rPr>
          <w:rFonts w:ascii="Arial" w:hAnsi="Arial" w:cs="Arial"/>
          <w:color w:val="000000"/>
          <w:sz w:val="21"/>
          <w:szCs w:val="21"/>
          <w:lang w:val="kk-KZ"/>
        </w:rPr>
        <w:br/>
      </w:r>
      <w:r w:rsidRPr="00B04D0D">
        <w:rPr>
          <w:rFonts w:ascii="Times New Roman" w:hAnsi="Times New Roman" w:cs="Times New Roman"/>
          <w:color w:val="000000"/>
          <w:sz w:val="28"/>
          <w:szCs w:val="28"/>
          <w:lang w:val="kk-KZ"/>
        </w:rPr>
        <w:t xml:space="preserve">      1) нәтижесінде жылжымалы құрамның ағытылуын және жөндеуге қойылуын талап ететін көлемде бүлінуге жол берілген, бірақ осы Ереженің 14 және 15-тармақтарында көрсетілген салдар болмаған, жүк және/немесе жолаушы поездарындағы жылжымалы құрамның магистральдық, станциялық және кірме жолдарда соқтығысуы; </w:t>
      </w:r>
      <w:r w:rsidRPr="00B04D0D">
        <w:rPr>
          <w:rFonts w:ascii="Times New Roman" w:hAnsi="Times New Roman" w:cs="Times New Roman"/>
          <w:color w:val="000000"/>
          <w:sz w:val="28"/>
          <w:szCs w:val="28"/>
          <w:lang w:val="kk-KZ"/>
        </w:rPr>
        <w:br/>
        <w:t xml:space="preserve">      2) нәтижесінде жылжымалы құрамның ағытылуын және жөндеуге қойылуын талап ететін көлемде бүлінуге жол берілген, бірақ осы Ереженің 14 және 15-тармақтарында көрсетілген салдар болмаған, жүк және/немесе жолаушылар поездарындағы жылжымалы құрамның магистральдық, станциялық және кірме жолдарда рельстен шығуы; </w:t>
      </w:r>
      <w:r w:rsidRPr="00B04D0D">
        <w:rPr>
          <w:rFonts w:ascii="Times New Roman" w:hAnsi="Times New Roman" w:cs="Times New Roman"/>
          <w:color w:val="000000"/>
          <w:sz w:val="28"/>
          <w:szCs w:val="28"/>
          <w:lang w:val="kk-KZ"/>
        </w:rPr>
        <w:br/>
        <w:t xml:space="preserve">      3) поезды бос емес жолға қабылдау - келе жатқан поезд бағдаршамның рұқсат беру кірме (бағыттық) сигналында немесе шақыру белгісінде өтіп кеткен (локомотивтің бір бөлігімен болса да) немесе поезд машинисі басқа поезд немесе жылжымалы құрам тұрған жолға дайындалған бағыт кезінде станцияға жүріп өтуге рұқсат алған жағдай; </w:t>
      </w:r>
      <w:r w:rsidRPr="00B04D0D">
        <w:rPr>
          <w:rFonts w:ascii="Times New Roman" w:hAnsi="Times New Roman" w:cs="Times New Roman"/>
          <w:color w:val="000000"/>
          <w:sz w:val="28"/>
          <w:szCs w:val="28"/>
          <w:lang w:val="kk-KZ"/>
        </w:rPr>
        <w:br/>
        <w:t xml:space="preserve">      4) поезды бос емес аралыққа (блок-учаскеге) жөнелту - бағдаршамның ашық шығу сигналы немесе шақыру сигналы кезінде немесе машинистке аралыққа орналасуға берілген рұқсат бойынша және ол қажетті жағдайларда поездың жүруі туралы қосымша нұсқау немесе сигнал алғаннан кейін алда тұрған аралыққа (блок-учаске), онда басқа поездың (кез келген бағыттағы) немесе жылжымалы құрамның тұрғанына қарамастан, поездың жөнелтілуі </w:t>
      </w:r>
      <w:r w:rsidRPr="00B04D0D">
        <w:rPr>
          <w:rFonts w:ascii="Times New Roman" w:hAnsi="Times New Roman" w:cs="Times New Roman"/>
          <w:color w:val="000000"/>
          <w:sz w:val="28"/>
          <w:szCs w:val="28"/>
          <w:lang w:val="kk-KZ"/>
        </w:rPr>
        <w:lastRenderedPageBreak/>
        <w:t xml:space="preserve">(немесе тоқтамай өтуі) және осы жолдың шығу сигналынан (сигнал болмағанда - шектік бағанадан) локомотивтің бір бөлігімен болса да өтіп кету жағдайы; </w:t>
      </w:r>
      <w:r w:rsidRPr="00B04D0D">
        <w:rPr>
          <w:rFonts w:ascii="Times New Roman" w:hAnsi="Times New Roman" w:cs="Times New Roman"/>
          <w:color w:val="000000"/>
          <w:sz w:val="28"/>
          <w:szCs w:val="28"/>
          <w:lang w:val="kk-KZ"/>
        </w:rPr>
        <w:br/>
        <w:t xml:space="preserve">      5) поезды дайындалмаған бағыт бойынша қабылдау (жөнелту) - дұрыс дайындалмаған немесе дайын емес, соның ішінде жылжымалы құрам тұрмаған жолға әкелетін бағытқа бағдаршамның тыйым салатын кірме (шығу) сигналы кезінде келе жатқан (жөнелтілетін) поезд бағдаршамның ашық кірме (шығу) сигналынан өтіп кеткен (локомотивтің бір бөлігімен болса да) немесе станцияға (станциядан) жүруге машинист рұқсат алған, сондай-ақ электр тартымы бар поезға электрлендірілмеген жолға немесе токтың басқа түрімен электрлендірілген жолға немесе түйіспе сымында кернеуі алынған жолға қабылдау бағыты әзірленген жағдай; </w:t>
      </w:r>
      <w:r w:rsidRPr="00B04D0D">
        <w:rPr>
          <w:rFonts w:ascii="Times New Roman" w:hAnsi="Times New Roman" w:cs="Times New Roman"/>
          <w:color w:val="000000"/>
          <w:sz w:val="28"/>
          <w:szCs w:val="28"/>
          <w:lang w:val="kk-KZ"/>
        </w:rPr>
        <w:br/>
        <w:t xml:space="preserve">      6) бағдаршамның тыйым салу сигналынан немесе шектік бағанадан рұқсатсыз өту; </w:t>
      </w:r>
      <w:r w:rsidRPr="00B04D0D">
        <w:rPr>
          <w:rFonts w:ascii="Times New Roman" w:hAnsi="Times New Roman" w:cs="Times New Roman"/>
          <w:color w:val="000000"/>
          <w:sz w:val="28"/>
          <w:szCs w:val="28"/>
          <w:lang w:val="kk-KZ"/>
        </w:rPr>
        <w:br/>
        <w:t xml:space="preserve">    7) поезд астынан бағыттаманы ауыстыру; </w:t>
      </w:r>
      <w:r w:rsidRPr="00B04D0D">
        <w:rPr>
          <w:rFonts w:ascii="Times New Roman" w:hAnsi="Times New Roman" w:cs="Times New Roman"/>
          <w:color w:val="000000"/>
          <w:sz w:val="28"/>
          <w:szCs w:val="28"/>
          <w:lang w:val="kk-KZ"/>
        </w:rPr>
        <w:br/>
        <w:t xml:space="preserve">    8) жылжымалы құрамның станциялардағы, кірме жолдардағы шектік бағанадан асып іргелес аралыққа поезды қабылдау-жөнелту бағытына, станциядан аралыққа немесе аралықтан станцияға кетуі, бірақ осы Ереженің 14 және 15-тармақтарында көрсетілген салдардың болмауы; </w:t>
      </w:r>
      <w:r w:rsidRPr="00B04D0D">
        <w:rPr>
          <w:rFonts w:ascii="Times New Roman" w:hAnsi="Times New Roman" w:cs="Times New Roman"/>
          <w:color w:val="000000"/>
          <w:sz w:val="28"/>
          <w:szCs w:val="28"/>
          <w:lang w:val="kk-KZ"/>
        </w:rPr>
        <w:br/>
        <w:t xml:space="preserve">     9) жылжымалы құрам осінің, доңғалақ осі мойнағының, доңғалақ жұбының сынуы; </w:t>
      </w:r>
      <w:r w:rsidRPr="00B04D0D">
        <w:rPr>
          <w:rFonts w:ascii="Times New Roman" w:hAnsi="Times New Roman" w:cs="Times New Roman"/>
          <w:color w:val="000000"/>
          <w:sz w:val="28"/>
          <w:szCs w:val="28"/>
          <w:lang w:val="kk-KZ"/>
        </w:rPr>
        <w:br/>
        <w:t xml:space="preserve">     10) жылжымалы құрам арбашасының бүйір жағының немесе рессоры үстіндегі арқалығының сынуы; </w:t>
      </w:r>
      <w:r w:rsidRPr="00B04D0D">
        <w:rPr>
          <w:rFonts w:ascii="Times New Roman" w:hAnsi="Times New Roman" w:cs="Times New Roman"/>
          <w:color w:val="000000"/>
          <w:sz w:val="28"/>
          <w:szCs w:val="28"/>
          <w:lang w:val="kk-KZ"/>
        </w:rPr>
        <w:br/>
        <w:t xml:space="preserve">     11) жылжымалы құрам арқалығының үзілуі; </w:t>
      </w:r>
      <w:r w:rsidRPr="00B04D0D">
        <w:rPr>
          <w:rFonts w:ascii="Times New Roman" w:hAnsi="Times New Roman" w:cs="Times New Roman"/>
          <w:color w:val="000000"/>
          <w:sz w:val="28"/>
          <w:szCs w:val="28"/>
          <w:lang w:val="kk-KZ"/>
        </w:rPr>
        <w:br/>
        <w:t xml:space="preserve">     12) техникалық ақауларға байланысты, буксаның қызып кетуін қоса алғанда, жолда жолаушылар поездарынан вагонның ағытылуы (жолаушылар поездарын құрастыру және тағайындау станцияларынан басқа, барлық станцияларда есепке </w:t>
      </w:r>
      <w:r w:rsidRPr="00AD3C59">
        <w:rPr>
          <w:rFonts w:ascii="Times New Roman" w:hAnsi="Times New Roman" w:cs="Times New Roman"/>
          <w:color w:val="000000"/>
          <w:sz w:val="28"/>
          <w:szCs w:val="28"/>
          <w:lang w:val="kk-KZ"/>
        </w:rPr>
        <w:t xml:space="preserve">алынады); </w:t>
      </w:r>
      <w:r w:rsidRPr="00AD3C59">
        <w:rPr>
          <w:rFonts w:ascii="Times New Roman" w:hAnsi="Times New Roman" w:cs="Times New Roman"/>
          <w:color w:val="000000"/>
          <w:sz w:val="28"/>
          <w:szCs w:val="28"/>
          <w:lang w:val="kk-KZ"/>
        </w:rPr>
        <w:br/>
        <w:t xml:space="preserve">     13) поезды жабылған шеткі крандармен жөнелту; </w:t>
      </w:r>
      <w:r w:rsidRPr="00AD3C59">
        <w:rPr>
          <w:rFonts w:ascii="Times New Roman" w:hAnsi="Times New Roman" w:cs="Times New Roman"/>
          <w:color w:val="000000"/>
          <w:sz w:val="28"/>
          <w:szCs w:val="28"/>
          <w:lang w:val="kk-KZ"/>
        </w:rPr>
        <w:br/>
        <w:t xml:space="preserve">     14) станцияларда бағдаршам белгісінің тыйым салу көрсеткішінде жылжымалы құрамның жүріп өтуіне әкеп соқтырған бағдаршамның рұқсат сигналының тыйым салу сигналына ауысуы - станцияда белгі беру құрылғыларының, рельстік тізбегінің ақаулығынан, электр энергиясының ажыратылуынан немесе станция кезекшісінің (сигнал берушінің) қатесінен бағдаршамның рұқсат беру көрсеткішінің тыйым салу көрсеткішіне ауысып, жылжымалы құрамның тыйым салу сигналынан өтіп кетуіне әкеп соқтырған жағдай; </w:t>
      </w:r>
      <w:r w:rsidRPr="00AD3C59">
        <w:rPr>
          <w:rFonts w:ascii="Times New Roman" w:hAnsi="Times New Roman" w:cs="Times New Roman"/>
          <w:color w:val="000000"/>
          <w:sz w:val="28"/>
          <w:szCs w:val="28"/>
          <w:lang w:val="kk-KZ"/>
        </w:rPr>
        <w:br/>
        <w:t xml:space="preserve">      15) локомотивтің жарамсыздығы оны ауыстыруды талап еткен, жолаушылар поезындағы локомотивтің бұзылу жағдайы (локомотив бригадаларын ауыстыру пункттерінен, сондай-ақ негізгі немесе айналымды локомотивтік депосы бар пункттерден басқа, барлық станцияларда есепке алынады); </w:t>
      </w:r>
      <w:r w:rsidRPr="00AD3C59">
        <w:rPr>
          <w:rFonts w:ascii="Times New Roman" w:hAnsi="Times New Roman" w:cs="Times New Roman"/>
          <w:color w:val="000000"/>
          <w:sz w:val="28"/>
          <w:szCs w:val="28"/>
          <w:lang w:val="kk-KZ"/>
        </w:rPr>
        <w:br/>
        <w:t xml:space="preserve">      16) жолда келе жатқанда жүктің құлауы - жүктің немесе оның бөлігінің темір жолға түсу жағдайы, сондай-ақ жүктің жылжымалы құрамға жүкті тиеудің белгіленген өлшемдерінен шығуын туғызған жүк бекітпесінің </w:t>
      </w:r>
      <w:r w:rsidRPr="00AD3C59">
        <w:rPr>
          <w:rFonts w:ascii="Times New Roman" w:hAnsi="Times New Roman" w:cs="Times New Roman"/>
          <w:color w:val="000000"/>
          <w:sz w:val="28"/>
          <w:szCs w:val="28"/>
          <w:lang w:val="kk-KZ"/>
        </w:rPr>
        <w:lastRenderedPageBreak/>
        <w:t xml:space="preserve">ығысуы, бұрылуы, бұзылуы және басқа да ақаулар; </w:t>
      </w:r>
      <w:r w:rsidRPr="00AD3C59">
        <w:rPr>
          <w:rFonts w:ascii="Times New Roman" w:hAnsi="Times New Roman" w:cs="Times New Roman"/>
          <w:color w:val="000000"/>
          <w:sz w:val="28"/>
          <w:szCs w:val="28"/>
          <w:lang w:val="kk-KZ"/>
        </w:rPr>
        <w:br/>
        <w:t xml:space="preserve">      17) аралықтар мен станцияларда жол жұмыстарын жүргізу орындарының сигналдық белгілермен қоршалмауы; </w:t>
      </w:r>
      <w:r w:rsidRPr="00AD3C59">
        <w:rPr>
          <w:rFonts w:ascii="Times New Roman" w:hAnsi="Times New Roman" w:cs="Times New Roman"/>
          <w:color w:val="000000"/>
          <w:sz w:val="28"/>
          <w:szCs w:val="28"/>
          <w:lang w:val="kk-KZ"/>
        </w:rPr>
        <w:br/>
        <w:t>      18) едендегі бағдаршамда тыйым салу орнына жалған рұқсат беруді көрсетудің немесе одан әрі рұқсат ету сигналын көрсетудің пайда болуы жатады.</w:t>
      </w: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Pr="007D115E"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Default="006B6740" w:rsidP="007D115E">
      <w:pPr>
        <w:spacing w:after="360" w:line="285" w:lineRule="atLeast"/>
        <w:jc w:val="both"/>
        <w:rPr>
          <w:rFonts w:ascii="Times New Roman" w:eastAsia="Times New Roman" w:hAnsi="Times New Roman" w:cs="Times New Roman"/>
          <w:b/>
          <w:sz w:val="28"/>
          <w:szCs w:val="28"/>
          <w:lang w:val="kk-KZ" w:eastAsia="ru-RU"/>
        </w:rPr>
      </w:pPr>
    </w:p>
    <w:p w:rsidR="006B6740" w:rsidRDefault="006B6740" w:rsidP="006B6740">
      <w:pPr>
        <w:spacing w:after="360" w:line="285" w:lineRule="atLeast"/>
        <w:rPr>
          <w:rFonts w:ascii="Times New Roman" w:eastAsia="Times New Roman" w:hAnsi="Times New Roman" w:cs="Times New Roman"/>
          <w:b/>
          <w:sz w:val="28"/>
          <w:szCs w:val="28"/>
          <w:lang w:val="kk-KZ" w:eastAsia="ru-RU"/>
        </w:rPr>
      </w:pPr>
    </w:p>
    <w:p w:rsidR="006B6740" w:rsidRDefault="006B6740" w:rsidP="006B6740">
      <w:pPr>
        <w:spacing w:after="360" w:line="285" w:lineRule="atLeast"/>
        <w:rPr>
          <w:rFonts w:ascii="Times New Roman" w:eastAsia="Times New Roman" w:hAnsi="Times New Roman" w:cs="Times New Roman"/>
          <w:b/>
          <w:sz w:val="28"/>
          <w:szCs w:val="28"/>
          <w:lang w:val="kk-KZ" w:eastAsia="ru-RU"/>
        </w:rPr>
      </w:pPr>
    </w:p>
    <w:p w:rsidR="006B6740" w:rsidRDefault="006B6740" w:rsidP="006B6740">
      <w:pPr>
        <w:spacing w:after="360" w:line="285" w:lineRule="atLeast"/>
        <w:rPr>
          <w:rFonts w:ascii="Times New Roman" w:eastAsia="Times New Roman" w:hAnsi="Times New Roman" w:cs="Times New Roman"/>
          <w:b/>
          <w:sz w:val="28"/>
          <w:szCs w:val="28"/>
          <w:lang w:val="kk-KZ" w:eastAsia="ru-RU"/>
        </w:rPr>
      </w:pPr>
    </w:p>
    <w:p w:rsidR="006B6740" w:rsidRDefault="006B6740" w:rsidP="006B6740">
      <w:pPr>
        <w:spacing w:after="360" w:line="285" w:lineRule="atLeast"/>
        <w:rPr>
          <w:rFonts w:ascii="Times New Roman" w:eastAsia="Times New Roman" w:hAnsi="Times New Roman" w:cs="Times New Roman"/>
          <w:b/>
          <w:sz w:val="28"/>
          <w:szCs w:val="28"/>
          <w:lang w:val="kk-KZ" w:eastAsia="ru-RU"/>
        </w:rPr>
      </w:pPr>
    </w:p>
    <w:p w:rsidR="006B6740" w:rsidRDefault="006B6740" w:rsidP="006B6740">
      <w:pPr>
        <w:spacing w:after="360" w:line="285" w:lineRule="atLeast"/>
        <w:rPr>
          <w:rFonts w:ascii="Times New Roman" w:eastAsia="Times New Roman" w:hAnsi="Times New Roman" w:cs="Times New Roman"/>
          <w:b/>
          <w:sz w:val="28"/>
          <w:szCs w:val="28"/>
          <w:lang w:val="kk-KZ" w:eastAsia="ru-RU"/>
        </w:rPr>
      </w:pPr>
    </w:p>
    <w:p w:rsidR="006B6740" w:rsidRDefault="006B6740" w:rsidP="006B6740">
      <w:pPr>
        <w:spacing w:after="360" w:line="285" w:lineRule="atLeast"/>
        <w:jc w:val="center"/>
        <w:rPr>
          <w:rFonts w:ascii="Times New Roman" w:hAnsi="Times New Roman" w:cs="Times New Roman"/>
          <w:b/>
          <w:sz w:val="28"/>
          <w:szCs w:val="28"/>
          <w:lang w:val="kk-KZ"/>
        </w:rPr>
      </w:pPr>
      <w:r w:rsidRPr="006B6740">
        <w:rPr>
          <w:rFonts w:ascii="Times New Roman" w:hAnsi="Times New Roman" w:cs="Times New Roman"/>
          <w:b/>
          <w:sz w:val="28"/>
          <w:szCs w:val="28"/>
          <w:lang w:val="kk-KZ"/>
        </w:rPr>
        <w:lastRenderedPageBreak/>
        <w:t xml:space="preserve">№ 39Дәріс. </w:t>
      </w:r>
      <w:r w:rsidRPr="006B6740">
        <w:rPr>
          <w:rFonts w:ascii="Times New Roman" w:eastAsia="Calibri" w:hAnsi="Times New Roman" w:cs="Times New Roman"/>
          <w:b/>
          <w:sz w:val="28"/>
          <w:szCs w:val="28"/>
          <w:lang w:val="kk-KZ"/>
        </w:rPr>
        <w:t>Қозғалыстың ерекше жағдайы</w:t>
      </w:r>
      <w:r>
        <w:rPr>
          <w:rFonts w:ascii="Times New Roman" w:hAnsi="Times New Roman" w:cs="Times New Roman"/>
          <w:b/>
          <w:sz w:val="28"/>
          <w:szCs w:val="28"/>
          <w:lang w:val="kk-KZ"/>
        </w:rPr>
        <w:t>.</w:t>
      </w:r>
    </w:p>
    <w:p w:rsidR="007D115E" w:rsidRPr="007D115E" w:rsidRDefault="007D115E" w:rsidP="007D115E">
      <w:pPr>
        <w:pStyle w:val="3"/>
        <w:spacing w:before="0" w:line="345" w:lineRule="atLeast"/>
        <w:jc w:val="both"/>
        <w:rPr>
          <w:rFonts w:ascii="Times New Roman" w:hAnsi="Times New Roman" w:cs="Times New Roman"/>
          <w:color w:val="000000"/>
          <w:sz w:val="28"/>
          <w:szCs w:val="28"/>
          <w:lang w:val="kk-KZ"/>
        </w:rPr>
      </w:pPr>
      <w:r w:rsidRPr="007D115E">
        <w:rPr>
          <w:rFonts w:ascii="Times New Roman" w:hAnsi="Times New Roman" w:cs="Times New Roman"/>
          <w:color w:val="000000"/>
          <w:sz w:val="28"/>
          <w:szCs w:val="28"/>
          <w:lang w:val="kk-KZ"/>
        </w:rPr>
        <w:t xml:space="preserve">Жалпы ережелер </w:t>
      </w:r>
    </w:p>
    <w:p w:rsidR="007D115E" w:rsidRPr="007D115E" w:rsidRDefault="007D115E" w:rsidP="007D115E">
      <w:pPr>
        <w:pStyle w:val="a7"/>
        <w:spacing w:before="0" w:beforeAutospacing="0" w:after="0" w:afterAutospacing="0" w:line="345" w:lineRule="atLeast"/>
        <w:jc w:val="both"/>
        <w:rPr>
          <w:color w:val="000000"/>
          <w:sz w:val="28"/>
          <w:szCs w:val="28"/>
          <w:lang w:val="kk-KZ"/>
        </w:rPr>
      </w:pPr>
      <w:r w:rsidRPr="007D115E">
        <w:rPr>
          <w:color w:val="000000"/>
          <w:sz w:val="28"/>
          <w:szCs w:val="28"/>
          <w:lang w:val="kk-KZ"/>
        </w:rPr>
        <w:t>      1. Осы Көлік құралдарын жүргізушілерді даярлау ережелері (бұдан әрі - Ережелер) "Жол жүрісі қауіпсіздігі туралы" Қазақстан Республикасының </w:t>
      </w:r>
      <w:hyperlink r:id="rId138" w:anchor="z0" w:history="1">
        <w:r w:rsidRPr="007D115E">
          <w:rPr>
            <w:rStyle w:val="a6"/>
            <w:sz w:val="28"/>
            <w:szCs w:val="28"/>
            <w:lang w:val="kk-KZ"/>
          </w:rPr>
          <w:t>Заңына</w:t>
        </w:r>
      </w:hyperlink>
      <w:r w:rsidRPr="007D115E">
        <w:rPr>
          <w:color w:val="000000"/>
          <w:sz w:val="28"/>
          <w:szCs w:val="28"/>
          <w:lang w:val="kk-KZ"/>
        </w:rPr>
        <w:t> және "Қазақстан Республикасы Ішкі істер министрлігінің мәселелері" туралы Қазақстан Республикасы Үкіметінің 2005 жылғы 22 маусымдағы N 607 </w:t>
      </w:r>
      <w:hyperlink r:id="rId139" w:anchor="z0" w:history="1">
        <w:r w:rsidRPr="007D115E">
          <w:rPr>
            <w:rStyle w:val="a6"/>
            <w:sz w:val="28"/>
            <w:szCs w:val="28"/>
            <w:lang w:val="kk-KZ"/>
          </w:rPr>
          <w:t>қаулысына</w:t>
        </w:r>
      </w:hyperlink>
      <w:r w:rsidRPr="007D115E">
        <w:rPr>
          <w:color w:val="000000"/>
          <w:sz w:val="28"/>
          <w:szCs w:val="28"/>
          <w:lang w:val="kk-KZ"/>
        </w:rPr>
        <w:t xml:space="preserve"> сәйкес әзірленді және көлік құралдарын жүргізушілерді даярлаудың тәртібі мен мерзімдерін айқындайды. </w:t>
      </w:r>
    </w:p>
    <w:p w:rsidR="007D115E" w:rsidRDefault="007D115E" w:rsidP="007D115E">
      <w:pPr>
        <w:pStyle w:val="a7"/>
        <w:spacing w:before="0" w:beforeAutospacing="0" w:after="0" w:afterAutospacing="0" w:line="345" w:lineRule="atLeast"/>
        <w:jc w:val="both"/>
        <w:rPr>
          <w:rStyle w:val="note"/>
          <w:color w:val="000000"/>
          <w:sz w:val="28"/>
          <w:szCs w:val="28"/>
          <w:lang w:val="kk-KZ"/>
        </w:rPr>
      </w:pPr>
      <w:r w:rsidRPr="007D115E">
        <w:rPr>
          <w:color w:val="000000"/>
          <w:sz w:val="28"/>
          <w:szCs w:val="28"/>
          <w:lang w:val="kk-KZ"/>
        </w:rPr>
        <w:t>      2. Ереже ұйымдастырушылық-құқықтық нысаны мен меншік (бұдан әрі - оқу ұйымы) түріне қарамастан, жүргізуші кадрлар даярлауды және қайта даярлауды жүзеге асыратын барлық жеке және заңды тұлғалар үшін орындауға міндетті болып табылады.</w:t>
      </w:r>
      <w:r w:rsidRPr="007D115E">
        <w:rPr>
          <w:color w:val="000000"/>
          <w:sz w:val="28"/>
          <w:szCs w:val="28"/>
          <w:lang w:val="kk-KZ"/>
        </w:rPr>
        <w:br/>
        <w:t>      </w:t>
      </w:r>
      <w:r w:rsidRPr="007D115E">
        <w:rPr>
          <w:rStyle w:val="note"/>
          <w:color w:val="000000"/>
          <w:sz w:val="28"/>
          <w:szCs w:val="28"/>
          <w:lang w:val="kk-KZ"/>
        </w:rPr>
        <w:t xml:space="preserve">Ескерту. 2-тармаққа өзгерту енгізілді - ҚР Ішкі істер министрінің 2010.08.27 </w:t>
      </w:r>
      <w:hyperlink r:id="rId140" w:anchor="z4" w:history="1">
        <w:r w:rsidRPr="007D115E">
          <w:rPr>
            <w:rStyle w:val="a6"/>
            <w:sz w:val="28"/>
            <w:szCs w:val="28"/>
            <w:lang w:val="kk-KZ"/>
          </w:rPr>
          <w:t>N 370</w:t>
        </w:r>
      </w:hyperlink>
      <w:r w:rsidRPr="007D115E">
        <w:rPr>
          <w:rStyle w:val="note"/>
          <w:color w:val="000000"/>
          <w:sz w:val="28"/>
          <w:szCs w:val="28"/>
          <w:lang w:val="kk-KZ"/>
        </w:rPr>
        <w:t xml:space="preserve"> (алғаш ресми жарияланған күнінен бастап күнтізбелік он күн</w:t>
      </w:r>
      <w:r>
        <w:rPr>
          <w:rStyle w:val="note"/>
          <w:color w:val="000000"/>
          <w:sz w:val="28"/>
          <w:szCs w:val="28"/>
          <w:lang w:val="kk-KZ"/>
        </w:rPr>
        <w:t xml:space="preserve"> </w:t>
      </w:r>
      <w:r w:rsidRPr="007D115E">
        <w:rPr>
          <w:rStyle w:val="note"/>
          <w:color w:val="000000"/>
          <w:sz w:val="28"/>
          <w:szCs w:val="28"/>
          <w:lang w:val="kk-KZ"/>
        </w:rPr>
        <w:t>өткеннен соң қолданысқа енгізіледі) Бұйрығымен.</w:t>
      </w:r>
    </w:p>
    <w:p w:rsidR="007D115E" w:rsidRDefault="007D115E" w:rsidP="007D115E">
      <w:pPr>
        <w:pStyle w:val="a7"/>
        <w:spacing w:before="0" w:beforeAutospacing="0" w:line="345" w:lineRule="atLeast"/>
        <w:jc w:val="both"/>
        <w:rPr>
          <w:color w:val="000000"/>
          <w:sz w:val="28"/>
          <w:szCs w:val="28"/>
          <w:lang w:val="kk-KZ"/>
        </w:rPr>
      </w:pPr>
      <w:r w:rsidRPr="007D115E">
        <w:rPr>
          <w:color w:val="000000"/>
          <w:sz w:val="28"/>
          <w:szCs w:val="28"/>
          <w:lang w:val="kk-KZ"/>
        </w:rPr>
        <w:t xml:space="preserve"> </w:t>
      </w:r>
      <w:r>
        <w:rPr>
          <w:color w:val="000000"/>
          <w:sz w:val="28"/>
          <w:szCs w:val="28"/>
          <w:lang w:val="kk-KZ"/>
        </w:rPr>
        <w:tab/>
      </w:r>
      <w:r w:rsidRPr="007D115E">
        <w:rPr>
          <w:color w:val="000000"/>
          <w:sz w:val="28"/>
          <w:szCs w:val="28"/>
          <w:lang w:val="kk-KZ"/>
        </w:rPr>
        <w:t xml:space="preserve">Бағдаршам дабылының мағынасы және осы дабылдарға сәйкес жүргізушілердің іс-әрекеттері. Қайтармалы (реверстік) бағдаршамдар. Трамвайлар және маршруттық көлік құралдарын реттеу. </w:t>
      </w:r>
      <w:r w:rsidRPr="007D115E">
        <w:rPr>
          <w:color w:val="000000"/>
          <w:sz w:val="28"/>
          <w:szCs w:val="28"/>
          <w:lang w:val="kk-KZ"/>
        </w:rPr>
        <w:br/>
        <w:t xml:space="preserve">      Трамвайлар, жаяу жүргіншілер және рельссіз көлік құралдарын реттейтін тұлғаның дабылдарына қозғалуға тыйым салынатын аялдаулар тәртібі. </w:t>
      </w:r>
      <w:r w:rsidRPr="007D115E">
        <w:rPr>
          <w:color w:val="000000"/>
          <w:sz w:val="28"/>
          <w:szCs w:val="28"/>
          <w:lang w:val="kk-KZ"/>
        </w:rPr>
        <w:br/>
        <w:t>      Реттейтін тұлғаның нұсқауларының бағдаршам, жол белгілері мен таңбаларына қарама-қайшы болған кездегі жүргізушілер мен жаяу жүргіншілердің іс-әрекеттері.</w:t>
      </w:r>
    </w:p>
    <w:p w:rsidR="007D115E" w:rsidRPr="007D115E" w:rsidRDefault="007D115E" w:rsidP="007D115E">
      <w:pPr>
        <w:pStyle w:val="a7"/>
        <w:spacing w:before="0" w:beforeAutospacing="0" w:after="0" w:afterAutospacing="0" w:line="276" w:lineRule="auto"/>
        <w:ind w:firstLine="708"/>
        <w:jc w:val="both"/>
        <w:rPr>
          <w:rStyle w:val="note"/>
          <w:color w:val="000000"/>
          <w:sz w:val="28"/>
          <w:szCs w:val="28"/>
          <w:lang w:val="kk-KZ"/>
        </w:rPr>
      </w:pPr>
      <w:r w:rsidRPr="007D115E">
        <w:rPr>
          <w:rStyle w:val="note"/>
          <w:color w:val="000000"/>
          <w:sz w:val="28"/>
          <w:szCs w:val="28"/>
          <w:lang w:val="kk-KZ"/>
        </w:rPr>
        <w:t xml:space="preserve"> </w:t>
      </w:r>
      <w:r w:rsidRPr="007D115E">
        <w:rPr>
          <w:color w:val="000000"/>
          <w:sz w:val="28"/>
          <w:szCs w:val="28"/>
          <w:lang w:val="kk-KZ"/>
        </w:rPr>
        <w:t xml:space="preserve">Автокөлік жолдарының түрлері және жіктелуі. Жолдардың белсенді, белсенді емес және экологиялық қауіпсіздігінің негізгі бөлшектері. </w:t>
      </w:r>
      <w:r w:rsidRPr="007D115E">
        <w:rPr>
          <w:color w:val="000000"/>
          <w:sz w:val="28"/>
          <w:szCs w:val="28"/>
          <w:lang w:val="kk-KZ"/>
        </w:rPr>
        <w:br/>
        <w:t xml:space="preserve">      Жолдың үстіңгі жақтарының түрлері, олардың сипаттамалары. Жол жағдайларының қозғалыс қауіпсіздігіне әсерлері. </w:t>
      </w:r>
      <w:r w:rsidRPr="007D115E">
        <w:rPr>
          <w:color w:val="000000"/>
          <w:sz w:val="28"/>
          <w:szCs w:val="28"/>
          <w:lang w:val="kk-KZ"/>
        </w:rPr>
        <w:br/>
        <w:t xml:space="preserve">      Ауыл шаруашылығындағы жолдар. Автожолдар. Таулы жолдардың ерекшелігі. </w:t>
      </w:r>
      <w:r w:rsidRPr="007D115E">
        <w:rPr>
          <w:color w:val="000000"/>
          <w:sz w:val="28"/>
          <w:szCs w:val="28"/>
          <w:lang w:val="kk-KZ"/>
        </w:rPr>
        <w:br/>
        <w:t xml:space="preserve">      Жол жағдайларының автокөлік қозғалысына әсері. Шинаның жолмен беттесу коэффициенті туралы түсінік. </w:t>
      </w:r>
      <w:r w:rsidRPr="007D115E">
        <w:rPr>
          <w:color w:val="000000"/>
          <w:sz w:val="28"/>
          <w:szCs w:val="28"/>
          <w:lang w:val="kk-KZ"/>
        </w:rPr>
        <w:br/>
        <w:t xml:space="preserve">      Жол жағдайына, ауа мен гидрометеорологиялық жағдайларға байланысты коэффициенттің өзгеруі. Тұманды, таулы жолдардағы көлік жүргізу ерекшеліктері. Автокөлік жолдарының қауіпті учаскелері, жүру бөлігінің тарылуы, жол бетінің жаңадан салынуы; битум және гравий беті, ұзақ төмен қарай түсу жолдары, көпір жолдары, теміржол бойындағы өткелдер және қауіпті учаскелер. </w:t>
      </w:r>
      <w:r w:rsidRPr="007D115E">
        <w:rPr>
          <w:color w:val="000000"/>
          <w:sz w:val="28"/>
          <w:szCs w:val="28"/>
          <w:lang w:val="kk-KZ"/>
        </w:rPr>
        <w:br/>
        <w:t xml:space="preserve">      Көктемгі және күзгі кезеңдерде жолдарды пайдалану. Мұзды </w:t>
      </w:r>
      <w:r w:rsidRPr="007D115E">
        <w:rPr>
          <w:color w:val="000000"/>
          <w:sz w:val="28"/>
          <w:szCs w:val="28"/>
          <w:lang w:val="kk-KZ"/>
        </w:rPr>
        <w:lastRenderedPageBreak/>
        <w:t xml:space="preserve">өткелдердегі көліктің  жүруі. </w:t>
      </w:r>
      <w:r w:rsidRPr="007D115E">
        <w:rPr>
          <w:color w:val="000000"/>
          <w:sz w:val="28"/>
          <w:szCs w:val="28"/>
          <w:lang w:val="kk-KZ"/>
        </w:rPr>
        <w:br/>
        <w:t>      Жолдарға жөндеу жұмыстары жүргізіліп жатқан учаскелердегі көлік жүргізу қауіпсіздігінің алдын алу, бұл жағдайда қолданылатын қоршаулар, ескерту және жарық дабылдары.</w:t>
      </w:r>
    </w:p>
    <w:p w:rsidR="007D115E" w:rsidRPr="007D115E" w:rsidRDefault="007D115E" w:rsidP="007D115E">
      <w:pPr>
        <w:pStyle w:val="a7"/>
        <w:spacing w:before="0" w:beforeAutospacing="0" w:after="0" w:afterAutospacing="0" w:line="345" w:lineRule="atLeast"/>
        <w:jc w:val="both"/>
        <w:rPr>
          <w:color w:val="000000"/>
          <w:sz w:val="28"/>
          <w:szCs w:val="28"/>
          <w:lang w:val="kk-KZ"/>
        </w:rPr>
      </w:pPr>
    </w:p>
    <w:p w:rsidR="00A472BA" w:rsidRPr="007D115E" w:rsidRDefault="00A472BA" w:rsidP="007D115E">
      <w:pPr>
        <w:spacing w:after="360" w:line="285" w:lineRule="atLeast"/>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p>
    <w:p w:rsidR="00A472BA" w:rsidRDefault="00A472BA" w:rsidP="007D115E">
      <w:pPr>
        <w:spacing w:after="360" w:line="285" w:lineRule="atLeast"/>
        <w:rPr>
          <w:rFonts w:ascii="Times New Roman" w:hAnsi="Times New Roman" w:cs="Times New Roman"/>
          <w:b/>
          <w:sz w:val="28"/>
          <w:szCs w:val="28"/>
          <w:lang w:val="kk-KZ"/>
        </w:rPr>
      </w:pPr>
    </w:p>
    <w:p w:rsidR="007D115E" w:rsidRDefault="007D115E" w:rsidP="007D115E">
      <w:pPr>
        <w:spacing w:after="360" w:line="285" w:lineRule="atLeast"/>
        <w:rPr>
          <w:rFonts w:ascii="Times New Roman" w:hAnsi="Times New Roman" w:cs="Times New Roman"/>
          <w:b/>
          <w:sz w:val="28"/>
          <w:szCs w:val="28"/>
          <w:lang w:val="kk-KZ"/>
        </w:rPr>
      </w:pPr>
    </w:p>
    <w:p w:rsidR="00A472BA" w:rsidRDefault="00A472BA" w:rsidP="006B6740">
      <w:pPr>
        <w:spacing w:after="360" w:line="285" w:lineRule="atLeast"/>
        <w:jc w:val="center"/>
        <w:rPr>
          <w:rFonts w:ascii="Times New Roman" w:hAnsi="Times New Roman" w:cs="Times New Roman"/>
          <w:b/>
          <w:sz w:val="28"/>
          <w:szCs w:val="28"/>
          <w:lang w:val="kk-KZ"/>
        </w:rPr>
      </w:pPr>
      <w:r w:rsidRPr="00A472BA">
        <w:rPr>
          <w:rFonts w:ascii="Times New Roman" w:hAnsi="Times New Roman" w:cs="Times New Roman"/>
          <w:b/>
          <w:sz w:val="28"/>
          <w:szCs w:val="28"/>
          <w:lang w:val="kk-KZ"/>
        </w:rPr>
        <w:lastRenderedPageBreak/>
        <w:t xml:space="preserve">№ 40Дәріс. </w:t>
      </w:r>
      <w:r w:rsidRPr="00A472BA">
        <w:rPr>
          <w:rFonts w:ascii="Times New Roman" w:eastAsia="Calibri" w:hAnsi="Times New Roman" w:cs="Times New Roman"/>
          <w:b/>
          <w:sz w:val="28"/>
          <w:szCs w:val="28"/>
          <w:lang w:val="kk-KZ"/>
        </w:rPr>
        <w:t>Автомагистраль бойынша қозғалыс</w:t>
      </w:r>
      <w:r>
        <w:rPr>
          <w:rFonts w:ascii="Times New Roman" w:hAnsi="Times New Roman" w:cs="Times New Roman"/>
          <w:b/>
          <w:sz w:val="28"/>
          <w:szCs w:val="28"/>
          <w:lang w:val="kk-KZ"/>
        </w:rPr>
        <w:t>.</w:t>
      </w:r>
    </w:p>
    <w:p w:rsidR="00A472BA" w:rsidRPr="00A472BA" w:rsidRDefault="00A472BA" w:rsidP="00AD3C59">
      <w:pPr>
        <w:spacing w:after="360" w:line="240" w:lineRule="auto"/>
        <w:rPr>
          <w:rFonts w:ascii="Times New Roman" w:eastAsia="Times New Roman" w:hAnsi="Times New Roman" w:cs="Times New Roman"/>
          <w:color w:val="666666"/>
          <w:spacing w:val="2"/>
          <w:sz w:val="28"/>
          <w:szCs w:val="28"/>
          <w:lang w:val="kk-KZ" w:eastAsia="ru-RU"/>
        </w:rPr>
      </w:pPr>
      <w:r w:rsidRPr="00A472BA">
        <w:rPr>
          <w:rFonts w:ascii="Times New Roman" w:eastAsia="Times New Roman" w:hAnsi="Times New Roman" w:cs="Times New Roman"/>
          <w:color w:val="666666"/>
          <w:spacing w:val="2"/>
          <w:sz w:val="28"/>
          <w:szCs w:val="28"/>
          <w:lang w:val="kk-KZ" w:eastAsia="ru-RU"/>
        </w:rPr>
        <w:t xml:space="preserve">Автоарналарда мыналарға: </w:t>
      </w:r>
      <w:r w:rsidRPr="00A472BA">
        <w:rPr>
          <w:rFonts w:ascii="Times New Roman" w:eastAsia="Times New Roman" w:hAnsi="Times New Roman" w:cs="Times New Roman"/>
          <w:color w:val="666666"/>
          <w:spacing w:val="2"/>
          <w:sz w:val="28"/>
          <w:szCs w:val="28"/>
          <w:lang w:val="kk-KZ" w:eastAsia="ru-RU"/>
        </w:rPr>
        <w:br/>
        <w:t xml:space="preserve">      көлiк құралдарынан тыс жаяу жүргiншiлердiң, сондай-ақ үй хайуанаттарының, велосипед, мопед, трактор және өздiгiнен жүретiн машиналардың, сондай-ақ жылдамдығы техникалық сипаттамалары бойынша немесе жай-күйiне орай 40 км/сағ. кем өзге де көлiк құралдарының болуына; </w:t>
      </w:r>
      <w:r w:rsidRPr="00A472BA">
        <w:rPr>
          <w:rFonts w:ascii="Times New Roman" w:eastAsia="Times New Roman" w:hAnsi="Times New Roman" w:cs="Times New Roman"/>
          <w:color w:val="666666"/>
          <w:spacing w:val="2"/>
          <w:sz w:val="28"/>
          <w:szCs w:val="28"/>
          <w:lang w:val="kk-KZ" w:eastAsia="ru-RU"/>
        </w:rPr>
        <w:br/>
        <w:t xml:space="preserve">      рұқсат етiлген ең жоғары массасы 3,5 т. көп жүк автомобильдерiнiң екiншi жол жолағынан әрi қозғалуына; </w:t>
      </w:r>
      <w:r w:rsidRPr="00A472BA">
        <w:rPr>
          <w:rFonts w:ascii="Times New Roman" w:eastAsia="Times New Roman" w:hAnsi="Times New Roman" w:cs="Times New Roman"/>
          <w:color w:val="666666"/>
          <w:spacing w:val="2"/>
          <w:sz w:val="28"/>
          <w:szCs w:val="28"/>
          <w:lang w:val="kk-KZ" w:eastAsia="ru-RU"/>
        </w:rPr>
        <w:br/>
        <w:t xml:space="preserve">      тұрақ үшiн 5.15 немесе 6.11 белгiлерiмен белгiленген арнаулы алаңнан тыс аялдама жасауға; </w:t>
      </w:r>
      <w:r w:rsidRPr="00A472BA">
        <w:rPr>
          <w:rFonts w:ascii="Times New Roman" w:eastAsia="Times New Roman" w:hAnsi="Times New Roman" w:cs="Times New Roman"/>
          <w:color w:val="666666"/>
          <w:spacing w:val="2"/>
          <w:sz w:val="28"/>
          <w:szCs w:val="28"/>
          <w:lang w:val="kk-KZ" w:eastAsia="ru-RU"/>
        </w:rPr>
        <w:br/>
        <w:t xml:space="preserve">      бөлу жолақтарының технологиялық айырымдарында керi айналуға және оған кiруге; </w:t>
      </w:r>
      <w:r w:rsidRPr="00A472BA">
        <w:rPr>
          <w:rFonts w:ascii="Times New Roman" w:eastAsia="Times New Roman" w:hAnsi="Times New Roman" w:cs="Times New Roman"/>
          <w:color w:val="666666"/>
          <w:spacing w:val="2"/>
          <w:sz w:val="28"/>
          <w:szCs w:val="28"/>
          <w:lang w:val="kk-KZ" w:eastAsia="ru-RU"/>
        </w:rPr>
        <w:br/>
        <w:t xml:space="preserve">      артқы жүрiспен қозғалуға; </w:t>
      </w:r>
      <w:r w:rsidRPr="00A472BA">
        <w:rPr>
          <w:rFonts w:ascii="Times New Roman" w:eastAsia="Times New Roman" w:hAnsi="Times New Roman" w:cs="Times New Roman"/>
          <w:color w:val="666666"/>
          <w:spacing w:val="2"/>
          <w:sz w:val="28"/>
          <w:szCs w:val="28"/>
          <w:lang w:val="kk-KZ" w:eastAsia="ru-RU"/>
        </w:rPr>
        <w:br/>
        <w:t xml:space="preserve">      үйрену үшiн жүруге тыйым салынады.  </w:t>
      </w:r>
    </w:p>
    <w:p w:rsidR="00A472BA" w:rsidRDefault="00A472BA" w:rsidP="00A472BA">
      <w:pPr>
        <w:spacing w:after="360" w:line="360" w:lineRule="auto"/>
        <w:ind w:firstLine="708"/>
        <w:rPr>
          <w:rFonts w:ascii="Times New Roman" w:eastAsia="Times New Roman" w:hAnsi="Times New Roman" w:cs="Times New Roman"/>
          <w:color w:val="666666"/>
          <w:spacing w:val="2"/>
          <w:sz w:val="28"/>
          <w:szCs w:val="28"/>
          <w:lang w:val="kk-KZ" w:eastAsia="ru-RU"/>
        </w:rPr>
      </w:pPr>
      <w:r w:rsidRPr="00A472BA">
        <w:rPr>
          <w:rFonts w:ascii="Times New Roman" w:eastAsia="Times New Roman" w:hAnsi="Times New Roman" w:cs="Times New Roman"/>
          <w:color w:val="666666"/>
          <w:spacing w:val="2"/>
          <w:sz w:val="28"/>
          <w:szCs w:val="28"/>
          <w:lang w:val="kk-KZ" w:eastAsia="ru-RU"/>
        </w:rPr>
        <w:t>Жүрiс бөлiгiнде амалсыздан тоқтаған кезде жүргiзушi көлiк құралын Ереженiң 7-бөлiмiнiң талаптарына сәйкес белгiлеуге және оны осыған арналған жол жолағына (жүрiс бөлiгiн белгiлейтiн сызықтан оңға қарай) шығару шараларын қолдануға мiндеттi. </w:t>
      </w:r>
    </w:p>
    <w:p w:rsidR="00A472BA" w:rsidRDefault="00A472BA" w:rsidP="00A472BA">
      <w:pPr>
        <w:spacing w:after="360" w:line="360" w:lineRule="auto"/>
        <w:ind w:firstLine="708"/>
        <w:rPr>
          <w:rFonts w:ascii="Times New Roman" w:eastAsia="Times New Roman" w:hAnsi="Times New Roman" w:cs="Times New Roman"/>
          <w:color w:val="666666"/>
          <w:spacing w:val="2"/>
          <w:sz w:val="28"/>
          <w:szCs w:val="28"/>
          <w:lang w:val="kk-KZ" w:eastAsia="ru-RU"/>
        </w:rPr>
      </w:pPr>
      <w:r w:rsidRPr="00A472BA">
        <w:rPr>
          <w:rFonts w:ascii="Times New Roman" w:eastAsia="Times New Roman" w:hAnsi="Times New Roman" w:cs="Times New Roman"/>
          <w:color w:val="666666"/>
          <w:spacing w:val="2"/>
          <w:sz w:val="28"/>
          <w:szCs w:val="28"/>
          <w:lang w:val="kk-KZ" w:eastAsia="ru-RU"/>
        </w:rPr>
        <w:t xml:space="preserve">Осы бөлiмнiң талаптары, сондай-ақ 5.3 белгiсiмен белгiленген жолдарға да қолданылады. </w:t>
      </w:r>
    </w:p>
    <w:p w:rsidR="008A28C1" w:rsidRPr="00AD3C59" w:rsidRDefault="00AD3C59" w:rsidP="00AD3C59">
      <w:pPr>
        <w:spacing w:after="360" w:line="360" w:lineRule="auto"/>
        <w:ind w:firstLine="708"/>
        <w:jc w:val="center"/>
        <w:rPr>
          <w:rFonts w:ascii="Times New Roman" w:eastAsia="Times New Roman" w:hAnsi="Times New Roman" w:cs="Times New Roman"/>
          <w:color w:val="666666"/>
          <w:spacing w:val="2"/>
          <w:sz w:val="28"/>
          <w:szCs w:val="28"/>
          <w:lang w:val="kk-KZ" w:eastAsia="ru-RU"/>
        </w:rPr>
      </w:pPr>
      <w:r>
        <w:rPr>
          <w:rFonts w:ascii="Times New Roman" w:eastAsia="Times New Roman" w:hAnsi="Times New Roman" w:cs="Times New Roman"/>
          <w:noProof/>
          <w:color w:val="666666"/>
          <w:spacing w:val="2"/>
          <w:sz w:val="28"/>
          <w:szCs w:val="28"/>
          <w:lang w:eastAsia="ru-RU"/>
        </w:rPr>
        <w:drawing>
          <wp:inline distT="0" distB="0" distL="0" distR="0">
            <wp:extent cx="3152775" cy="3152775"/>
            <wp:effectExtent l="19050" t="0" r="9525" b="0"/>
            <wp:docPr id="1" name="Рисунок 7" descr="C:\Users\user\Pictures\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age10.png"/>
                    <pic:cNvPicPr>
                      <a:picLocks noChangeAspect="1" noChangeArrowheads="1"/>
                    </pic:cNvPicPr>
                  </pic:nvPicPr>
                  <pic:blipFill>
                    <a:blip r:embed="rId141" cstate="print"/>
                    <a:srcRect/>
                    <a:stretch>
                      <a:fillRect/>
                    </a:stretch>
                  </pic:blipFill>
                  <pic:spPr bwMode="auto">
                    <a:xfrm>
                      <a:off x="0" y="0"/>
                      <a:ext cx="3152775" cy="3152775"/>
                    </a:xfrm>
                    <a:prstGeom prst="rect">
                      <a:avLst/>
                    </a:prstGeom>
                    <a:noFill/>
                    <a:ln w="9525">
                      <a:noFill/>
                      <a:miter lim="800000"/>
                      <a:headEnd/>
                      <a:tailEnd/>
                    </a:ln>
                  </pic:spPr>
                </pic:pic>
              </a:graphicData>
            </a:graphic>
          </wp:inline>
        </w:drawing>
      </w:r>
    </w:p>
    <w:p w:rsidR="008A28C1" w:rsidRDefault="008A28C1" w:rsidP="008A28C1">
      <w:pPr>
        <w:spacing w:after="0" w:line="360" w:lineRule="auto"/>
        <w:rPr>
          <w:rFonts w:ascii="Times New Roman" w:hAnsi="Times New Roman" w:cs="Times New Roman"/>
          <w:b/>
          <w:sz w:val="28"/>
          <w:szCs w:val="28"/>
          <w:lang w:val="kk-KZ"/>
        </w:rPr>
      </w:pPr>
      <w:r w:rsidRPr="008A28C1">
        <w:rPr>
          <w:rFonts w:ascii="Times New Roman" w:hAnsi="Times New Roman" w:cs="Times New Roman"/>
          <w:b/>
          <w:sz w:val="28"/>
          <w:szCs w:val="28"/>
          <w:lang w:val="kk-KZ"/>
        </w:rPr>
        <w:lastRenderedPageBreak/>
        <w:t xml:space="preserve">№ 41Дәріс. </w:t>
      </w:r>
      <w:r w:rsidRPr="008A28C1">
        <w:rPr>
          <w:rFonts w:ascii="Times New Roman" w:eastAsia="Calibri" w:hAnsi="Times New Roman" w:cs="Times New Roman"/>
          <w:b/>
          <w:sz w:val="28"/>
          <w:szCs w:val="28"/>
          <w:lang w:val="kk-KZ"/>
        </w:rPr>
        <w:t>Сыртқы жарық приборларын қолдану ережесі</w:t>
      </w:r>
      <w:r>
        <w:rPr>
          <w:rFonts w:ascii="Times New Roman" w:hAnsi="Times New Roman" w:cs="Times New Roman"/>
          <w:b/>
          <w:sz w:val="28"/>
          <w:szCs w:val="28"/>
          <w:lang w:val="kk-KZ"/>
        </w:rPr>
        <w:t>.</w:t>
      </w:r>
    </w:p>
    <w:p w:rsidR="008A28C1" w:rsidRDefault="008A28C1" w:rsidP="008A28C1">
      <w:pPr>
        <w:spacing w:after="0" w:line="240" w:lineRule="auto"/>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 xml:space="preserve">Тәулiктiң қараңғы уақытында және жолдың жарықтандырылуына қарамастан жеткiлiксiз көрiну жағдайларында, сондай-ақ тоннельдерде көлiк құралдарының мынадай жарықтандыру приборлары; </w:t>
      </w:r>
      <w:r w:rsidRPr="008A28C1">
        <w:rPr>
          <w:rFonts w:ascii="Times New Roman" w:eastAsia="Times New Roman" w:hAnsi="Times New Roman" w:cs="Times New Roman"/>
          <w:color w:val="666666"/>
          <w:spacing w:val="2"/>
          <w:sz w:val="28"/>
          <w:szCs w:val="28"/>
          <w:lang w:val="kk-KZ" w:eastAsia="ru-RU"/>
        </w:rPr>
        <w:br/>
        <w:t xml:space="preserve">      барлық механикалық көлiк құралдары мен мопедтерге - габариттiк шамдар мен алыс және жақын жарық фарлары, велосипедтерде - фарлар немесе фонарьлары, делбесi бар көлiк-арбада - фонарьлар (олар болған кезде); </w:t>
      </w:r>
      <w:r w:rsidRPr="008A28C1">
        <w:rPr>
          <w:rFonts w:ascii="Times New Roman" w:eastAsia="Times New Roman" w:hAnsi="Times New Roman" w:cs="Times New Roman"/>
          <w:color w:val="666666"/>
          <w:spacing w:val="2"/>
          <w:sz w:val="28"/>
          <w:szCs w:val="28"/>
          <w:lang w:val="kk-KZ" w:eastAsia="ru-RU"/>
        </w:rPr>
        <w:br/>
        <w:t xml:space="preserve">      тiркемелер мен сүйретпе механикалық көлiк құралдарында - көлемдiк оттар iске қосылуы тиiс. </w:t>
      </w:r>
      <w:r w:rsidRPr="008A28C1">
        <w:rPr>
          <w:rFonts w:ascii="Times New Roman" w:eastAsia="Times New Roman" w:hAnsi="Times New Roman" w:cs="Times New Roman"/>
          <w:color w:val="666666"/>
          <w:spacing w:val="2"/>
          <w:sz w:val="28"/>
          <w:szCs w:val="28"/>
          <w:lang w:val="kk-KZ" w:eastAsia="ru-RU"/>
        </w:rPr>
        <w:br/>
        <w:t xml:space="preserve">      Ескерту. 19.1-тармаққа өзгерту енгізілді - ҚР Үкіметінің 2005.10.12. N </w:t>
      </w:r>
      <w:hyperlink r:id="rId142" w:anchor="z2" w:history="1">
        <w:r w:rsidRPr="008A28C1">
          <w:rPr>
            <w:rFonts w:ascii="Times New Roman" w:eastAsia="Times New Roman" w:hAnsi="Times New Roman" w:cs="Times New Roman"/>
            <w:color w:val="9A1616"/>
            <w:spacing w:val="2"/>
            <w:sz w:val="28"/>
            <w:szCs w:val="28"/>
            <w:u w:val="single"/>
            <w:lang w:val="kk-KZ" w:eastAsia="ru-RU"/>
          </w:rPr>
          <w:t>1021</w:t>
        </w:r>
      </w:hyperlink>
      <w:r w:rsidRPr="008A28C1">
        <w:rPr>
          <w:rFonts w:ascii="Times New Roman" w:eastAsia="Times New Roman" w:hAnsi="Times New Roman" w:cs="Times New Roman"/>
          <w:color w:val="666666"/>
          <w:spacing w:val="2"/>
          <w:sz w:val="28"/>
          <w:szCs w:val="28"/>
          <w:lang w:val="kk-KZ" w:eastAsia="ru-RU"/>
        </w:rPr>
        <w:t> (қаулы алғаш рет ресми жарияланғаннан кейін он күнтізбелік күн өткен соң қолданысқа енгізіледі) қаулысымен.  </w:t>
      </w:r>
    </w:p>
    <w:p w:rsidR="008A28C1" w:rsidRDefault="008A28C1" w:rsidP="008A28C1">
      <w:pPr>
        <w:spacing w:after="0" w:line="285" w:lineRule="atLeast"/>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b/>
          <w:color w:val="666666"/>
          <w:spacing w:val="2"/>
          <w:sz w:val="28"/>
          <w:szCs w:val="28"/>
          <w:lang w:val="kk-KZ" w:eastAsia="ru-RU"/>
        </w:rPr>
        <w:t xml:space="preserve">Мына: </w:t>
      </w:r>
      <w:r w:rsidRPr="008A28C1">
        <w:rPr>
          <w:rFonts w:ascii="Times New Roman" w:eastAsia="Times New Roman" w:hAnsi="Times New Roman" w:cs="Times New Roman"/>
          <w:b/>
          <w:color w:val="666666"/>
          <w:spacing w:val="2"/>
          <w:sz w:val="28"/>
          <w:szCs w:val="28"/>
          <w:lang w:val="kk-KZ" w:eastAsia="ru-RU"/>
        </w:rPr>
        <w:br/>
      </w:r>
      <w:r w:rsidRPr="008A28C1">
        <w:rPr>
          <w:rFonts w:ascii="Times New Roman" w:eastAsia="Times New Roman" w:hAnsi="Times New Roman" w:cs="Times New Roman"/>
          <w:color w:val="666666"/>
          <w:spacing w:val="2"/>
          <w:sz w:val="28"/>
          <w:szCs w:val="28"/>
          <w:lang w:val="kk-KZ" w:eastAsia="ru-RU"/>
        </w:rPr>
        <w:t xml:space="preserve">      егер жол жарықтандырылған болса, елдi мекендерде; </w:t>
      </w:r>
      <w:r w:rsidRPr="008A28C1">
        <w:rPr>
          <w:rFonts w:ascii="Times New Roman" w:eastAsia="Times New Roman" w:hAnsi="Times New Roman" w:cs="Times New Roman"/>
          <w:color w:val="666666"/>
          <w:spacing w:val="2"/>
          <w:sz w:val="28"/>
          <w:szCs w:val="28"/>
          <w:lang w:val="kk-KZ" w:eastAsia="ru-RU"/>
        </w:rPr>
        <w:br/>
        <w:t xml:space="preserve">      қарама-қарсы жол айырығында көлiк құралына 150 м кем дейiнгi, сондай-ақ және одан үлкен ара қашықтықта, қарсы келе жатқан көлiк құралының жүргiзушiсi фардың жарығын мезгiл-мезгiл жағып-сөндiрiп, мұның қажет екендiгiн көрсетсе; </w:t>
      </w:r>
      <w:r w:rsidRPr="008A28C1">
        <w:rPr>
          <w:rFonts w:ascii="Times New Roman" w:eastAsia="Times New Roman" w:hAnsi="Times New Roman" w:cs="Times New Roman"/>
          <w:color w:val="666666"/>
          <w:spacing w:val="2"/>
          <w:sz w:val="28"/>
          <w:szCs w:val="28"/>
          <w:lang w:val="kk-KZ" w:eastAsia="ru-RU"/>
        </w:rPr>
        <w:br/>
        <w:t xml:space="preserve">      қарама-қарсы, сонымен бiрге iлеспе көлiк құралдары жүргiзушiлерiнiң көзiн қарықтыру мүмкiндiгiн болдырмау үшiн кез келген басқа жағдайларда алыс жарық жақын жарықпен ауыстырылуы тиiс. </w:t>
      </w:r>
      <w:r w:rsidRPr="008A28C1">
        <w:rPr>
          <w:rFonts w:ascii="Times New Roman" w:eastAsia="Times New Roman" w:hAnsi="Times New Roman" w:cs="Times New Roman"/>
          <w:color w:val="666666"/>
          <w:spacing w:val="2"/>
          <w:sz w:val="28"/>
          <w:szCs w:val="28"/>
          <w:lang w:val="kk-KZ" w:eastAsia="ru-RU"/>
        </w:rPr>
        <w:br/>
        <w:t xml:space="preserve">      Көзiн қарықтырған жүргiзушi авариялық жарық сигналын iске қосып, қозғалыс жол жолағын ауыстырмай аялдауы тиiс.  </w:t>
      </w:r>
    </w:p>
    <w:p w:rsidR="008A28C1" w:rsidRPr="008A28C1" w:rsidRDefault="008A28C1" w:rsidP="008A28C1">
      <w:pPr>
        <w:spacing w:after="0" w:line="285" w:lineRule="atLeast"/>
        <w:ind w:firstLine="708"/>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 xml:space="preserve">Тәулiктiң қараңғы уақытында жолдың жарықтандырылмайтын учаскесiнде, сондай-ақ жеткiлiксiз көрiну жағдайларында аялдаған және тұрған кезде көлiк құралында көлемдiк оттар жағылуы тиiс. Көру жеткiлiксіз болған жағдайда көлемдiк оттарға қосымша жақын жарық фары, тұманға қарсы фарлар және артқы тұманға қарсы фарлар iске қосылуы мүмкiн. </w:t>
      </w:r>
      <w:r w:rsidRPr="008A28C1">
        <w:rPr>
          <w:rFonts w:ascii="Times New Roman" w:eastAsia="Times New Roman" w:hAnsi="Times New Roman" w:cs="Times New Roman"/>
          <w:color w:val="666666"/>
          <w:spacing w:val="2"/>
          <w:sz w:val="28"/>
          <w:szCs w:val="28"/>
          <w:lang w:val="kk-KZ" w:eastAsia="ru-RU"/>
        </w:rPr>
        <w:br/>
        <w:t xml:space="preserve">      Көлемдiк оттардың ақауы болса, көлiк құралдары жол шекарасынан тыс әкетiлуi тиiс, ал егер бұл мүмкiн болмаса, оны Ереженiң 7.1 және 7.2-тармақтарының талаптарына сәйкес белгiлеу қажет.  </w:t>
      </w:r>
    </w:p>
    <w:p w:rsidR="008A28C1" w:rsidRPr="008A28C1" w:rsidRDefault="008A28C1" w:rsidP="008A28C1">
      <w:pPr>
        <w:spacing w:after="0" w:line="285" w:lineRule="atLeast"/>
        <w:ind w:firstLine="708"/>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 xml:space="preserve">Жол полициясында тiркелмейтiн автокөлiк құралдарын, жабық аумақтарда пайдаланылатын және жалпы пайдаланылатын жолдарда пайдалануға жатпайтын технологиялық көлікті, сондай-ақ шаруа және фермер қожалықтарының iшінде пайдаланылатын осы қожалықтардың автокөлiгiн, бетон және цемент тасушыларды қоспағанда, 22895-77 ГOCT бойынша М </w:t>
      </w:r>
      <w:r w:rsidRPr="008A28C1">
        <w:rPr>
          <w:rFonts w:ascii="Times New Roman" w:eastAsia="Times New Roman" w:hAnsi="Times New Roman" w:cs="Times New Roman"/>
          <w:color w:val="666666"/>
          <w:spacing w:val="2"/>
          <w:sz w:val="28"/>
          <w:szCs w:val="28"/>
          <w:vertAlign w:val="subscript"/>
          <w:lang w:val="kk-KZ" w:eastAsia="ru-RU"/>
        </w:rPr>
        <w:t xml:space="preserve">2 </w:t>
      </w:r>
      <w:r w:rsidRPr="008A28C1">
        <w:rPr>
          <w:rFonts w:ascii="Times New Roman" w:eastAsia="Times New Roman" w:hAnsi="Times New Roman" w:cs="Times New Roman"/>
          <w:color w:val="666666"/>
          <w:spacing w:val="2"/>
          <w:sz w:val="28"/>
          <w:szCs w:val="28"/>
          <w:lang w:val="kk-KZ" w:eastAsia="ru-RU"/>
        </w:rPr>
        <w:t xml:space="preserve">, М </w:t>
      </w:r>
      <w:r w:rsidRPr="008A28C1">
        <w:rPr>
          <w:rFonts w:ascii="Times New Roman" w:eastAsia="Times New Roman" w:hAnsi="Times New Roman" w:cs="Times New Roman"/>
          <w:color w:val="666666"/>
          <w:spacing w:val="2"/>
          <w:sz w:val="28"/>
          <w:szCs w:val="28"/>
          <w:vertAlign w:val="subscript"/>
          <w:lang w:val="kk-KZ" w:eastAsia="ru-RU"/>
        </w:rPr>
        <w:t xml:space="preserve">3 </w:t>
      </w:r>
      <w:r w:rsidRPr="008A28C1">
        <w:rPr>
          <w:rFonts w:ascii="Times New Roman" w:eastAsia="Times New Roman" w:hAnsi="Times New Roman" w:cs="Times New Roman"/>
          <w:color w:val="666666"/>
          <w:spacing w:val="2"/>
          <w:sz w:val="28"/>
          <w:szCs w:val="28"/>
          <w:lang w:val="kk-KZ" w:eastAsia="ru-RU"/>
        </w:rPr>
        <w:t xml:space="preserve">, N </w:t>
      </w:r>
      <w:r w:rsidRPr="008A28C1">
        <w:rPr>
          <w:rFonts w:ascii="Times New Roman" w:eastAsia="Times New Roman" w:hAnsi="Times New Roman" w:cs="Times New Roman"/>
          <w:color w:val="666666"/>
          <w:spacing w:val="2"/>
          <w:sz w:val="28"/>
          <w:szCs w:val="28"/>
          <w:vertAlign w:val="subscript"/>
          <w:lang w:val="kk-KZ" w:eastAsia="ru-RU"/>
        </w:rPr>
        <w:t xml:space="preserve">2 </w:t>
      </w:r>
      <w:r w:rsidRPr="008A28C1">
        <w:rPr>
          <w:rFonts w:ascii="Times New Roman" w:eastAsia="Times New Roman" w:hAnsi="Times New Roman" w:cs="Times New Roman"/>
          <w:color w:val="666666"/>
          <w:spacing w:val="2"/>
          <w:sz w:val="28"/>
          <w:szCs w:val="28"/>
          <w:lang w:val="kk-KZ" w:eastAsia="ru-RU"/>
        </w:rPr>
        <w:t xml:space="preserve">, N </w:t>
      </w:r>
      <w:r w:rsidRPr="008A28C1">
        <w:rPr>
          <w:rFonts w:ascii="Times New Roman" w:eastAsia="Times New Roman" w:hAnsi="Times New Roman" w:cs="Times New Roman"/>
          <w:color w:val="666666"/>
          <w:spacing w:val="2"/>
          <w:sz w:val="28"/>
          <w:szCs w:val="28"/>
          <w:vertAlign w:val="subscript"/>
          <w:lang w:val="kk-KZ" w:eastAsia="ru-RU"/>
        </w:rPr>
        <w:t xml:space="preserve">3 </w:t>
      </w:r>
      <w:r w:rsidRPr="008A28C1">
        <w:rPr>
          <w:rFonts w:ascii="Times New Roman" w:eastAsia="Times New Roman" w:hAnsi="Times New Roman" w:cs="Times New Roman"/>
          <w:color w:val="666666"/>
          <w:spacing w:val="2"/>
          <w:sz w:val="28"/>
          <w:szCs w:val="28"/>
          <w:lang w:val="kk-KZ" w:eastAsia="ru-RU"/>
        </w:rPr>
        <w:t xml:space="preserve">, О </w:t>
      </w:r>
      <w:r w:rsidRPr="008A28C1">
        <w:rPr>
          <w:rFonts w:ascii="Times New Roman" w:eastAsia="Times New Roman" w:hAnsi="Times New Roman" w:cs="Times New Roman"/>
          <w:color w:val="666666"/>
          <w:spacing w:val="2"/>
          <w:sz w:val="28"/>
          <w:szCs w:val="28"/>
          <w:vertAlign w:val="subscript"/>
          <w:lang w:val="kk-KZ" w:eastAsia="ru-RU"/>
        </w:rPr>
        <w:t xml:space="preserve">2 </w:t>
      </w:r>
      <w:r w:rsidRPr="008A28C1">
        <w:rPr>
          <w:rFonts w:ascii="Times New Roman" w:eastAsia="Times New Roman" w:hAnsi="Times New Roman" w:cs="Times New Roman"/>
          <w:color w:val="666666"/>
          <w:spacing w:val="2"/>
          <w:sz w:val="28"/>
          <w:szCs w:val="28"/>
          <w:lang w:val="kk-KZ" w:eastAsia="ru-RU"/>
        </w:rPr>
        <w:t xml:space="preserve">, О </w:t>
      </w:r>
      <w:r w:rsidRPr="008A28C1">
        <w:rPr>
          <w:rFonts w:ascii="Times New Roman" w:eastAsia="Times New Roman" w:hAnsi="Times New Roman" w:cs="Times New Roman"/>
          <w:color w:val="666666"/>
          <w:spacing w:val="2"/>
          <w:sz w:val="28"/>
          <w:szCs w:val="28"/>
          <w:vertAlign w:val="subscript"/>
          <w:lang w:val="kk-KZ" w:eastAsia="ru-RU"/>
        </w:rPr>
        <w:t xml:space="preserve">3 </w:t>
      </w:r>
      <w:r w:rsidRPr="008A28C1">
        <w:rPr>
          <w:rFonts w:ascii="Times New Roman" w:eastAsia="Times New Roman" w:hAnsi="Times New Roman" w:cs="Times New Roman"/>
          <w:color w:val="666666"/>
          <w:spacing w:val="2"/>
          <w:sz w:val="28"/>
          <w:szCs w:val="28"/>
          <w:lang w:val="kk-KZ" w:eastAsia="ru-RU"/>
        </w:rPr>
        <w:t xml:space="preserve">, О </w:t>
      </w:r>
      <w:r w:rsidRPr="008A28C1">
        <w:rPr>
          <w:rFonts w:ascii="Times New Roman" w:eastAsia="Times New Roman" w:hAnsi="Times New Roman" w:cs="Times New Roman"/>
          <w:color w:val="666666"/>
          <w:spacing w:val="2"/>
          <w:sz w:val="28"/>
          <w:szCs w:val="28"/>
          <w:vertAlign w:val="subscript"/>
          <w:lang w:val="kk-KZ" w:eastAsia="ru-RU"/>
        </w:rPr>
        <w:t xml:space="preserve">4 </w:t>
      </w:r>
      <w:r w:rsidRPr="008A28C1">
        <w:rPr>
          <w:rFonts w:ascii="Times New Roman" w:eastAsia="Times New Roman" w:hAnsi="Times New Roman" w:cs="Times New Roman"/>
          <w:color w:val="666666"/>
          <w:spacing w:val="2"/>
          <w:sz w:val="28"/>
          <w:szCs w:val="28"/>
          <w:lang w:val="kk-KZ" w:eastAsia="ru-RU"/>
        </w:rPr>
        <w:t xml:space="preserve">санаттарындағы көлiк құралдарының бүйір және артқы жақтарының контурлары СТ РК ГОСТ P 51253-2001 және СТ РК ГОСТ P 41.104-2001-ге сәйкес жарық қайтарғыш материалдармен таңбалануы тиiс; </w:t>
      </w:r>
      <w:r w:rsidRPr="008A28C1">
        <w:rPr>
          <w:rFonts w:ascii="Times New Roman" w:eastAsia="Times New Roman" w:hAnsi="Times New Roman" w:cs="Times New Roman"/>
          <w:color w:val="666666"/>
          <w:spacing w:val="2"/>
          <w:sz w:val="28"/>
          <w:szCs w:val="28"/>
          <w:lang w:val="kk-KZ" w:eastAsia="ru-RU"/>
        </w:rPr>
        <w:br/>
        <w:t xml:space="preserve">      Ескерту. 19.4.-тармақ жаңа редакцияда - ҚР Үкіметінің 2002.12.19. N </w:t>
      </w:r>
      <w:hyperlink r:id="rId143" w:anchor="z0" w:history="1">
        <w:r w:rsidRPr="008A28C1">
          <w:rPr>
            <w:rFonts w:ascii="Times New Roman" w:eastAsia="Times New Roman" w:hAnsi="Times New Roman" w:cs="Times New Roman"/>
            <w:color w:val="9A1616"/>
            <w:spacing w:val="2"/>
            <w:sz w:val="28"/>
            <w:szCs w:val="28"/>
            <w:u w:val="single"/>
            <w:lang w:val="kk-KZ" w:eastAsia="ru-RU"/>
          </w:rPr>
          <w:t>1329</w:t>
        </w:r>
      </w:hyperlink>
      <w:r w:rsidRPr="008A28C1">
        <w:rPr>
          <w:rFonts w:ascii="Times New Roman" w:eastAsia="Times New Roman" w:hAnsi="Times New Roman" w:cs="Times New Roman"/>
          <w:color w:val="666666"/>
          <w:spacing w:val="2"/>
          <w:sz w:val="28"/>
          <w:szCs w:val="28"/>
          <w:lang w:val="kk-KZ" w:eastAsia="ru-RU"/>
        </w:rPr>
        <w:t xml:space="preserve"> қаулысымен.   </w:t>
      </w:r>
    </w:p>
    <w:p w:rsidR="008A28C1" w:rsidRDefault="008A28C1" w:rsidP="008A28C1">
      <w:pPr>
        <w:spacing w:after="0" w:line="285" w:lineRule="atLeast"/>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b/>
          <w:color w:val="666666"/>
          <w:spacing w:val="2"/>
          <w:sz w:val="28"/>
          <w:szCs w:val="28"/>
          <w:lang w:val="kk-KZ" w:eastAsia="ru-RU"/>
        </w:rPr>
        <w:lastRenderedPageBreak/>
        <w:t>Тұманға қарсы фарлар:</w:t>
      </w:r>
      <w:r w:rsidRPr="008A28C1">
        <w:rPr>
          <w:rFonts w:ascii="Times New Roman" w:eastAsia="Times New Roman" w:hAnsi="Times New Roman" w:cs="Times New Roman"/>
          <w:color w:val="666666"/>
          <w:spacing w:val="2"/>
          <w:sz w:val="28"/>
          <w:szCs w:val="28"/>
          <w:lang w:val="kk-KZ" w:eastAsia="ru-RU"/>
        </w:rPr>
        <w:t xml:space="preserve"> </w:t>
      </w:r>
      <w:r w:rsidRPr="008A28C1">
        <w:rPr>
          <w:rFonts w:ascii="Times New Roman" w:eastAsia="Times New Roman" w:hAnsi="Times New Roman" w:cs="Times New Roman"/>
          <w:color w:val="666666"/>
          <w:spacing w:val="2"/>
          <w:sz w:val="28"/>
          <w:szCs w:val="28"/>
          <w:lang w:val="kk-KZ" w:eastAsia="ru-RU"/>
        </w:rPr>
        <w:br/>
        <w:t xml:space="preserve">      жекелей, сол сияқты фардың жақын және алыс жарығымен бiрге, жеткiлiксiз көрiну жағдайларында; </w:t>
      </w:r>
      <w:r w:rsidRPr="008A28C1">
        <w:rPr>
          <w:rFonts w:ascii="Times New Roman" w:eastAsia="Times New Roman" w:hAnsi="Times New Roman" w:cs="Times New Roman"/>
          <w:color w:val="666666"/>
          <w:spacing w:val="2"/>
          <w:sz w:val="28"/>
          <w:szCs w:val="28"/>
          <w:lang w:val="kk-KZ" w:eastAsia="ru-RU"/>
        </w:rPr>
        <w:br/>
        <w:t xml:space="preserve">      тәулiктiң қараңғы уақытында жолдың жарықтандырылмайтын учаскесiнде фардың жақын және алыс жарығымен бiрге; </w:t>
      </w:r>
      <w:r w:rsidRPr="008A28C1">
        <w:rPr>
          <w:rFonts w:ascii="Times New Roman" w:eastAsia="Times New Roman" w:hAnsi="Times New Roman" w:cs="Times New Roman"/>
          <w:color w:val="666666"/>
          <w:spacing w:val="2"/>
          <w:sz w:val="28"/>
          <w:szCs w:val="28"/>
          <w:lang w:val="kk-KZ" w:eastAsia="ru-RU"/>
        </w:rPr>
        <w:br/>
        <w:t xml:space="preserve">      Ереженiң 19.6-тармағында көзделген жағдайларда фардың жақын жарығының орнына пайдаланылуы мүмкiн.  </w:t>
      </w:r>
    </w:p>
    <w:p w:rsidR="008A28C1" w:rsidRPr="008A28C1" w:rsidRDefault="008A28C1" w:rsidP="008A28C1">
      <w:pPr>
        <w:spacing w:after="0" w:line="285" w:lineRule="atLeast"/>
        <w:ind w:firstLine="708"/>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 xml:space="preserve">Тұманға қарсы фарлар алыс және (немесе) жақын жарық фарларының қосылғанына қарамастан, габариттiк шамдар қосылған кезде қосылуы тиiс. </w:t>
      </w:r>
      <w:r w:rsidRPr="008A28C1">
        <w:rPr>
          <w:rFonts w:ascii="Times New Roman" w:eastAsia="Times New Roman" w:hAnsi="Times New Roman" w:cs="Times New Roman"/>
          <w:color w:val="666666"/>
          <w:spacing w:val="2"/>
          <w:sz w:val="28"/>
          <w:szCs w:val="28"/>
          <w:lang w:val="kk-KZ" w:eastAsia="ru-RU"/>
        </w:rPr>
        <w:br/>
        <w:t xml:space="preserve">      Ескерту. 19.5.1-тармақпен толықтырылды - ҚР Үкіметінің 2005.10.12. N </w:t>
      </w:r>
      <w:hyperlink r:id="rId144" w:anchor="z2" w:history="1">
        <w:r w:rsidRPr="008A28C1">
          <w:rPr>
            <w:rFonts w:ascii="Times New Roman" w:eastAsia="Times New Roman" w:hAnsi="Times New Roman" w:cs="Times New Roman"/>
            <w:color w:val="9A1616"/>
            <w:spacing w:val="2"/>
            <w:sz w:val="28"/>
            <w:szCs w:val="28"/>
            <w:u w:val="single"/>
            <w:lang w:val="kk-KZ" w:eastAsia="ru-RU"/>
          </w:rPr>
          <w:t>1021</w:t>
        </w:r>
      </w:hyperlink>
      <w:r w:rsidRPr="008A28C1">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8A28C1" w:rsidRDefault="008A28C1" w:rsidP="008A28C1">
      <w:pPr>
        <w:spacing w:after="0" w:line="285" w:lineRule="atLeast"/>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 xml:space="preserve">      19.6. Тәулiктiң жарық уақытында қозғалған кезде қозғалыстағы көлiк құралын белгiлеу мақсатында: </w:t>
      </w:r>
      <w:r w:rsidRPr="008A28C1">
        <w:rPr>
          <w:rFonts w:ascii="Times New Roman" w:eastAsia="Times New Roman" w:hAnsi="Times New Roman" w:cs="Times New Roman"/>
          <w:color w:val="666666"/>
          <w:spacing w:val="2"/>
          <w:sz w:val="28"/>
          <w:szCs w:val="28"/>
          <w:lang w:val="kk-KZ" w:eastAsia="ru-RU"/>
        </w:rPr>
        <w:br/>
        <w:t xml:space="preserve">      елді мекендерден тыс жерлерде қозғалысы кезінде; </w:t>
      </w:r>
      <w:r w:rsidRPr="008A28C1">
        <w:rPr>
          <w:rFonts w:ascii="Times New Roman" w:eastAsia="Times New Roman" w:hAnsi="Times New Roman" w:cs="Times New Roman"/>
          <w:color w:val="666666"/>
          <w:spacing w:val="2"/>
          <w:sz w:val="28"/>
          <w:szCs w:val="28"/>
          <w:lang w:val="kk-KZ" w:eastAsia="ru-RU"/>
        </w:rPr>
        <w:br/>
        <w:t xml:space="preserve">      қалалардағы және басқа да елді мекендердегі жалпы пайдаланудағы көлікте; </w:t>
      </w:r>
      <w:r w:rsidRPr="008A28C1">
        <w:rPr>
          <w:rFonts w:ascii="Times New Roman" w:eastAsia="Times New Roman" w:hAnsi="Times New Roman" w:cs="Times New Roman"/>
          <w:color w:val="666666"/>
          <w:spacing w:val="2"/>
          <w:sz w:val="28"/>
          <w:szCs w:val="28"/>
          <w:lang w:val="kk-KZ" w:eastAsia="ru-RU"/>
        </w:rPr>
        <w:br/>
        <w:t xml:space="preserve">      мотоциклдер мен мопедтерде; </w:t>
      </w:r>
      <w:r w:rsidRPr="008A28C1">
        <w:rPr>
          <w:rFonts w:ascii="Times New Roman" w:eastAsia="Times New Roman" w:hAnsi="Times New Roman" w:cs="Times New Roman"/>
          <w:color w:val="666666"/>
          <w:spacing w:val="2"/>
          <w:sz w:val="28"/>
          <w:szCs w:val="28"/>
          <w:lang w:val="kk-KZ" w:eastAsia="ru-RU"/>
        </w:rPr>
        <w:br/>
        <w:t xml:space="preserve">      ұйымдастырылған көлiк колоннасының қозғалысы кезiнде; </w:t>
      </w:r>
      <w:r w:rsidRPr="008A28C1">
        <w:rPr>
          <w:rFonts w:ascii="Times New Roman" w:eastAsia="Times New Roman" w:hAnsi="Times New Roman" w:cs="Times New Roman"/>
          <w:color w:val="666666"/>
          <w:spacing w:val="2"/>
          <w:sz w:val="28"/>
          <w:szCs w:val="28"/>
          <w:lang w:val="kk-KZ" w:eastAsia="ru-RU"/>
        </w:rPr>
        <w:br/>
        <w:t xml:space="preserve">      көк түстi жарқырауық маягi iске қосулы жедел және арнаулы қызмет автомобильдерi алып келе жатқан көлiк құралдарында; </w:t>
      </w:r>
      <w:r w:rsidRPr="008A28C1">
        <w:rPr>
          <w:rFonts w:ascii="Times New Roman" w:eastAsia="Times New Roman" w:hAnsi="Times New Roman" w:cs="Times New Roman"/>
          <w:color w:val="666666"/>
          <w:spacing w:val="2"/>
          <w:sz w:val="28"/>
          <w:szCs w:val="28"/>
          <w:lang w:val="kk-KZ" w:eastAsia="ru-RU"/>
        </w:rPr>
        <w:br/>
        <w:t xml:space="preserve">      негiзгi қозғалыс легiне қарама-қарсы арнаулы бөлiнген жол жолағының бойымен қозғалып келе жатқан маршруттық көлiк құралдарында; </w:t>
      </w:r>
      <w:r w:rsidRPr="008A28C1">
        <w:rPr>
          <w:rFonts w:ascii="Times New Roman" w:eastAsia="Times New Roman" w:hAnsi="Times New Roman" w:cs="Times New Roman"/>
          <w:color w:val="666666"/>
          <w:spacing w:val="2"/>
          <w:sz w:val="28"/>
          <w:szCs w:val="28"/>
          <w:lang w:val="kk-KZ" w:eastAsia="ru-RU"/>
        </w:rPr>
        <w:br/>
        <w:t xml:space="preserve">      маршруттық емес автобустарда немесе жүк автомобильдерiнде балалар топтарын ұйымдастырылған түрде тасымалдағанда; </w:t>
      </w:r>
      <w:r w:rsidRPr="008A28C1">
        <w:rPr>
          <w:rFonts w:ascii="Times New Roman" w:eastAsia="Times New Roman" w:hAnsi="Times New Roman" w:cs="Times New Roman"/>
          <w:color w:val="666666"/>
          <w:spacing w:val="2"/>
          <w:sz w:val="28"/>
          <w:szCs w:val="28"/>
          <w:lang w:val="kk-KZ" w:eastAsia="ru-RU"/>
        </w:rPr>
        <w:br/>
        <w:t>      қауiптi, </w:t>
      </w:r>
      <w:hyperlink r:id="rId145" w:anchor="z2" w:history="1">
        <w:r w:rsidRPr="008A28C1">
          <w:rPr>
            <w:rFonts w:ascii="Times New Roman" w:eastAsia="Times New Roman" w:hAnsi="Times New Roman" w:cs="Times New Roman"/>
            <w:color w:val="9A1616"/>
            <w:spacing w:val="2"/>
            <w:sz w:val="28"/>
            <w:szCs w:val="28"/>
            <w:u w:val="single"/>
            <w:lang w:val="kk-KZ" w:eastAsia="ru-RU"/>
          </w:rPr>
          <w:t>iрi көлемдi</w:t>
        </w:r>
      </w:hyperlink>
      <w:r w:rsidRPr="008A28C1">
        <w:rPr>
          <w:rFonts w:ascii="Times New Roman" w:eastAsia="Times New Roman" w:hAnsi="Times New Roman" w:cs="Times New Roman"/>
          <w:color w:val="666666"/>
          <w:spacing w:val="2"/>
          <w:sz w:val="28"/>
          <w:szCs w:val="28"/>
          <w:lang w:val="kk-KZ" w:eastAsia="ru-RU"/>
        </w:rPr>
        <w:t xml:space="preserve"> және ауыр салмақты жүктердi тасымалдау кезiнде; </w:t>
      </w:r>
      <w:r w:rsidRPr="008A28C1">
        <w:rPr>
          <w:rFonts w:ascii="Times New Roman" w:eastAsia="Times New Roman" w:hAnsi="Times New Roman" w:cs="Times New Roman"/>
          <w:color w:val="666666"/>
          <w:spacing w:val="2"/>
          <w:sz w:val="28"/>
          <w:szCs w:val="28"/>
          <w:lang w:val="kk-KZ" w:eastAsia="ru-RU"/>
        </w:rPr>
        <w:br/>
        <w:t xml:space="preserve">      механикалық көлiк құралын сүйреткенде (сүйрелетiн көлiк құралында); </w:t>
      </w:r>
      <w:r w:rsidRPr="008A28C1">
        <w:rPr>
          <w:rFonts w:ascii="Times New Roman" w:eastAsia="Times New Roman" w:hAnsi="Times New Roman" w:cs="Times New Roman"/>
          <w:color w:val="666666"/>
          <w:spacing w:val="2"/>
          <w:sz w:val="28"/>
          <w:szCs w:val="28"/>
          <w:lang w:val="kk-KZ" w:eastAsia="ru-RU"/>
        </w:rPr>
        <w:br/>
        <w:t xml:space="preserve">      бөлу жол жолақтары бар жолдың қозғалыс үшiн жабық жүрiс бөлiгiн 5.34.1 белгiсiнiң талаптарына сәйкес айналып өткенде фардың жақын жарығы iске қосылуы тиiс. </w:t>
      </w:r>
      <w:r w:rsidRPr="008A28C1">
        <w:rPr>
          <w:rFonts w:ascii="Times New Roman" w:eastAsia="Times New Roman" w:hAnsi="Times New Roman" w:cs="Times New Roman"/>
          <w:color w:val="666666"/>
          <w:spacing w:val="2"/>
          <w:sz w:val="28"/>
          <w:szCs w:val="28"/>
          <w:lang w:val="kk-KZ" w:eastAsia="ru-RU"/>
        </w:rPr>
        <w:br/>
        <w:t xml:space="preserve">      Ескерту. 19.6-тармаққа өзгерту енгізілді - ҚР Үкіметінің 2007.05.25. N </w:t>
      </w:r>
      <w:hyperlink r:id="rId146" w:anchor="z1" w:history="1">
        <w:r w:rsidRPr="008A28C1">
          <w:rPr>
            <w:rFonts w:ascii="Times New Roman" w:eastAsia="Times New Roman" w:hAnsi="Times New Roman" w:cs="Times New Roman"/>
            <w:color w:val="9A1616"/>
            <w:spacing w:val="2"/>
            <w:sz w:val="28"/>
            <w:szCs w:val="28"/>
            <w:u w:val="single"/>
            <w:lang w:val="kk-KZ" w:eastAsia="ru-RU"/>
          </w:rPr>
          <w:t>420</w:t>
        </w:r>
      </w:hyperlink>
      <w:r w:rsidRPr="008A28C1">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8A28C1" w:rsidRPr="008A28C1" w:rsidRDefault="008A28C1" w:rsidP="008A28C1">
      <w:pPr>
        <w:spacing w:after="0" w:line="285" w:lineRule="atLeast"/>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 xml:space="preserve">  </w:t>
      </w:r>
    </w:p>
    <w:p w:rsidR="008A28C1" w:rsidRDefault="008A28C1" w:rsidP="008A28C1">
      <w:pPr>
        <w:spacing w:after="0" w:line="285" w:lineRule="atLeast"/>
        <w:ind w:firstLine="708"/>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Сарғыш қызыл немесе сары түсті жарқылдауық маяк жолдарды салу, жөндеу немесе ұстау, бұзылған, жарамсыз және өзге де көлік құралдарын тиеу және тасымалдау жөніндегі жұмыстарды орындау кезінде көлік құралдарында; ауыр салмақты, ірі көлемді жүктерді тасымалдауды жүзеге асыру кезінде көлік құралдарында; ауыр салмақты, ірі көлемді және қауіпті жүктердің тасымалдарына ілесіп жүретін көлік құралдарында; ұйымдастырылған балалар топтарын тасымалдауға арналған автобустарда, күзетілетін объектілерге рұқсатсыз кірген кезде жеке күзет ұйымдары ұтқыр топтарының көлік құралдары қосылуы тиіс.</w:t>
      </w:r>
      <w:r w:rsidRPr="008A28C1">
        <w:rPr>
          <w:rFonts w:ascii="Times New Roman" w:eastAsia="Times New Roman" w:hAnsi="Times New Roman" w:cs="Times New Roman"/>
          <w:color w:val="666666"/>
          <w:spacing w:val="2"/>
          <w:sz w:val="28"/>
          <w:szCs w:val="28"/>
          <w:lang w:val="kk-KZ" w:eastAsia="ru-RU"/>
        </w:rPr>
        <w:br/>
      </w:r>
    </w:p>
    <w:p w:rsidR="008A28C1" w:rsidRPr="008A28C1" w:rsidRDefault="008A28C1" w:rsidP="008A28C1">
      <w:pPr>
        <w:spacing w:after="0" w:line="285" w:lineRule="atLeast"/>
        <w:ind w:firstLine="708"/>
        <w:rPr>
          <w:rFonts w:ascii="Times New Roman" w:eastAsia="Times New Roman" w:hAnsi="Times New Roman" w:cs="Times New Roman"/>
          <w:color w:val="666666"/>
          <w:spacing w:val="2"/>
          <w:sz w:val="28"/>
          <w:szCs w:val="28"/>
          <w:lang w:val="kk-KZ" w:eastAsia="ru-RU"/>
        </w:rPr>
      </w:pPr>
    </w:p>
    <w:p w:rsidR="008A28C1" w:rsidRDefault="008A28C1" w:rsidP="004363AC">
      <w:pPr>
        <w:spacing w:after="360" w:line="360" w:lineRule="auto"/>
        <w:jc w:val="center"/>
        <w:rPr>
          <w:rFonts w:ascii="Times New Roman" w:hAnsi="Times New Roman" w:cs="Times New Roman"/>
          <w:b/>
          <w:sz w:val="28"/>
          <w:szCs w:val="28"/>
          <w:lang w:val="kk-KZ"/>
        </w:rPr>
      </w:pPr>
      <w:r w:rsidRPr="008A28C1">
        <w:rPr>
          <w:rFonts w:ascii="Times New Roman" w:hAnsi="Times New Roman" w:cs="Times New Roman"/>
          <w:b/>
          <w:sz w:val="28"/>
          <w:szCs w:val="28"/>
          <w:lang w:val="kk-KZ"/>
        </w:rPr>
        <w:lastRenderedPageBreak/>
        <w:t xml:space="preserve">№ 42Дәріс. </w:t>
      </w:r>
      <w:r w:rsidRPr="008A28C1">
        <w:rPr>
          <w:rFonts w:ascii="Times New Roman" w:eastAsia="Calibri" w:hAnsi="Times New Roman" w:cs="Times New Roman"/>
          <w:b/>
          <w:sz w:val="28"/>
          <w:szCs w:val="28"/>
          <w:lang w:val="kk-KZ"/>
        </w:rPr>
        <w:t>Көз шағылысқан кездегі жүргізушінің әрекеті</w:t>
      </w:r>
      <w:r>
        <w:rPr>
          <w:rFonts w:ascii="Times New Roman" w:hAnsi="Times New Roman" w:cs="Times New Roman"/>
          <w:b/>
          <w:sz w:val="28"/>
          <w:szCs w:val="28"/>
          <w:lang w:val="kk-KZ"/>
        </w:rPr>
        <w:t>.</w:t>
      </w:r>
    </w:p>
    <w:p w:rsidR="000958CA" w:rsidRPr="000958CA" w:rsidRDefault="00170C18" w:rsidP="000958CA">
      <w:pPr>
        <w:spacing w:after="360" w:line="360" w:lineRule="auto"/>
        <w:ind w:firstLine="708"/>
        <w:jc w:val="both"/>
        <w:rPr>
          <w:rFonts w:ascii="Times New Roman" w:eastAsia="Calibri" w:hAnsi="Times New Roman" w:cs="Times New Roman"/>
          <w:sz w:val="28"/>
          <w:szCs w:val="28"/>
          <w:lang w:val="kk-KZ"/>
        </w:rPr>
      </w:pPr>
      <w:r w:rsidRPr="00170C18">
        <w:rPr>
          <w:rFonts w:ascii="Times New Roman" w:eastAsia="Calibri" w:hAnsi="Times New Roman" w:cs="Times New Roman"/>
          <w:sz w:val="28"/>
          <w:szCs w:val="28"/>
          <w:lang w:val="kk-KZ"/>
        </w:rPr>
        <w:t>Көз шағылысқан</w:t>
      </w:r>
      <w:r>
        <w:rPr>
          <w:rFonts w:ascii="Times New Roman" w:eastAsia="Calibri" w:hAnsi="Times New Roman" w:cs="Times New Roman"/>
          <w:sz w:val="28"/>
          <w:szCs w:val="28"/>
          <w:lang w:val="kk-KZ"/>
        </w:rPr>
        <w:t xml:space="preserve"> кездегі жүргізуші ең алдымен қозғалыс сызығын ауыстырмай , авариялық сигналын қосып дереу тоқтауы керек. Көзі шағылысқан жүргізуші көзіне әр-түрлі массаж жасау арқылы, көзін қатты ашып-жұму арқылы көзін қалыпты жағдайға келтіре алады.</w:t>
      </w:r>
    </w:p>
    <w:p w:rsidR="008A28C1" w:rsidRDefault="000958CA" w:rsidP="000958CA">
      <w:pPr>
        <w:spacing w:after="360" w:line="360" w:lineRule="auto"/>
        <w:jc w:val="center"/>
        <w:rPr>
          <w:rFonts w:ascii="Times New Roman" w:hAnsi="Times New Roman" w:cs="Times New Roman"/>
          <w:b/>
          <w:sz w:val="28"/>
          <w:szCs w:val="28"/>
          <w:lang w:val="kk-KZ"/>
        </w:rPr>
      </w:pPr>
      <w:r>
        <w:rPr>
          <w:noProof/>
          <w:color w:val="0000FF"/>
          <w:lang w:eastAsia="ru-RU"/>
        </w:rPr>
        <w:drawing>
          <wp:inline distT="0" distB="0" distL="0" distR="0">
            <wp:extent cx="4796959" cy="3153734"/>
            <wp:effectExtent l="19050" t="0" r="3641" b="0"/>
            <wp:docPr id="118" name="irc_mi" descr="http://voditel.by/upload/mce/textimages/b25da8204c1530400833c5089d174417.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oditel.by/upload/mce/textimages/b25da8204c1530400833c5089d174417.jpg">
                      <a:hlinkClick r:id="rId147"/>
                    </pic:cNvPr>
                    <pic:cNvPicPr>
                      <a:picLocks noChangeAspect="1" noChangeArrowheads="1"/>
                    </pic:cNvPicPr>
                  </pic:nvPicPr>
                  <pic:blipFill>
                    <a:blip r:embed="rId148" cstate="print"/>
                    <a:srcRect/>
                    <a:stretch>
                      <a:fillRect/>
                    </a:stretch>
                  </pic:blipFill>
                  <pic:spPr bwMode="auto">
                    <a:xfrm>
                      <a:off x="0" y="0"/>
                      <a:ext cx="4810509" cy="3162643"/>
                    </a:xfrm>
                    <a:prstGeom prst="rect">
                      <a:avLst/>
                    </a:prstGeom>
                    <a:noFill/>
                    <a:ln w="9525">
                      <a:noFill/>
                      <a:miter lim="800000"/>
                      <a:headEnd/>
                      <a:tailEnd/>
                    </a:ln>
                  </pic:spPr>
                </pic:pic>
              </a:graphicData>
            </a:graphic>
          </wp:inline>
        </w:drawing>
      </w:r>
    </w:p>
    <w:p w:rsidR="008A28C1" w:rsidRPr="000958CA" w:rsidRDefault="000958CA" w:rsidP="000958CA">
      <w:pPr>
        <w:spacing w:after="360" w:line="360" w:lineRule="auto"/>
        <w:jc w:val="center"/>
        <w:rPr>
          <w:rFonts w:ascii="Times New Roman" w:hAnsi="Times New Roman" w:cs="Times New Roman"/>
          <w:b/>
          <w:sz w:val="28"/>
          <w:szCs w:val="28"/>
          <w:lang w:val="kk-KZ"/>
        </w:rPr>
      </w:pPr>
      <w:r>
        <w:rPr>
          <w:noProof/>
          <w:color w:val="0000FF"/>
          <w:lang w:eastAsia="ru-RU"/>
        </w:rPr>
        <w:drawing>
          <wp:inline distT="0" distB="0" distL="0" distR="0">
            <wp:extent cx="4766888" cy="3607904"/>
            <wp:effectExtent l="19050" t="0" r="0" b="0"/>
            <wp:docPr id="121" name="irc_mi" descr="http://www.car72.ru/img/news/xenon_slepit.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72.ru/img/news/xenon_slepit.jpg">
                      <a:hlinkClick r:id="rId149"/>
                    </pic:cNvPr>
                    <pic:cNvPicPr>
                      <a:picLocks noChangeAspect="1" noChangeArrowheads="1"/>
                    </pic:cNvPicPr>
                  </pic:nvPicPr>
                  <pic:blipFill>
                    <a:blip r:embed="rId150" cstate="print"/>
                    <a:srcRect/>
                    <a:stretch>
                      <a:fillRect/>
                    </a:stretch>
                  </pic:blipFill>
                  <pic:spPr bwMode="auto">
                    <a:xfrm>
                      <a:off x="0" y="0"/>
                      <a:ext cx="4769154" cy="3609619"/>
                    </a:xfrm>
                    <a:prstGeom prst="rect">
                      <a:avLst/>
                    </a:prstGeom>
                    <a:noFill/>
                    <a:ln w="9525">
                      <a:noFill/>
                      <a:miter lim="800000"/>
                      <a:headEnd/>
                      <a:tailEnd/>
                    </a:ln>
                  </pic:spPr>
                </pic:pic>
              </a:graphicData>
            </a:graphic>
          </wp:inline>
        </w:drawing>
      </w:r>
    </w:p>
    <w:p w:rsidR="008A28C1" w:rsidRDefault="008A28C1" w:rsidP="008A28C1">
      <w:pPr>
        <w:spacing w:after="360" w:line="360" w:lineRule="auto"/>
        <w:jc w:val="center"/>
        <w:rPr>
          <w:rFonts w:ascii="Times New Roman" w:hAnsi="Times New Roman" w:cs="Times New Roman"/>
          <w:b/>
          <w:sz w:val="28"/>
          <w:szCs w:val="28"/>
          <w:lang w:val="kk-KZ"/>
        </w:rPr>
      </w:pPr>
      <w:r w:rsidRPr="008A28C1">
        <w:rPr>
          <w:rFonts w:ascii="Times New Roman" w:hAnsi="Times New Roman" w:cs="Times New Roman"/>
          <w:b/>
          <w:sz w:val="28"/>
          <w:szCs w:val="28"/>
          <w:lang w:val="kk-KZ"/>
        </w:rPr>
        <w:lastRenderedPageBreak/>
        <w:t xml:space="preserve">№ 43Дәріс. </w:t>
      </w:r>
      <w:r w:rsidRPr="008A28C1">
        <w:rPr>
          <w:rFonts w:ascii="Times New Roman" w:eastAsia="Calibri" w:hAnsi="Times New Roman" w:cs="Times New Roman"/>
          <w:b/>
          <w:sz w:val="28"/>
          <w:szCs w:val="28"/>
          <w:lang w:val="kk-KZ"/>
        </w:rPr>
        <w:t>Механикалық көлік құралдарын сүйреу</w:t>
      </w:r>
      <w:r>
        <w:rPr>
          <w:rFonts w:ascii="Times New Roman" w:hAnsi="Times New Roman" w:cs="Times New Roman"/>
          <w:b/>
          <w:sz w:val="28"/>
          <w:szCs w:val="28"/>
          <w:lang w:val="kk-KZ"/>
        </w:rPr>
        <w:t>.</w:t>
      </w:r>
    </w:p>
    <w:p w:rsidR="008A28C1" w:rsidRDefault="008A28C1" w:rsidP="008A28C1">
      <w:pPr>
        <w:spacing w:after="0" w:line="360" w:lineRule="auto"/>
        <w:ind w:firstLine="708"/>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 xml:space="preserve">Сүйрету тiркеудi қолдана отырып немесе көлiк құралының алдыңғы жағына арнаулы тiрек құрылғысына сүйрететiн көлiк құралына асу жолымен, немесе оны сүйрететiн көлiк құралына жартылай платформаға тиеу жолымен жүзеге асырылады.  </w:t>
      </w:r>
    </w:p>
    <w:p w:rsidR="008A28C1" w:rsidRDefault="008A28C1" w:rsidP="008A28C1">
      <w:pPr>
        <w:spacing w:after="0" w:line="360" w:lineRule="auto"/>
        <w:ind w:firstLine="708"/>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 xml:space="preserve">Қатты немесе иiлгiш тiркемемен сүйрету, қатты тiркеме конструкциясы сүйретiлетiн көлiк құралы сүйретушiнiң траекториясы бойынша жүретiн түзу сызықты қозғалысын қамтамасыз ететiн жағдайлардан басқа кезде, тек сүйретiлетiн көлiк құралында жүргiзушi болған кезде ғана жүзеге асырылады.  </w:t>
      </w:r>
    </w:p>
    <w:p w:rsidR="008A28C1" w:rsidRPr="008A28C1" w:rsidRDefault="008A28C1" w:rsidP="008A28C1">
      <w:pPr>
        <w:spacing w:after="0" w:line="360" w:lineRule="auto"/>
        <w:ind w:firstLine="708"/>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Иiлгiш тiркемемен сүйреткен кезде сүйретушi және сүйрелетiн көлiк құралдарының арасында 4-6 м шегiнде, ал қатты тiркемемен сүйрету кезiнде - 4 м артық емес арақашықтық қамтамасыз етiлуi тиiс. Байланыстыратын буындар Негiзгi ережелердiң тиiсiнше 11 және 12-тармақтарының талаптарын қанағаттандыруы тиiс.</w:t>
      </w:r>
    </w:p>
    <w:p w:rsidR="008A28C1" w:rsidRPr="008A28C1" w:rsidRDefault="008A28C1" w:rsidP="008A28C1">
      <w:pPr>
        <w:spacing w:after="0" w:line="360" w:lineRule="auto"/>
        <w:ind w:firstLine="708"/>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color w:val="666666"/>
          <w:spacing w:val="2"/>
          <w:sz w:val="28"/>
          <w:szCs w:val="28"/>
          <w:lang w:val="kk-KZ" w:eastAsia="ru-RU"/>
        </w:rPr>
        <w:t xml:space="preserve">Иiлгiш және қатты тiркемемен сүйреткен кезде сүйретiлетiн автобуста (троллейбуста) және сүйретiлетiн жүк автомобилiнiң кузовында жолаушылардың болуына, ал аспалы немесе жартылай тиеумен сүйреткен кезде - сүйретiлетiн көлiк құралының кабинасында немесе кузовында, сондай-ақ сүйретiлетiн көлiктiң кузовында жолаушының болуына тыйым салынады.  </w:t>
      </w:r>
    </w:p>
    <w:p w:rsidR="008A28C1" w:rsidRPr="008A28C1" w:rsidRDefault="008A28C1" w:rsidP="004B22EA">
      <w:pPr>
        <w:spacing w:after="360"/>
        <w:ind w:firstLine="708"/>
        <w:rPr>
          <w:rFonts w:ascii="Times New Roman" w:eastAsia="Times New Roman" w:hAnsi="Times New Roman" w:cs="Times New Roman"/>
          <w:color w:val="666666"/>
          <w:spacing w:val="2"/>
          <w:sz w:val="28"/>
          <w:szCs w:val="28"/>
          <w:lang w:val="kk-KZ" w:eastAsia="ru-RU"/>
        </w:rPr>
      </w:pPr>
      <w:r w:rsidRPr="008A28C1">
        <w:rPr>
          <w:rFonts w:ascii="Times New Roman" w:eastAsia="Times New Roman" w:hAnsi="Times New Roman" w:cs="Times New Roman"/>
          <w:b/>
          <w:color w:val="666666"/>
          <w:spacing w:val="2"/>
          <w:sz w:val="28"/>
          <w:szCs w:val="28"/>
          <w:lang w:val="kk-KZ" w:eastAsia="ru-RU"/>
        </w:rPr>
        <w:t xml:space="preserve">Мынадай жағдайларда: </w:t>
      </w:r>
      <w:r w:rsidRPr="008A28C1">
        <w:rPr>
          <w:rFonts w:ascii="Times New Roman" w:eastAsia="Times New Roman" w:hAnsi="Times New Roman" w:cs="Times New Roman"/>
          <w:b/>
          <w:color w:val="666666"/>
          <w:spacing w:val="2"/>
          <w:sz w:val="28"/>
          <w:szCs w:val="28"/>
          <w:lang w:val="kk-KZ" w:eastAsia="ru-RU"/>
        </w:rPr>
        <w:br/>
      </w:r>
      <w:r w:rsidRPr="008A28C1">
        <w:rPr>
          <w:rFonts w:ascii="Times New Roman" w:eastAsia="Times New Roman" w:hAnsi="Times New Roman" w:cs="Times New Roman"/>
          <w:color w:val="666666"/>
          <w:spacing w:val="2"/>
          <w:sz w:val="28"/>
          <w:szCs w:val="28"/>
          <w:lang w:val="kk-KZ" w:eastAsia="ru-RU"/>
        </w:rPr>
        <w:t xml:space="preserve">      рульдiк басқаруы жұмыс iстемейтiн көлiк құралын (аспалы әдiспен немесе жартылай тиеумен сүйретуге жол берiледi); </w:t>
      </w:r>
      <w:r w:rsidRPr="008A28C1">
        <w:rPr>
          <w:rFonts w:ascii="Times New Roman" w:eastAsia="Times New Roman" w:hAnsi="Times New Roman" w:cs="Times New Roman"/>
          <w:color w:val="666666"/>
          <w:spacing w:val="2"/>
          <w:sz w:val="28"/>
          <w:szCs w:val="28"/>
          <w:lang w:val="kk-KZ" w:eastAsia="ru-RU"/>
        </w:rPr>
        <w:br/>
        <w:t xml:space="preserve">      екi немесе одан көп көлiк құралдарын; </w:t>
      </w:r>
      <w:r w:rsidRPr="008A28C1">
        <w:rPr>
          <w:rFonts w:ascii="Times New Roman" w:eastAsia="Times New Roman" w:hAnsi="Times New Roman" w:cs="Times New Roman"/>
          <w:color w:val="666666"/>
          <w:spacing w:val="2"/>
          <w:sz w:val="28"/>
          <w:szCs w:val="28"/>
          <w:lang w:val="kk-KZ" w:eastAsia="ru-RU"/>
        </w:rPr>
        <w:br/>
        <w:t xml:space="preserve">      оның нақты массасы сүйрейтiн көлiк құралының нақты массасының жартысынан артық болса, тежеу жүйесi жұмыс iстемейтiн көлiк құралын. Мұндай көлiк құралын нақты салмақ аз болғанда тек қана қатты сүйретпемен немесе жартылай тиеу әдiсiмен сүйретуге жол берiледi; </w:t>
      </w:r>
      <w:r w:rsidRPr="008A28C1">
        <w:rPr>
          <w:rFonts w:ascii="Times New Roman" w:eastAsia="Times New Roman" w:hAnsi="Times New Roman" w:cs="Times New Roman"/>
          <w:color w:val="666666"/>
          <w:spacing w:val="2"/>
          <w:sz w:val="28"/>
          <w:szCs w:val="28"/>
          <w:lang w:val="kk-KZ" w:eastAsia="ru-RU"/>
        </w:rPr>
        <w:br/>
        <w:t xml:space="preserve">      бүйiр тiркемесi жоқ мотоциклмен, сондай-ақ осындай мотоциклдi; </w:t>
      </w:r>
      <w:r w:rsidRPr="008A28C1">
        <w:rPr>
          <w:rFonts w:ascii="Times New Roman" w:eastAsia="Times New Roman" w:hAnsi="Times New Roman" w:cs="Times New Roman"/>
          <w:color w:val="666666"/>
          <w:spacing w:val="2"/>
          <w:sz w:val="28"/>
          <w:szCs w:val="28"/>
          <w:lang w:val="kk-KZ" w:eastAsia="ru-RU"/>
        </w:rPr>
        <w:br/>
        <w:t>      көктайғақ кезiнде иiлгiш тiркемемен сүйретуге тыйым салынады.</w:t>
      </w:r>
    </w:p>
    <w:p w:rsidR="008A28C1" w:rsidRDefault="004B22EA" w:rsidP="00E01994">
      <w:pPr>
        <w:spacing w:after="360"/>
        <w:ind w:firstLine="708"/>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44Дәріс. </w:t>
      </w:r>
      <w:r w:rsidRPr="004B22EA">
        <w:rPr>
          <w:rFonts w:ascii="Times New Roman" w:eastAsia="Calibri" w:hAnsi="Times New Roman" w:cs="Times New Roman"/>
          <w:b/>
          <w:sz w:val="28"/>
          <w:szCs w:val="28"/>
          <w:lang w:val="kk-KZ"/>
        </w:rPr>
        <w:t>Сүйреу түрлері</w:t>
      </w:r>
      <w:r>
        <w:rPr>
          <w:rFonts w:ascii="Times New Roman" w:hAnsi="Times New Roman" w:cs="Times New Roman"/>
          <w:b/>
          <w:sz w:val="28"/>
          <w:szCs w:val="28"/>
          <w:lang w:val="kk-KZ"/>
        </w:rPr>
        <w:t>.</w:t>
      </w:r>
    </w:p>
    <w:p w:rsidR="006B1229" w:rsidRDefault="006B1229" w:rsidP="00AC5267">
      <w:pPr>
        <w:spacing w:after="0" w:line="240" w:lineRule="auto"/>
        <w:ind w:firstLine="708"/>
        <w:rPr>
          <w:rFonts w:ascii="Times New Roman" w:eastAsia="Times New Roman" w:hAnsi="Times New Roman" w:cs="Times New Roman"/>
          <w:color w:val="666666"/>
          <w:spacing w:val="2"/>
          <w:sz w:val="28"/>
          <w:szCs w:val="28"/>
          <w:lang w:val="kk-KZ" w:eastAsia="ru-RU"/>
        </w:rPr>
      </w:pPr>
      <w:r w:rsidRPr="006B1229">
        <w:rPr>
          <w:rFonts w:ascii="Times New Roman" w:eastAsia="Times New Roman" w:hAnsi="Times New Roman" w:cs="Times New Roman"/>
          <w:color w:val="666666"/>
          <w:spacing w:val="2"/>
          <w:sz w:val="28"/>
          <w:szCs w:val="28"/>
          <w:lang w:val="kk-KZ" w:eastAsia="ru-RU"/>
        </w:rPr>
        <w:t xml:space="preserve">Сүйрету тiркеудi қолдана отырып немесе көлiк құралының алдыңғы жағына арнаулы тiрек құрылғысына сүйрететiн көлiк құралына асу жолымен, немесе оны сүйрететiн көлiк құралына жартылай платформаға тиеу жолымен жүзеге асырылады.  </w:t>
      </w:r>
    </w:p>
    <w:p w:rsidR="006B1229" w:rsidRDefault="006B1229" w:rsidP="00AC5267">
      <w:pPr>
        <w:spacing w:after="0" w:line="240" w:lineRule="auto"/>
        <w:ind w:firstLine="708"/>
        <w:rPr>
          <w:rFonts w:ascii="Times New Roman" w:eastAsia="Times New Roman" w:hAnsi="Times New Roman" w:cs="Times New Roman"/>
          <w:color w:val="666666"/>
          <w:spacing w:val="2"/>
          <w:sz w:val="28"/>
          <w:szCs w:val="28"/>
          <w:lang w:val="kk-KZ" w:eastAsia="ru-RU"/>
        </w:rPr>
      </w:pPr>
      <w:r w:rsidRPr="006B1229">
        <w:rPr>
          <w:rFonts w:ascii="Times New Roman" w:eastAsia="Times New Roman" w:hAnsi="Times New Roman" w:cs="Times New Roman"/>
          <w:color w:val="666666"/>
          <w:spacing w:val="2"/>
          <w:sz w:val="28"/>
          <w:szCs w:val="28"/>
          <w:lang w:val="kk-KZ" w:eastAsia="ru-RU"/>
        </w:rPr>
        <w:t xml:space="preserve">Қатты немесе иiлгiш тiркемемен сүйрету, қатты тiркеме конструкциясы сүйретiлетiн көлiк құралы сүйретушiнiң траекториясы бойынша жүретiн түзу сызықты қозғалысын қамтамасыз ететiн жағдайлардан басқа кезде, тек сүйретiлетiн көлiк құралында жүргiзушi болған кезде ғана жүзеге асырылады.  </w:t>
      </w:r>
    </w:p>
    <w:p w:rsidR="006B1229" w:rsidRDefault="006B1229" w:rsidP="00AC5267">
      <w:pPr>
        <w:spacing w:after="0" w:line="240" w:lineRule="auto"/>
        <w:ind w:firstLine="708"/>
        <w:rPr>
          <w:rFonts w:ascii="Times New Roman" w:eastAsia="Times New Roman" w:hAnsi="Times New Roman" w:cs="Times New Roman"/>
          <w:color w:val="666666"/>
          <w:spacing w:val="2"/>
          <w:sz w:val="28"/>
          <w:szCs w:val="28"/>
          <w:lang w:val="kk-KZ" w:eastAsia="ru-RU"/>
        </w:rPr>
      </w:pPr>
      <w:r w:rsidRPr="006B1229">
        <w:rPr>
          <w:rFonts w:ascii="Times New Roman" w:eastAsia="Times New Roman" w:hAnsi="Times New Roman" w:cs="Times New Roman"/>
          <w:color w:val="666666"/>
          <w:spacing w:val="2"/>
          <w:sz w:val="28"/>
          <w:szCs w:val="28"/>
          <w:lang w:val="kk-KZ" w:eastAsia="ru-RU"/>
        </w:rPr>
        <w:t>Иiлгiш тiркемемен сүйреткен кезде сүйретушi және сүйрелетiн көлiк құралдарының арасында 4-6 м шегiнде, ал қатты тiркемемен сүйрету кезiнде - 4 м артық емес арақашықтық қамтамасыз етiлуi тиiс. Байланыстыратын буындар Негiзгi ережелердiң тиiсiнше 11 және 12-тармақтарының талаптарын қанағаттандыруы тиiс.</w:t>
      </w:r>
    </w:p>
    <w:p w:rsidR="006B1229" w:rsidRDefault="006B1229" w:rsidP="00AC5267">
      <w:pPr>
        <w:spacing w:after="0" w:line="240" w:lineRule="auto"/>
        <w:ind w:firstLine="708"/>
        <w:rPr>
          <w:rFonts w:ascii="Times New Roman" w:eastAsia="Times New Roman" w:hAnsi="Times New Roman" w:cs="Times New Roman"/>
          <w:color w:val="666666"/>
          <w:spacing w:val="2"/>
          <w:sz w:val="28"/>
          <w:szCs w:val="28"/>
          <w:lang w:val="kk-KZ" w:eastAsia="ru-RU"/>
        </w:rPr>
      </w:pPr>
      <w:r w:rsidRPr="006B1229">
        <w:rPr>
          <w:rFonts w:ascii="Times New Roman" w:eastAsia="Times New Roman" w:hAnsi="Times New Roman" w:cs="Times New Roman"/>
          <w:color w:val="666666"/>
          <w:spacing w:val="2"/>
          <w:sz w:val="28"/>
          <w:szCs w:val="28"/>
          <w:lang w:val="kk-KZ" w:eastAsia="ru-RU"/>
        </w:rPr>
        <w:t xml:space="preserve">Иiлгiш және қатты тiркемемен сүйреткен кезде сүйретiлетiн автобуста (троллейбуста) және сүйретiлетiн жүк автомобилiнiң кузовында жолаушылардың болуына, ал аспалы немесе жартылай тиеумен сүйреткен кезде - сүйретiлетiн көлiк құралының кабинасында немесе кузовында, сондай-ақ сүйретiлетiн көлiктiң кузовында жолаушының болуына тыйым салынады.  </w:t>
      </w:r>
    </w:p>
    <w:p w:rsidR="00AC5267" w:rsidRDefault="00AC5267" w:rsidP="00AC5267">
      <w:pPr>
        <w:spacing w:after="360"/>
        <w:jc w:val="center"/>
        <w:rPr>
          <w:noProof/>
          <w:color w:val="0000FF"/>
          <w:lang w:val="kk-KZ" w:eastAsia="ru-RU"/>
        </w:rPr>
      </w:pPr>
    </w:p>
    <w:p w:rsidR="004B22EA" w:rsidRPr="00AC5267" w:rsidRDefault="00AC5267" w:rsidP="00AC5267">
      <w:pPr>
        <w:spacing w:after="360"/>
        <w:jc w:val="center"/>
        <w:rPr>
          <w:rFonts w:ascii="Times New Roman" w:eastAsia="Times New Roman" w:hAnsi="Times New Roman" w:cs="Times New Roman"/>
          <w:b/>
          <w:color w:val="666666"/>
          <w:spacing w:val="2"/>
          <w:sz w:val="28"/>
          <w:szCs w:val="28"/>
          <w:lang w:val="kk-KZ" w:eastAsia="ru-RU"/>
        </w:rPr>
      </w:pPr>
      <w:r>
        <w:rPr>
          <w:noProof/>
          <w:color w:val="0000FF"/>
          <w:lang w:eastAsia="ru-RU"/>
        </w:rPr>
        <w:drawing>
          <wp:inline distT="0" distB="0" distL="0" distR="0">
            <wp:extent cx="4593679" cy="4229100"/>
            <wp:effectExtent l="19050" t="0" r="0" b="0"/>
            <wp:docPr id="32" name="irc_mi" descr="http://avtomotoprof.ru/wp-content/uploads/2014/07/buksirovka.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vtomotoprof.ru/wp-content/uploads/2014/07/buksirovka.jpg">
                      <a:hlinkClick r:id="rId151"/>
                    </pic:cNvPr>
                    <pic:cNvPicPr>
                      <a:picLocks noChangeAspect="1" noChangeArrowheads="1"/>
                    </pic:cNvPicPr>
                  </pic:nvPicPr>
                  <pic:blipFill>
                    <a:blip r:embed="rId152" cstate="print"/>
                    <a:srcRect/>
                    <a:stretch>
                      <a:fillRect/>
                    </a:stretch>
                  </pic:blipFill>
                  <pic:spPr bwMode="auto">
                    <a:xfrm>
                      <a:off x="0" y="0"/>
                      <a:ext cx="4618607" cy="4252049"/>
                    </a:xfrm>
                    <a:prstGeom prst="rect">
                      <a:avLst/>
                    </a:prstGeom>
                    <a:noFill/>
                    <a:ln w="9525">
                      <a:noFill/>
                      <a:miter lim="800000"/>
                      <a:headEnd/>
                      <a:tailEnd/>
                    </a:ln>
                  </pic:spPr>
                </pic:pic>
              </a:graphicData>
            </a:graphic>
          </wp:inline>
        </w:drawing>
      </w:r>
    </w:p>
    <w:p w:rsidR="004B22EA" w:rsidRDefault="004B22EA" w:rsidP="00AD3C59">
      <w:pPr>
        <w:spacing w:after="0" w:line="240" w:lineRule="auto"/>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45</w:t>
      </w:r>
      <w:r w:rsidRPr="004B22EA">
        <w:rPr>
          <w:rFonts w:ascii="Times New Roman" w:hAnsi="Times New Roman" w:cs="Times New Roman"/>
          <w:b/>
          <w:sz w:val="28"/>
          <w:szCs w:val="28"/>
          <w:lang w:val="kk-KZ"/>
        </w:rPr>
        <w:t>Дәріс.</w:t>
      </w:r>
      <w:r w:rsidRPr="004B22EA">
        <w:rPr>
          <w:lang w:val="kk-KZ"/>
        </w:rPr>
        <w:t xml:space="preserve"> </w:t>
      </w:r>
      <w:r w:rsidRPr="004B22EA">
        <w:rPr>
          <w:rFonts w:ascii="Times New Roman" w:eastAsia="Calibri" w:hAnsi="Times New Roman" w:cs="Times New Roman"/>
          <w:b/>
          <w:sz w:val="28"/>
          <w:szCs w:val="28"/>
          <w:lang w:val="kk-KZ"/>
        </w:rPr>
        <w:t>Жүргізуді үйрету</w:t>
      </w:r>
      <w:r>
        <w:rPr>
          <w:rFonts w:ascii="Times New Roman" w:hAnsi="Times New Roman" w:cs="Times New Roman"/>
          <w:b/>
          <w:sz w:val="28"/>
          <w:szCs w:val="28"/>
          <w:lang w:val="kk-KZ"/>
        </w:rPr>
        <w:t>.</w:t>
      </w:r>
    </w:p>
    <w:p w:rsidR="004B22EA" w:rsidRDefault="004B22EA" w:rsidP="00AD3C59">
      <w:pPr>
        <w:spacing w:after="0" w:line="240" w:lineRule="auto"/>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Көлiк құралын жүргiзудi бастапқы үйрену жабық алаңдарда немесе автодромда жүргiзiледi. </w:t>
      </w:r>
    </w:p>
    <w:p w:rsidR="004B22EA" w:rsidRDefault="004B22EA" w:rsidP="004B22EA">
      <w:pPr>
        <w:spacing w:after="0"/>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Жолдарда үйрену үшiн жүруге тек қана үйретушiмен және үйренушiнiң бастапқы басқару дағдылары болған кезде ғана жол берiледi, мұндайда дербес үйрену кезiнде механикалық көлiк құралында жолаушылар болмауы тиiс. Үйренушi Ереженiң талаптарын бiлуге және орындауға мiндеттi.  </w:t>
      </w:r>
    </w:p>
    <w:p w:rsidR="004B22EA" w:rsidRDefault="004B22EA" w:rsidP="00AD3C59">
      <w:pPr>
        <w:spacing w:after="0" w:line="240" w:lineRule="auto"/>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Үйретушiнiң өзiмен бiрге осы санаттағы көлiк құралын жүргiзудi үйрету құқығына құжаты немесе 3 жылдан артық жүргiзушiлiк стажы, сондай-ақ тиiстi санаттағы көлiк құралын басқаруға куәлiгi болуы, ал үйренушiнiң - дербес тәртiпте - жеке басын куәландыратын құжаты және осы санатты көлiк құралын басқаруға жарамдылығына медициналық растаудан өткендiгi туралы анықтамасы болуы мiндеттi. Дербес тәртiпте С, D және E санатындағы көлiк құралдарына жүргiзудi үйретуге тыйым салынады.  </w:t>
      </w:r>
    </w:p>
    <w:p w:rsidR="004B22EA" w:rsidRDefault="004B22EA" w:rsidP="00AD3C59">
      <w:pPr>
        <w:spacing w:after="0" w:line="240" w:lineRule="auto"/>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Үйренушiнiң жасы автомобильге 16-дан, ал мотоциклге - 14-тен кем болмауы тиiс.  </w:t>
      </w:r>
    </w:p>
    <w:p w:rsidR="004B22EA" w:rsidRDefault="004B22EA" w:rsidP="00AD3C59">
      <w:pPr>
        <w:spacing w:after="0" w:line="240" w:lineRule="auto"/>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Үйрену жүргiзiлетiн механикалық көлiк құралы "Үйрену көлiк құралы" деген айырым белгiсiмен белгiленген және үйренушi үшiн артқы көрiнiс айнасымен жабдықталған болуы тиiс. Үйрету ұйымының жүргiзудi үйренуге арналған механикалық көлiк құралы Негiзгi ережелердiң 5-тармағына сәйкес қосымша жабдықталуы тиiс.  </w:t>
      </w:r>
    </w:p>
    <w:p w:rsidR="004B22EA" w:rsidRPr="004B22EA" w:rsidRDefault="004B22EA" w:rsidP="00AD3C59">
      <w:pPr>
        <w:spacing w:after="36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Тiзбесi белгiленген тәртiпте хабарланатын жолдарда үйр</w:t>
      </w:r>
      <w:r w:rsidR="00AD3C59">
        <w:rPr>
          <w:rFonts w:ascii="Times New Roman" w:eastAsia="Times New Roman" w:hAnsi="Times New Roman" w:cs="Times New Roman"/>
          <w:color w:val="666666"/>
          <w:spacing w:val="2"/>
          <w:sz w:val="28"/>
          <w:szCs w:val="28"/>
          <w:lang w:val="kk-KZ" w:eastAsia="ru-RU"/>
        </w:rPr>
        <w:t>ену үшiн жүруге тыйым салынады.</w:t>
      </w:r>
    </w:p>
    <w:p w:rsidR="004B22EA" w:rsidRDefault="00AD3C59" w:rsidP="00AD3C59">
      <w:pPr>
        <w:spacing w:after="360" w:line="360" w:lineRule="auto"/>
        <w:ind w:firstLine="708"/>
        <w:jc w:val="center"/>
        <w:rPr>
          <w:rFonts w:ascii="Times New Roman" w:eastAsia="Times New Roman" w:hAnsi="Times New Roman" w:cs="Times New Roman"/>
          <w:color w:val="666666"/>
          <w:spacing w:val="2"/>
          <w:sz w:val="28"/>
          <w:szCs w:val="28"/>
          <w:lang w:val="kk-KZ" w:eastAsia="ru-RU"/>
        </w:rPr>
      </w:pPr>
      <w:r>
        <w:rPr>
          <w:noProof/>
          <w:lang w:eastAsia="ru-RU"/>
        </w:rPr>
        <w:drawing>
          <wp:inline distT="0" distB="0" distL="0" distR="0">
            <wp:extent cx="4381240" cy="3152775"/>
            <wp:effectExtent l="19050" t="0" r="260" b="0"/>
            <wp:docPr id="10" name="Рисунок 8" descr="http://kopilkaurokov.ru/uploads/user_file_56f9ecaacd207/avtomobildizhurghizudiuirietu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pilkaurokov.ru/uploads/user_file_56f9ecaacd207/avtomobildizhurghizudiuirietu_1.jpeg"/>
                    <pic:cNvPicPr>
                      <a:picLocks noChangeAspect="1" noChangeArrowheads="1"/>
                    </pic:cNvPicPr>
                  </pic:nvPicPr>
                  <pic:blipFill>
                    <a:blip r:embed="rId153" cstate="print"/>
                    <a:srcRect/>
                    <a:stretch>
                      <a:fillRect/>
                    </a:stretch>
                  </pic:blipFill>
                  <pic:spPr bwMode="auto">
                    <a:xfrm>
                      <a:off x="0" y="0"/>
                      <a:ext cx="4385130" cy="3155574"/>
                    </a:xfrm>
                    <a:prstGeom prst="rect">
                      <a:avLst/>
                    </a:prstGeom>
                    <a:noFill/>
                    <a:ln w="9525">
                      <a:noFill/>
                      <a:miter lim="800000"/>
                      <a:headEnd/>
                      <a:tailEnd/>
                    </a:ln>
                  </pic:spPr>
                </pic:pic>
              </a:graphicData>
            </a:graphic>
          </wp:inline>
        </w:drawing>
      </w:r>
    </w:p>
    <w:p w:rsidR="004B22EA" w:rsidRDefault="004B22EA" w:rsidP="00AD3C59">
      <w:pPr>
        <w:spacing w:after="360" w:line="360" w:lineRule="auto"/>
        <w:rPr>
          <w:rFonts w:ascii="Times New Roman" w:eastAsia="Times New Roman" w:hAnsi="Times New Roman" w:cs="Times New Roman"/>
          <w:color w:val="666666"/>
          <w:spacing w:val="2"/>
          <w:sz w:val="28"/>
          <w:szCs w:val="28"/>
          <w:lang w:val="kk-KZ" w:eastAsia="ru-RU"/>
        </w:rPr>
      </w:pPr>
    </w:p>
    <w:p w:rsidR="004B22EA" w:rsidRDefault="004B22EA" w:rsidP="00AC5267">
      <w:pPr>
        <w:spacing w:after="0" w:line="240" w:lineRule="auto"/>
        <w:ind w:firstLine="708"/>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46</w:t>
      </w:r>
      <w:r w:rsidRPr="004B22EA">
        <w:rPr>
          <w:rFonts w:ascii="Times New Roman" w:hAnsi="Times New Roman" w:cs="Times New Roman"/>
          <w:b/>
          <w:sz w:val="28"/>
          <w:szCs w:val="28"/>
          <w:lang w:val="kk-KZ"/>
        </w:rPr>
        <w:t>Дәріс.</w:t>
      </w:r>
      <w:r w:rsidRPr="004B22EA">
        <w:rPr>
          <w:lang w:val="kk-KZ"/>
        </w:rPr>
        <w:t xml:space="preserve"> </w:t>
      </w:r>
      <w:r w:rsidRPr="004B22EA">
        <w:rPr>
          <w:rFonts w:ascii="Times New Roman" w:eastAsia="Calibri" w:hAnsi="Times New Roman" w:cs="Times New Roman"/>
          <w:b/>
          <w:sz w:val="28"/>
          <w:szCs w:val="28"/>
          <w:lang w:val="kk-KZ"/>
        </w:rPr>
        <w:t>Оқуға үйренуге арналған көлік құралдарының жабдығы</w:t>
      </w:r>
      <w:r>
        <w:rPr>
          <w:rFonts w:ascii="Times New Roman" w:hAnsi="Times New Roman" w:cs="Times New Roman"/>
          <w:b/>
          <w:sz w:val="28"/>
          <w:szCs w:val="28"/>
          <w:lang w:val="kk-KZ"/>
        </w:rPr>
        <w:t>.</w:t>
      </w:r>
    </w:p>
    <w:p w:rsidR="004B22EA" w:rsidRPr="00AC5267" w:rsidRDefault="00AC5267" w:rsidP="00AC5267">
      <w:pPr>
        <w:spacing w:after="0" w:line="240" w:lineRule="auto"/>
        <w:ind w:firstLine="708"/>
        <w:rPr>
          <w:rStyle w:val="note"/>
          <w:rFonts w:ascii="Times New Roman" w:hAnsi="Times New Roman" w:cs="Times New Roman"/>
          <w:color w:val="000000"/>
          <w:sz w:val="28"/>
          <w:szCs w:val="28"/>
          <w:lang w:val="kk-KZ"/>
        </w:rPr>
      </w:pPr>
      <w:r w:rsidRPr="00AC5267">
        <w:rPr>
          <w:rFonts w:ascii="Times New Roman" w:hAnsi="Times New Roman" w:cs="Times New Roman"/>
          <w:color w:val="000000"/>
          <w:sz w:val="28"/>
          <w:szCs w:val="28"/>
          <w:lang w:val="kk-KZ"/>
        </w:rPr>
        <w:t>Көлік құралдарын жүргізушілерді даярлау, сондай-ақ көлік құралының бір түрінен басқа түрін жүргізу құқығына қайта даярлау "А", "В", "С", "Д", "Е" санаттарындағы көлік құралдарын жүргізушілерді даярлау бағдарламасына (1-қосымша) сәйкес жүзеге асырылады. Көлік құралдарын жүргізушілерді даярлау және қайта даярлау мерзімі оқу бағдарламаларының көлеміне қарай екі айдан алты айға дейін бекітіледі.</w:t>
      </w:r>
      <w:r w:rsidRPr="00AC5267">
        <w:rPr>
          <w:rFonts w:ascii="Times New Roman" w:hAnsi="Times New Roman" w:cs="Times New Roman"/>
          <w:color w:val="000000"/>
          <w:sz w:val="28"/>
          <w:szCs w:val="28"/>
          <w:lang w:val="kk-KZ"/>
        </w:rPr>
        <w:br/>
        <w:t>      </w:t>
      </w:r>
      <w:r w:rsidRPr="00AC5267">
        <w:rPr>
          <w:rStyle w:val="note"/>
          <w:rFonts w:ascii="Times New Roman" w:hAnsi="Times New Roman" w:cs="Times New Roman"/>
          <w:color w:val="000000"/>
          <w:sz w:val="28"/>
          <w:szCs w:val="28"/>
          <w:lang w:val="kk-KZ"/>
        </w:rPr>
        <w:t xml:space="preserve">Ескерту. 3-тармаққа өзгерту енгізілді - ҚР Ішкі істер министрінің 2010.08.27 </w:t>
      </w:r>
      <w:hyperlink r:id="rId154" w:anchor="z7" w:history="1">
        <w:r w:rsidRPr="00AC5267">
          <w:rPr>
            <w:rStyle w:val="a6"/>
            <w:rFonts w:ascii="Times New Roman" w:hAnsi="Times New Roman" w:cs="Times New Roman"/>
            <w:sz w:val="28"/>
            <w:szCs w:val="28"/>
            <w:lang w:val="kk-KZ"/>
          </w:rPr>
          <w:t>N 370</w:t>
        </w:r>
      </w:hyperlink>
      <w:r w:rsidRPr="00AC5267">
        <w:rPr>
          <w:rStyle w:val="note"/>
          <w:rFonts w:ascii="Times New Roman" w:hAnsi="Times New Roman" w:cs="Times New Roman"/>
          <w:color w:val="000000"/>
          <w:sz w:val="28"/>
          <w:szCs w:val="28"/>
          <w:lang w:val="kk-KZ"/>
        </w:rPr>
        <w:t xml:space="preserve"> (алғаш ресми жарияланған күнінен бастап күнтізбелік он күн өткеннен соң қолданысқа енгізіледі) Бұйрығымен.</w:t>
      </w:r>
    </w:p>
    <w:p w:rsidR="00AC5267" w:rsidRPr="00AC5267" w:rsidRDefault="00AC5267" w:rsidP="00AC5267">
      <w:pPr>
        <w:spacing w:after="0" w:line="240" w:lineRule="auto"/>
        <w:ind w:firstLine="708"/>
        <w:jc w:val="center"/>
        <w:rPr>
          <w:rFonts w:ascii="Times New Roman" w:eastAsia="Times New Roman" w:hAnsi="Times New Roman" w:cs="Times New Roman"/>
          <w:b/>
          <w:color w:val="666666"/>
          <w:spacing w:val="2"/>
          <w:sz w:val="28"/>
          <w:szCs w:val="28"/>
          <w:lang w:val="kk-KZ" w:eastAsia="ru-RU"/>
        </w:rPr>
      </w:pPr>
      <w:r w:rsidRPr="00AC5267">
        <w:rPr>
          <w:rFonts w:ascii="Times New Roman" w:hAnsi="Times New Roman" w:cs="Times New Roman"/>
          <w:b/>
          <w:color w:val="000000"/>
          <w:sz w:val="28"/>
          <w:szCs w:val="28"/>
        </w:rPr>
        <w:t xml:space="preserve">"А", "В", "С", "В,С", "Д", "Е" санатты </w:t>
      </w:r>
      <w:r w:rsidRPr="00AC5267">
        <w:rPr>
          <w:rFonts w:ascii="Times New Roman" w:hAnsi="Times New Roman" w:cs="Times New Roman"/>
          <w:b/>
          <w:color w:val="000000"/>
          <w:sz w:val="28"/>
          <w:szCs w:val="28"/>
        </w:rPr>
        <w:br/>
        <w:t>біліктілік талаптары .</w:t>
      </w:r>
    </w:p>
    <w:p w:rsidR="00AC5267" w:rsidRPr="00AC5267" w:rsidRDefault="00AC5267" w:rsidP="00AC5267">
      <w:pPr>
        <w:pStyle w:val="a7"/>
        <w:spacing w:before="0" w:beforeAutospacing="0" w:after="0" w:afterAutospacing="0"/>
        <w:jc w:val="both"/>
        <w:rPr>
          <w:color w:val="000000"/>
          <w:sz w:val="28"/>
          <w:szCs w:val="28"/>
          <w:lang w:val="kk-KZ"/>
        </w:rPr>
      </w:pPr>
      <w:r w:rsidRPr="00AC5267">
        <w:rPr>
          <w:b/>
          <w:bCs/>
          <w:color w:val="000000"/>
          <w:sz w:val="28"/>
          <w:szCs w:val="28"/>
          <w:lang w:val="kk-KZ"/>
        </w:rPr>
        <w:t xml:space="preserve">"А" санатты көлік құралдарының жүргізушісі төмендегілерді білуге тиіс: </w:t>
      </w:r>
      <w:r w:rsidRPr="00AC5267">
        <w:rPr>
          <w:color w:val="000000"/>
          <w:sz w:val="28"/>
          <w:szCs w:val="28"/>
          <w:lang w:val="kk-KZ"/>
        </w:rPr>
        <w:br/>
        <w:t xml:space="preserve">      - жол қозғалысы Ережелерін, көлік құралдарын пайдалану негіздерін; </w:t>
      </w:r>
      <w:r w:rsidRPr="00AC5267">
        <w:rPr>
          <w:color w:val="000000"/>
          <w:sz w:val="28"/>
          <w:szCs w:val="28"/>
          <w:lang w:val="kk-KZ"/>
        </w:rPr>
        <w:br/>
        <w:t xml:space="preserve">      - негізгі механизмдерді, аспаптарды, мотоцикл детальдарының атауын, құрылысы, жұмыс істеу принциптерін; </w:t>
      </w:r>
      <w:r w:rsidRPr="00AC5267">
        <w:rPr>
          <w:color w:val="000000"/>
          <w:sz w:val="28"/>
          <w:szCs w:val="28"/>
          <w:lang w:val="kk-KZ"/>
        </w:rPr>
        <w:br/>
        <w:t xml:space="preserve">      - жол үстінде болатын ақаулардың болу себептерін және оларды жою жолдарын; </w:t>
      </w:r>
      <w:r w:rsidRPr="00AC5267">
        <w:rPr>
          <w:color w:val="000000"/>
          <w:sz w:val="28"/>
          <w:szCs w:val="28"/>
          <w:lang w:val="kk-KZ"/>
        </w:rPr>
        <w:br/>
        <w:t xml:space="preserve">      - жол қозғалысы қауіпсіздігіне ауа райының (жаңбыр, тұман, көк тайғақ және т.б.) әсер етуін; </w:t>
      </w:r>
      <w:r w:rsidRPr="00AC5267">
        <w:rPr>
          <w:color w:val="000000"/>
          <w:sz w:val="28"/>
          <w:szCs w:val="28"/>
          <w:lang w:val="kk-KZ"/>
        </w:rPr>
        <w:br/>
        <w:t xml:space="preserve">      - жол-көлік оқиғасы болғанда алғашқы дәрігерлік көмек көрсетудің дұрыс реттілігін; </w:t>
      </w:r>
      <w:r w:rsidRPr="00AC5267">
        <w:rPr>
          <w:color w:val="000000"/>
          <w:sz w:val="28"/>
          <w:szCs w:val="28"/>
          <w:lang w:val="kk-KZ"/>
        </w:rPr>
        <w:br/>
        <w:t xml:space="preserve">      - мотоциклдің техникалық жағдайын тексеруде еңбек қауіпсіздігі ережелерін; </w:t>
      </w:r>
      <w:r w:rsidRPr="00AC5267">
        <w:rPr>
          <w:color w:val="000000"/>
          <w:sz w:val="28"/>
          <w:szCs w:val="28"/>
          <w:lang w:val="kk-KZ"/>
        </w:rPr>
        <w:br/>
        <w:t xml:space="preserve">      - жол қозғалысы Ережелерін, мотоциклді пайдалану ережелерін және қоршаған ортаны ластағаны үшін әкімшілік, қылмыстық жауапкершілікті; </w:t>
      </w:r>
    </w:p>
    <w:p w:rsidR="00AC5267" w:rsidRPr="00AC5267" w:rsidRDefault="00AC5267" w:rsidP="00AC5267">
      <w:pPr>
        <w:pStyle w:val="a7"/>
        <w:spacing w:before="0" w:beforeAutospacing="0" w:after="0" w:afterAutospacing="0"/>
        <w:jc w:val="both"/>
        <w:rPr>
          <w:color w:val="000000"/>
          <w:sz w:val="28"/>
          <w:szCs w:val="28"/>
          <w:lang w:val="kk-KZ"/>
        </w:rPr>
      </w:pPr>
      <w:r w:rsidRPr="00AC5267">
        <w:rPr>
          <w:b/>
          <w:bCs/>
          <w:color w:val="000000"/>
          <w:sz w:val="28"/>
          <w:szCs w:val="28"/>
          <w:lang w:val="kk-KZ"/>
        </w:rPr>
        <w:t xml:space="preserve">       "В" санатты көлік құралының жүргізушісіне қойылатын талаптар: </w:t>
      </w:r>
      <w:r w:rsidRPr="00AC5267">
        <w:rPr>
          <w:color w:val="000000"/>
          <w:sz w:val="28"/>
          <w:szCs w:val="28"/>
          <w:lang w:val="kk-KZ"/>
        </w:rPr>
        <w:br/>
        <w:t xml:space="preserve">      - әр түрлі жолдарда және метеорологиялық жағдайларда жеңіл автокөлікті жүргізе білу; </w:t>
      </w:r>
      <w:r w:rsidRPr="00AC5267">
        <w:rPr>
          <w:color w:val="000000"/>
          <w:sz w:val="28"/>
          <w:szCs w:val="28"/>
          <w:lang w:val="kk-KZ"/>
        </w:rPr>
        <w:br/>
        <w:t xml:space="preserve">      - жол қозғалысы Ережесін сақтау, жолдағы қиын жағдайда сабырлылық сақтау және жол-көлік оқиғасын болдырмау; </w:t>
      </w:r>
      <w:r w:rsidRPr="00AC5267">
        <w:rPr>
          <w:color w:val="000000"/>
          <w:sz w:val="28"/>
          <w:szCs w:val="28"/>
          <w:lang w:val="kk-KZ"/>
        </w:rPr>
        <w:br/>
        <w:t xml:space="preserve">      - жолға шығар алдында жеңіл автокөліктің техникалық жағдайын тексеру және күнделікті техникалық қызмет көрсету; </w:t>
      </w:r>
      <w:r w:rsidRPr="00AC5267">
        <w:rPr>
          <w:color w:val="000000"/>
          <w:sz w:val="28"/>
          <w:szCs w:val="28"/>
          <w:lang w:val="kk-KZ"/>
        </w:rPr>
        <w:br/>
        <w:t xml:space="preserve">      - жолда болатын кішігірім ақауларды жою; </w:t>
      </w:r>
      <w:r w:rsidRPr="00AC5267">
        <w:rPr>
          <w:color w:val="000000"/>
          <w:sz w:val="28"/>
          <w:szCs w:val="28"/>
          <w:lang w:val="kk-KZ"/>
        </w:rPr>
        <w:br/>
        <w:t xml:space="preserve">      - жол-көлік оқиғасы болған жағдайда өзіне-өзі және басқаларға алғашқы дәрігерлік көмек көрсете білу, сондай-ақ оларды жеткізуде ережелерді сақтау. </w:t>
      </w:r>
    </w:p>
    <w:p w:rsidR="00AC5267" w:rsidRPr="003D6C4A" w:rsidRDefault="00AC5267" w:rsidP="00AC5267">
      <w:pPr>
        <w:pStyle w:val="a7"/>
        <w:spacing w:before="0" w:beforeAutospacing="0" w:after="0" w:afterAutospacing="0"/>
        <w:jc w:val="both"/>
        <w:rPr>
          <w:color w:val="000000"/>
          <w:sz w:val="28"/>
          <w:szCs w:val="28"/>
          <w:lang w:val="kk-KZ"/>
        </w:rPr>
      </w:pPr>
      <w:r w:rsidRPr="00AC5267">
        <w:rPr>
          <w:b/>
          <w:bCs/>
          <w:color w:val="000000"/>
          <w:sz w:val="28"/>
          <w:szCs w:val="28"/>
          <w:lang w:val="kk-KZ"/>
        </w:rPr>
        <w:t xml:space="preserve">        </w:t>
      </w:r>
      <w:r w:rsidRPr="003D6C4A">
        <w:rPr>
          <w:b/>
          <w:bCs/>
          <w:color w:val="000000"/>
          <w:sz w:val="28"/>
          <w:szCs w:val="28"/>
          <w:lang w:val="kk-KZ"/>
        </w:rPr>
        <w:t xml:space="preserve">"В" санатты көлік құралдарының жүргізушісі төмендегілерді білуге тиіс: </w:t>
      </w:r>
      <w:r w:rsidRPr="003D6C4A">
        <w:rPr>
          <w:color w:val="000000"/>
          <w:sz w:val="28"/>
          <w:szCs w:val="28"/>
          <w:lang w:val="kk-KZ"/>
        </w:rPr>
        <w:br/>
        <w:t xml:space="preserve">      - негізгі механизмдерді, аспаптарды, автокөліктің орналасуын, қызметін, құрылысын, жұмыс істеу принциптерін; </w:t>
      </w:r>
      <w:r w:rsidRPr="003D6C4A">
        <w:rPr>
          <w:color w:val="000000"/>
          <w:sz w:val="28"/>
          <w:szCs w:val="28"/>
          <w:lang w:val="kk-KZ"/>
        </w:rPr>
        <w:br/>
        <w:t xml:space="preserve">      - жол қозғалысының Ережелерін, көлік құралы мен қозғалыс қауіпсіздігінің негізін; </w:t>
      </w:r>
      <w:r w:rsidRPr="003D6C4A">
        <w:rPr>
          <w:color w:val="000000"/>
          <w:sz w:val="28"/>
          <w:szCs w:val="28"/>
          <w:lang w:val="kk-KZ"/>
        </w:rPr>
        <w:br/>
      </w:r>
      <w:r w:rsidRPr="003D6C4A">
        <w:rPr>
          <w:color w:val="000000"/>
          <w:sz w:val="28"/>
          <w:szCs w:val="28"/>
          <w:lang w:val="kk-KZ"/>
        </w:rPr>
        <w:lastRenderedPageBreak/>
        <w:t xml:space="preserve">      - жол үстінде болатын ақаулардың себептерін және көлік құралының пайдалануға жол берілмейтін ақаулар түрлерін; </w:t>
      </w:r>
      <w:r w:rsidRPr="003D6C4A">
        <w:rPr>
          <w:color w:val="000000"/>
          <w:sz w:val="28"/>
          <w:szCs w:val="28"/>
          <w:lang w:val="kk-KZ"/>
        </w:rPr>
        <w:br/>
        <w:t xml:space="preserve">      - жол апаты болған жағдайда алғашқы дәрігерлік көмек көрсетудің дұрыс реттілігін; </w:t>
      </w:r>
      <w:r w:rsidRPr="003D6C4A">
        <w:rPr>
          <w:color w:val="000000"/>
          <w:sz w:val="28"/>
          <w:szCs w:val="28"/>
          <w:lang w:val="kk-KZ"/>
        </w:rPr>
        <w:br/>
        <w:t xml:space="preserve">      - жолға шығар алдында күнделікті техникалық қызмет көрсету жұмыстарын; </w:t>
      </w:r>
      <w:r w:rsidRPr="003D6C4A">
        <w:rPr>
          <w:color w:val="000000"/>
          <w:sz w:val="28"/>
          <w:szCs w:val="28"/>
          <w:lang w:val="kk-KZ"/>
        </w:rPr>
        <w:br/>
      </w:r>
      <w:r w:rsidRPr="003D6C4A">
        <w:rPr>
          <w:b/>
          <w:color w:val="000000"/>
          <w:sz w:val="28"/>
          <w:szCs w:val="28"/>
          <w:lang w:val="kk-KZ"/>
        </w:rPr>
        <w:t>      - автокөліктің техникалық жағдайын тексеруде еңбек</w:t>
      </w:r>
      <w:r w:rsidRPr="003D6C4A">
        <w:rPr>
          <w:color w:val="000000"/>
          <w:sz w:val="28"/>
          <w:szCs w:val="28"/>
          <w:lang w:val="kk-KZ"/>
        </w:rPr>
        <w:t xml:space="preserve"> қауіпсіздігі ережелерін; </w:t>
      </w:r>
      <w:r w:rsidRPr="003D6C4A">
        <w:rPr>
          <w:color w:val="000000"/>
          <w:sz w:val="28"/>
          <w:szCs w:val="28"/>
          <w:lang w:val="kk-KZ"/>
        </w:rPr>
        <w:br/>
        <w:t xml:space="preserve">      - жол қозғалысы Ережелерін, автокөлікті пайдалану Ережелерін және қоршаған ортаны ластағаны үшін әкімшілік, қылмыстық жауапкершілікті. </w:t>
      </w:r>
    </w:p>
    <w:p w:rsidR="00AC5267" w:rsidRPr="003D6C4A" w:rsidRDefault="00AC5267" w:rsidP="00AC5267">
      <w:pPr>
        <w:pStyle w:val="a7"/>
        <w:spacing w:before="0" w:beforeAutospacing="0" w:after="0" w:afterAutospacing="0"/>
        <w:jc w:val="both"/>
        <w:rPr>
          <w:color w:val="000000"/>
          <w:sz w:val="28"/>
          <w:szCs w:val="28"/>
          <w:lang w:val="kk-KZ"/>
        </w:rPr>
      </w:pPr>
      <w:r w:rsidRPr="003D6C4A">
        <w:rPr>
          <w:b/>
          <w:bCs/>
          <w:color w:val="000000"/>
          <w:sz w:val="28"/>
          <w:szCs w:val="28"/>
          <w:lang w:val="kk-KZ"/>
        </w:rPr>
        <w:t xml:space="preserve">        "С" санатты көлік құралының жүргізушісіне қойылатын талаптар: </w:t>
      </w:r>
      <w:r w:rsidRPr="003D6C4A">
        <w:rPr>
          <w:color w:val="000000"/>
          <w:sz w:val="28"/>
          <w:szCs w:val="28"/>
          <w:lang w:val="kk-KZ"/>
        </w:rPr>
        <w:br/>
        <w:t xml:space="preserve">      - әр түрлі жолдарда және метеорологиялық жағдайда жүк автокөлігін жүргізе білу; </w:t>
      </w:r>
      <w:r w:rsidRPr="003D6C4A">
        <w:rPr>
          <w:color w:val="000000"/>
          <w:sz w:val="28"/>
          <w:szCs w:val="28"/>
          <w:lang w:val="kk-KZ"/>
        </w:rPr>
        <w:br/>
        <w:t xml:space="preserve">      - жол қозғалысы Ережелерін сақтау және жол апатын болдырмау; </w:t>
      </w:r>
      <w:r w:rsidRPr="003D6C4A">
        <w:rPr>
          <w:color w:val="000000"/>
          <w:sz w:val="28"/>
          <w:szCs w:val="28"/>
          <w:lang w:val="kk-KZ"/>
        </w:rPr>
        <w:br/>
        <w:t xml:space="preserve">      - жолға шығар алдында автокөліктің техникалық жағдайын тексеру; </w:t>
      </w:r>
      <w:r w:rsidRPr="003D6C4A">
        <w:rPr>
          <w:color w:val="000000"/>
          <w:sz w:val="28"/>
          <w:szCs w:val="28"/>
          <w:lang w:val="kk-KZ"/>
        </w:rPr>
        <w:br/>
        <w:t xml:space="preserve">      - жұмыс уақытында болатын ақауларды жою; </w:t>
      </w:r>
      <w:r w:rsidRPr="003D6C4A">
        <w:rPr>
          <w:color w:val="000000"/>
          <w:sz w:val="28"/>
          <w:szCs w:val="28"/>
          <w:lang w:val="kk-KZ"/>
        </w:rPr>
        <w:br/>
        <w:t xml:space="preserve">      - жол апаты болған жағдайда өзіне-өзі және басқаларға алғашқы дәрігерлік көмек көрсете білу, сондай-ақ оларды жеткізуде ережелерді сақтау. </w:t>
      </w:r>
    </w:p>
    <w:p w:rsidR="00AC5267" w:rsidRPr="003D6C4A" w:rsidRDefault="00AC5267" w:rsidP="00AC5267">
      <w:pPr>
        <w:pStyle w:val="a7"/>
        <w:spacing w:before="0" w:beforeAutospacing="0" w:after="0" w:afterAutospacing="0"/>
        <w:jc w:val="both"/>
        <w:rPr>
          <w:color w:val="000000"/>
          <w:sz w:val="28"/>
          <w:szCs w:val="28"/>
          <w:lang w:val="kk-KZ"/>
        </w:rPr>
      </w:pPr>
      <w:r w:rsidRPr="003D6C4A">
        <w:rPr>
          <w:b/>
          <w:bCs/>
          <w:color w:val="000000"/>
          <w:sz w:val="28"/>
          <w:szCs w:val="28"/>
          <w:lang w:val="kk-KZ"/>
        </w:rPr>
        <w:t xml:space="preserve">        "С" санатты көлік құралының жүргізуші төмендегілерді білуге тиіс: </w:t>
      </w:r>
      <w:r w:rsidRPr="003D6C4A">
        <w:rPr>
          <w:color w:val="000000"/>
          <w:sz w:val="28"/>
          <w:szCs w:val="28"/>
          <w:lang w:val="kk-KZ"/>
        </w:rPr>
        <w:br/>
        <w:t xml:space="preserve">      - жүк автокөлігінің негізгі механизмдердің, аспаптардың жұмыс істеу принциптерін; </w:t>
      </w:r>
      <w:r w:rsidRPr="003D6C4A">
        <w:rPr>
          <w:color w:val="000000"/>
          <w:sz w:val="28"/>
          <w:szCs w:val="28"/>
          <w:lang w:val="kk-KZ"/>
        </w:rPr>
        <w:br/>
        <w:t xml:space="preserve">      - жол қозғалысы ережелерін, көлік құралымен жұмыс жасау негіздерін; </w:t>
      </w:r>
      <w:r w:rsidRPr="003D6C4A">
        <w:rPr>
          <w:color w:val="000000"/>
          <w:sz w:val="28"/>
          <w:szCs w:val="28"/>
          <w:lang w:val="kk-KZ"/>
        </w:rPr>
        <w:br/>
        <w:t xml:space="preserve">      - жол үстінде болатын ақаулардың себептерін және оларды қолда бар құрал-саймандармен жоюды; </w:t>
      </w:r>
      <w:r w:rsidRPr="003D6C4A">
        <w:rPr>
          <w:color w:val="000000"/>
          <w:sz w:val="28"/>
          <w:szCs w:val="28"/>
          <w:lang w:val="kk-KZ"/>
        </w:rPr>
        <w:br/>
        <w:t xml:space="preserve">      - жол қозғалысы қауіпсіздігіне ауа-райының (жаңбыр, тұман, көк тайғақ және т.б.) әсер етуін; </w:t>
      </w:r>
      <w:r w:rsidRPr="003D6C4A">
        <w:rPr>
          <w:color w:val="000000"/>
          <w:sz w:val="28"/>
          <w:szCs w:val="28"/>
          <w:lang w:val="kk-KZ"/>
        </w:rPr>
        <w:br/>
        <w:t xml:space="preserve">      - жол апаты болған жағдайда алғашқы дәрігерлік көмек көрсетудің дұрыс реттілігін; </w:t>
      </w:r>
      <w:r w:rsidRPr="003D6C4A">
        <w:rPr>
          <w:color w:val="000000"/>
          <w:sz w:val="28"/>
          <w:szCs w:val="28"/>
          <w:lang w:val="kk-KZ"/>
        </w:rPr>
        <w:br/>
        <w:t xml:space="preserve">      - автокөліктің техникалық жағдайын тексеруде еңбек қауіпсіздігі ережелерін; </w:t>
      </w:r>
      <w:r w:rsidRPr="003D6C4A">
        <w:rPr>
          <w:color w:val="000000"/>
          <w:sz w:val="28"/>
          <w:szCs w:val="28"/>
          <w:lang w:val="kk-KZ"/>
        </w:rPr>
        <w:br/>
        <w:t>      - жол қозғалысы ережесіне және қоршаған ортаны ластағаны үшін жауапкершілікті.</w:t>
      </w:r>
    </w:p>
    <w:p w:rsidR="004B22EA" w:rsidRPr="003D6C4A" w:rsidRDefault="004B22EA" w:rsidP="00AC5267">
      <w:pPr>
        <w:spacing w:after="0" w:line="240" w:lineRule="auto"/>
        <w:rPr>
          <w:rFonts w:ascii="Times New Roman" w:eastAsia="Times New Roman" w:hAnsi="Times New Roman" w:cs="Times New Roman"/>
          <w:color w:val="666666"/>
          <w:spacing w:val="2"/>
          <w:sz w:val="28"/>
          <w:szCs w:val="28"/>
          <w:lang w:val="kk-KZ" w:eastAsia="ru-RU"/>
        </w:rPr>
      </w:pPr>
    </w:p>
    <w:p w:rsidR="004B22EA" w:rsidRPr="00AC5267" w:rsidRDefault="004B22EA" w:rsidP="00AC5267">
      <w:pPr>
        <w:spacing w:after="0" w:line="240" w:lineRule="auto"/>
        <w:ind w:firstLine="708"/>
        <w:rPr>
          <w:rFonts w:ascii="Times New Roman" w:eastAsia="Times New Roman" w:hAnsi="Times New Roman" w:cs="Times New Roman"/>
          <w:color w:val="666666"/>
          <w:spacing w:val="2"/>
          <w:sz w:val="28"/>
          <w:szCs w:val="28"/>
          <w:lang w:val="kk-KZ" w:eastAsia="ru-RU"/>
        </w:rPr>
      </w:pPr>
    </w:p>
    <w:p w:rsidR="004B22EA" w:rsidRPr="00AC5267" w:rsidRDefault="004B22EA" w:rsidP="00AC5267">
      <w:pPr>
        <w:spacing w:after="0" w:line="240" w:lineRule="auto"/>
        <w:ind w:firstLine="708"/>
        <w:rPr>
          <w:rFonts w:ascii="Times New Roman" w:hAnsi="Times New Roman" w:cs="Times New Roman"/>
          <w:b/>
          <w:sz w:val="28"/>
          <w:szCs w:val="28"/>
          <w:lang w:val="kk-KZ"/>
        </w:rPr>
      </w:pPr>
    </w:p>
    <w:p w:rsidR="004B22EA" w:rsidRPr="00AC5267" w:rsidRDefault="004B22EA" w:rsidP="00AC5267">
      <w:pPr>
        <w:spacing w:after="0" w:line="240" w:lineRule="auto"/>
        <w:ind w:firstLine="708"/>
        <w:rPr>
          <w:rFonts w:ascii="Times New Roman" w:hAnsi="Times New Roman" w:cs="Times New Roman"/>
          <w:b/>
          <w:sz w:val="28"/>
          <w:szCs w:val="28"/>
          <w:lang w:val="kk-KZ"/>
        </w:rPr>
      </w:pPr>
    </w:p>
    <w:p w:rsidR="004B22EA" w:rsidRPr="00AC5267" w:rsidRDefault="004B22EA" w:rsidP="00AC5267">
      <w:pPr>
        <w:spacing w:after="0" w:line="240" w:lineRule="auto"/>
        <w:ind w:firstLine="708"/>
        <w:rPr>
          <w:rFonts w:ascii="Times New Roman" w:hAnsi="Times New Roman" w:cs="Times New Roman"/>
          <w:b/>
          <w:sz w:val="28"/>
          <w:szCs w:val="28"/>
          <w:lang w:val="kk-KZ"/>
        </w:rPr>
      </w:pPr>
    </w:p>
    <w:p w:rsidR="004B22EA" w:rsidRPr="00AC5267" w:rsidRDefault="004B22EA" w:rsidP="00AC5267">
      <w:pPr>
        <w:spacing w:after="0" w:line="240" w:lineRule="auto"/>
        <w:ind w:firstLine="708"/>
        <w:rPr>
          <w:rFonts w:ascii="Times New Roman" w:hAnsi="Times New Roman" w:cs="Times New Roman"/>
          <w:b/>
          <w:sz w:val="28"/>
          <w:szCs w:val="28"/>
          <w:lang w:val="kk-KZ"/>
        </w:rPr>
      </w:pPr>
    </w:p>
    <w:p w:rsidR="004B22EA" w:rsidRPr="00AC5267" w:rsidRDefault="004B22EA" w:rsidP="00AC5267">
      <w:pPr>
        <w:spacing w:after="0" w:line="240" w:lineRule="auto"/>
        <w:ind w:firstLine="708"/>
        <w:rPr>
          <w:rFonts w:ascii="Times New Roman" w:hAnsi="Times New Roman" w:cs="Times New Roman"/>
          <w:b/>
          <w:sz w:val="28"/>
          <w:szCs w:val="28"/>
          <w:lang w:val="kk-KZ"/>
        </w:rPr>
      </w:pPr>
    </w:p>
    <w:p w:rsidR="004B22EA" w:rsidRPr="00AC5267" w:rsidRDefault="004B22EA" w:rsidP="00AC5267">
      <w:pPr>
        <w:spacing w:after="0" w:line="240" w:lineRule="auto"/>
        <w:ind w:firstLine="708"/>
        <w:rPr>
          <w:rFonts w:ascii="Times New Roman" w:hAnsi="Times New Roman" w:cs="Times New Roman"/>
          <w:b/>
          <w:sz w:val="28"/>
          <w:szCs w:val="28"/>
          <w:lang w:val="kk-KZ"/>
        </w:rPr>
      </w:pPr>
    </w:p>
    <w:p w:rsidR="004B22EA" w:rsidRPr="00AC5267" w:rsidRDefault="004B22EA" w:rsidP="00AC5267">
      <w:pPr>
        <w:spacing w:after="360" w:line="240" w:lineRule="auto"/>
        <w:ind w:firstLine="708"/>
        <w:rPr>
          <w:rFonts w:ascii="Times New Roman" w:hAnsi="Times New Roman" w:cs="Times New Roman"/>
          <w:b/>
          <w:sz w:val="28"/>
          <w:szCs w:val="28"/>
          <w:lang w:val="kk-KZ"/>
        </w:rPr>
      </w:pPr>
    </w:p>
    <w:p w:rsidR="004B22EA" w:rsidRDefault="004B22EA" w:rsidP="00AC5267">
      <w:pPr>
        <w:spacing w:after="360" w:line="360" w:lineRule="auto"/>
        <w:rPr>
          <w:rFonts w:ascii="Times New Roman" w:hAnsi="Times New Roman" w:cs="Times New Roman"/>
          <w:b/>
          <w:sz w:val="28"/>
          <w:szCs w:val="28"/>
          <w:lang w:val="kk-KZ"/>
        </w:rPr>
      </w:pPr>
    </w:p>
    <w:p w:rsidR="004B22EA" w:rsidRDefault="004B22EA" w:rsidP="00BB1466">
      <w:pPr>
        <w:spacing w:after="0" w:line="360" w:lineRule="auto"/>
        <w:ind w:firstLine="708"/>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47</w:t>
      </w:r>
      <w:r w:rsidRPr="004B22EA">
        <w:rPr>
          <w:rFonts w:ascii="Times New Roman" w:hAnsi="Times New Roman" w:cs="Times New Roman"/>
          <w:b/>
          <w:sz w:val="28"/>
          <w:szCs w:val="28"/>
          <w:lang w:val="kk-KZ"/>
        </w:rPr>
        <w:t>Дәріс.</w:t>
      </w:r>
      <w:r w:rsidRPr="004B22EA">
        <w:rPr>
          <w:lang w:val="kk-KZ"/>
        </w:rPr>
        <w:t xml:space="preserve"> </w:t>
      </w:r>
      <w:r w:rsidRPr="004B22EA">
        <w:rPr>
          <w:rFonts w:ascii="Times New Roman" w:eastAsia="Calibri" w:hAnsi="Times New Roman" w:cs="Times New Roman"/>
          <w:b/>
          <w:sz w:val="28"/>
          <w:szCs w:val="28"/>
          <w:lang w:val="kk-KZ"/>
        </w:rPr>
        <w:t>Сүйреу кезінде жолаушылар тасымалдау</w:t>
      </w:r>
      <w:r>
        <w:rPr>
          <w:rFonts w:ascii="Times New Roman" w:hAnsi="Times New Roman" w:cs="Times New Roman"/>
          <w:b/>
          <w:sz w:val="28"/>
          <w:szCs w:val="28"/>
          <w:lang w:val="kk-KZ"/>
        </w:rPr>
        <w:t>.</w:t>
      </w:r>
    </w:p>
    <w:p w:rsidR="00AC5267" w:rsidRDefault="00AC5267" w:rsidP="00BB1466">
      <w:pPr>
        <w:spacing w:after="0" w:line="360" w:lineRule="auto"/>
        <w:ind w:firstLine="708"/>
        <w:rPr>
          <w:rFonts w:ascii="Times New Roman" w:eastAsia="Times New Roman" w:hAnsi="Times New Roman" w:cs="Times New Roman"/>
          <w:color w:val="666666"/>
          <w:spacing w:val="2"/>
          <w:sz w:val="28"/>
          <w:szCs w:val="28"/>
          <w:lang w:val="kk-KZ" w:eastAsia="ru-RU"/>
        </w:rPr>
      </w:pPr>
      <w:r w:rsidRPr="006B1229">
        <w:rPr>
          <w:rFonts w:ascii="Times New Roman" w:eastAsia="Times New Roman" w:hAnsi="Times New Roman" w:cs="Times New Roman"/>
          <w:color w:val="666666"/>
          <w:spacing w:val="2"/>
          <w:sz w:val="28"/>
          <w:szCs w:val="28"/>
          <w:lang w:val="kk-KZ" w:eastAsia="ru-RU"/>
        </w:rPr>
        <w:t xml:space="preserve">Сүйрету тiркеудi қолдана отырып немесе көлiк құралының алдыңғы жағына арнаулы тiрек құрылғысына сүйрететiн көлiк құралына асу жолымен, немесе оны сүйрететiн көлiк құралына жартылай платформаға тиеу жолымен жүзеге асырылады.  </w:t>
      </w:r>
    </w:p>
    <w:p w:rsidR="004B22EA" w:rsidRPr="00BB1466" w:rsidRDefault="00BB1466" w:rsidP="004B22EA">
      <w:pPr>
        <w:spacing w:after="360" w:line="360" w:lineRule="auto"/>
        <w:rPr>
          <w:rFonts w:ascii="Times New Roman" w:eastAsia="Times New Roman" w:hAnsi="Times New Roman" w:cs="Times New Roman"/>
          <w:color w:val="666666"/>
          <w:spacing w:val="2"/>
          <w:sz w:val="28"/>
          <w:szCs w:val="28"/>
          <w:lang w:val="kk-KZ" w:eastAsia="ru-RU"/>
        </w:rPr>
      </w:pPr>
      <w:r w:rsidRPr="00BB1466">
        <w:rPr>
          <w:rFonts w:ascii="Times New Roman" w:eastAsia="Times New Roman" w:hAnsi="Times New Roman" w:cs="Times New Roman"/>
          <w:color w:val="666666"/>
          <w:spacing w:val="2"/>
          <w:sz w:val="28"/>
          <w:szCs w:val="28"/>
          <w:lang w:val="kk-KZ" w:eastAsia="ru-RU"/>
        </w:rPr>
        <w:t xml:space="preserve">Жүк автомобилiнiң кузовында жолаушыларды тасымалдауға "С" санатындағы көлiк құралдарын басқару құқығына куәлiгi (кабинадағы жүргiзушiнi қоса алғанда 8 адамнан артық тасымалдау кезiнде) осы санаттағы көлiк құралын басқаруда 3 жылдан артық стажы бар жүргiзушiлер жiберiледi. </w:t>
      </w:r>
      <w:r w:rsidRPr="00BB1466">
        <w:rPr>
          <w:rFonts w:ascii="Times New Roman" w:eastAsia="Times New Roman" w:hAnsi="Times New Roman" w:cs="Times New Roman"/>
          <w:color w:val="666666"/>
          <w:spacing w:val="2"/>
          <w:sz w:val="28"/>
          <w:szCs w:val="28"/>
          <w:lang w:val="kk-KZ" w:eastAsia="ru-RU"/>
        </w:rPr>
        <w:br/>
        <w:t xml:space="preserve">      Ескертпе. Әскери жүргiзушiлерге жүк автомобильдерiмен жолаушылар тасымалдауға рұқсат беру белгiленген тәртiпте жүзеге асырылады.  </w:t>
      </w:r>
      <w:r w:rsidRPr="00BB1466">
        <w:rPr>
          <w:rFonts w:ascii="Times New Roman" w:eastAsia="Times New Roman" w:hAnsi="Times New Roman" w:cs="Times New Roman"/>
          <w:color w:val="666666"/>
          <w:spacing w:val="2"/>
          <w:sz w:val="28"/>
          <w:szCs w:val="28"/>
          <w:lang w:val="kk-KZ" w:eastAsia="ru-RU"/>
        </w:rPr>
        <w:br/>
        <w:t xml:space="preserve">      Автобустармен, шағын автобустармен жолаушылар тасымалдауға жасы кемінде жиырма бірде, тиісті санаттағы жүргізуші куәлігі бар жүргізушілерге рұқсат етіледі. </w:t>
      </w:r>
      <w:r w:rsidRPr="00BB1466">
        <w:rPr>
          <w:rFonts w:ascii="Times New Roman" w:eastAsia="Times New Roman" w:hAnsi="Times New Roman" w:cs="Times New Roman"/>
          <w:color w:val="666666"/>
          <w:spacing w:val="2"/>
          <w:sz w:val="28"/>
          <w:szCs w:val="28"/>
          <w:lang w:val="kk-KZ" w:eastAsia="ru-RU"/>
        </w:rPr>
        <w:br/>
        <w:t>      Жолаушылар мен багажды тасымалдау үшін пайдаланылатын автобустар мен шағын автобустар Қазақстан Республикасының </w:t>
      </w:r>
      <w:hyperlink r:id="rId155" w:anchor="z4" w:history="1">
        <w:r w:rsidRPr="00BB1466">
          <w:rPr>
            <w:rFonts w:ascii="Times New Roman" w:eastAsia="Times New Roman" w:hAnsi="Times New Roman" w:cs="Times New Roman"/>
            <w:color w:val="9A1616"/>
            <w:spacing w:val="2"/>
            <w:sz w:val="28"/>
            <w:szCs w:val="28"/>
            <w:u w:val="single"/>
            <w:lang w:val="kk-KZ" w:eastAsia="ru-RU"/>
          </w:rPr>
          <w:t>техникалық регламенттерінің</w:t>
        </w:r>
      </w:hyperlink>
      <w:r w:rsidRPr="00BB1466">
        <w:rPr>
          <w:rFonts w:ascii="Times New Roman" w:eastAsia="Times New Roman" w:hAnsi="Times New Roman" w:cs="Times New Roman"/>
          <w:color w:val="666666"/>
          <w:spacing w:val="2"/>
          <w:sz w:val="28"/>
          <w:szCs w:val="28"/>
          <w:lang w:val="kk-KZ" w:eastAsia="ru-RU"/>
        </w:rPr>
        <w:t xml:space="preserve"> талаптарына және стандарттарына сәйкес болуы тиіс. </w:t>
      </w:r>
      <w:r w:rsidRPr="00BB1466">
        <w:rPr>
          <w:rFonts w:ascii="Times New Roman" w:eastAsia="Times New Roman" w:hAnsi="Times New Roman" w:cs="Times New Roman"/>
          <w:color w:val="666666"/>
          <w:spacing w:val="2"/>
          <w:sz w:val="28"/>
          <w:szCs w:val="28"/>
          <w:lang w:val="kk-KZ" w:eastAsia="ru-RU"/>
        </w:rPr>
        <w:br/>
        <w:t xml:space="preserve">      Такси ретінде тасымал үшін арнайы басқарылатын, оның ішінде толық қолымен, сондай-ақ оң жақтан басқарылатын автокөлік құралдарын пайдалануға тыйым салынады. </w:t>
      </w:r>
      <w:r w:rsidRPr="00BB1466">
        <w:rPr>
          <w:rFonts w:ascii="Times New Roman" w:eastAsia="Times New Roman" w:hAnsi="Times New Roman" w:cs="Times New Roman"/>
          <w:color w:val="666666"/>
          <w:spacing w:val="2"/>
          <w:sz w:val="28"/>
          <w:szCs w:val="28"/>
          <w:lang w:val="kk-KZ" w:eastAsia="ru-RU"/>
        </w:rPr>
        <w:br/>
        <w:t xml:space="preserve">Жолаушыларды борттық платформасы бар жүк автомобилiнiң кузовында, егер ол Негiзгi ережелердiң 4-тармағының талаптарына сәйкес жабдықталған болса, тасымалдауға рұқсат етiледi. Жүк автомобилiнiң жүргiзушiсi жол жүрер алдында жолаушыларға мiну, түсу және кузовта орналасу тәртiбi туралы түсiндiруге; қозғалыс кезiнде тұруға және бортқа отыруға тыйым салынғандығы туралы ескертуге тиiс. </w:t>
      </w:r>
      <w:r w:rsidRPr="00BB1466">
        <w:rPr>
          <w:rFonts w:ascii="Times New Roman" w:eastAsia="Times New Roman" w:hAnsi="Times New Roman" w:cs="Times New Roman"/>
          <w:color w:val="666666"/>
          <w:spacing w:val="2"/>
          <w:sz w:val="28"/>
          <w:szCs w:val="28"/>
          <w:lang w:val="kk-KZ" w:eastAsia="ru-RU"/>
        </w:rPr>
        <w:br/>
        <w:t>      Қозғалысты жолаушыларды қауiпсiз тасымалдау шаралары қамтамасыз етiлгендiгiне көз жеткiзiлгеннен кейiн бастауға болады. </w:t>
      </w:r>
    </w:p>
    <w:p w:rsidR="004B22EA" w:rsidRDefault="004B22EA" w:rsidP="004B22EA">
      <w:pPr>
        <w:spacing w:after="360" w:line="360" w:lineRule="auto"/>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48Дәріс. </w:t>
      </w:r>
      <w:r w:rsidRPr="004B22EA">
        <w:rPr>
          <w:rFonts w:ascii="Times New Roman" w:eastAsia="Calibri" w:hAnsi="Times New Roman" w:cs="Times New Roman"/>
          <w:b/>
          <w:sz w:val="28"/>
          <w:szCs w:val="28"/>
          <w:lang w:val="kk-KZ"/>
        </w:rPr>
        <w:t>Тұрғын аймақтағы жаяу жүргінші қозғалысы</w:t>
      </w:r>
      <w:r>
        <w:rPr>
          <w:rFonts w:ascii="Times New Roman" w:hAnsi="Times New Roman" w:cs="Times New Roman"/>
          <w:b/>
          <w:sz w:val="28"/>
          <w:szCs w:val="28"/>
          <w:lang w:val="kk-KZ"/>
        </w:rPr>
        <w:t>.</w:t>
      </w:r>
    </w:p>
    <w:p w:rsidR="004B22EA" w:rsidRDefault="004B22EA" w:rsidP="004B22EA">
      <w:pPr>
        <w:spacing w:after="360" w:line="360" w:lineRule="auto"/>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Тұрғын аймақтардағы жаяу жүргiншiлер қозғалысына тротуармен де, сол сияқты жүрiс бөлiгiмен де рұқсат етiледi. Тұрғын аймақтардағы жаяу жүргiншiлер артықшылықпен пайдаланады, сонымен қатар олар қозғалыстағы көлiк құралдарына негiзсiз кедергi келтiрмеулерi керек. </w:t>
      </w:r>
    </w:p>
    <w:p w:rsidR="004B22EA" w:rsidRPr="004B22EA" w:rsidRDefault="004B22EA" w:rsidP="004B22EA">
      <w:pPr>
        <w:spacing w:after="0" w:line="360" w:lineRule="auto"/>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b/>
          <w:color w:val="666666"/>
          <w:spacing w:val="2"/>
          <w:sz w:val="28"/>
          <w:szCs w:val="28"/>
          <w:lang w:val="kk-KZ" w:eastAsia="ru-RU"/>
        </w:rPr>
        <w:t xml:space="preserve">Тұрғын аймақта: </w:t>
      </w:r>
      <w:r w:rsidRPr="004B22EA">
        <w:rPr>
          <w:rFonts w:ascii="Times New Roman" w:eastAsia="Times New Roman" w:hAnsi="Times New Roman" w:cs="Times New Roman"/>
          <w:b/>
          <w:color w:val="666666"/>
          <w:spacing w:val="2"/>
          <w:sz w:val="28"/>
          <w:szCs w:val="28"/>
          <w:lang w:val="kk-KZ" w:eastAsia="ru-RU"/>
        </w:rPr>
        <w:br/>
      </w:r>
      <w:r w:rsidRPr="004B22EA">
        <w:rPr>
          <w:rFonts w:ascii="Times New Roman" w:eastAsia="Times New Roman" w:hAnsi="Times New Roman" w:cs="Times New Roman"/>
          <w:color w:val="666666"/>
          <w:spacing w:val="2"/>
          <w:sz w:val="28"/>
          <w:szCs w:val="28"/>
          <w:lang w:val="kk-KZ" w:eastAsia="ru-RU"/>
        </w:rPr>
        <w:t xml:space="preserve">      көлiк құралдарының тура қозғалуына; </w:t>
      </w:r>
      <w:r w:rsidRPr="004B22EA">
        <w:rPr>
          <w:rFonts w:ascii="Times New Roman" w:eastAsia="Times New Roman" w:hAnsi="Times New Roman" w:cs="Times New Roman"/>
          <w:color w:val="666666"/>
          <w:spacing w:val="2"/>
          <w:sz w:val="28"/>
          <w:szCs w:val="28"/>
          <w:lang w:val="kk-KZ" w:eastAsia="ru-RU"/>
        </w:rPr>
        <w:br/>
        <w:t xml:space="preserve">      көлік құралдарының жүрiс бөлiгiнен тыс қозғалысына; </w:t>
      </w:r>
      <w:r w:rsidRPr="004B22EA">
        <w:rPr>
          <w:rFonts w:ascii="Times New Roman" w:eastAsia="Times New Roman" w:hAnsi="Times New Roman" w:cs="Times New Roman"/>
          <w:color w:val="666666"/>
          <w:spacing w:val="2"/>
          <w:sz w:val="28"/>
          <w:szCs w:val="28"/>
          <w:lang w:val="kk-KZ" w:eastAsia="ru-RU"/>
        </w:rPr>
        <w:br/>
        <w:t xml:space="preserve">      үйрену үшiн жүруге; </w:t>
      </w:r>
      <w:r w:rsidRPr="004B22EA">
        <w:rPr>
          <w:rFonts w:ascii="Times New Roman" w:eastAsia="Times New Roman" w:hAnsi="Times New Roman" w:cs="Times New Roman"/>
          <w:color w:val="666666"/>
          <w:spacing w:val="2"/>
          <w:sz w:val="28"/>
          <w:szCs w:val="28"/>
          <w:lang w:val="kk-KZ" w:eastAsia="ru-RU"/>
        </w:rPr>
        <w:br/>
        <w:t xml:space="preserve">      iстеп тұрған двигательмен тұруға; </w:t>
      </w:r>
      <w:r w:rsidRPr="004B22EA">
        <w:rPr>
          <w:rFonts w:ascii="Times New Roman" w:eastAsia="Times New Roman" w:hAnsi="Times New Roman" w:cs="Times New Roman"/>
          <w:color w:val="666666"/>
          <w:spacing w:val="2"/>
          <w:sz w:val="28"/>
          <w:szCs w:val="28"/>
          <w:lang w:val="kk-KZ" w:eastAsia="ru-RU"/>
        </w:rPr>
        <w:br/>
        <w:t xml:space="preserve">      рұқсат етiлген ең жоғары массасы 3,5 т. артық жүк автомобильдерiнiң, автобустардың арнаулы бөлiнген және белгiлермен және (немесе) таңбалармен белгiленген арнаулы орыннан тыс тұруына; </w:t>
      </w:r>
      <w:r w:rsidRPr="004B22EA">
        <w:rPr>
          <w:rFonts w:ascii="Times New Roman" w:eastAsia="Times New Roman" w:hAnsi="Times New Roman" w:cs="Times New Roman"/>
          <w:color w:val="666666"/>
          <w:spacing w:val="2"/>
          <w:sz w:val="28"/>
          <w:szCs w:val="28"/>
          <w:lang w:val="kk-KZ" w:eastAsia="ru-RU"/>
        </w:rPr>
        <w:br/>
        <w:t xml:space="preserve">      дыбыстық сигнал беруге, әуенді қатты қосуға; </w:t>
      </w:r>
      <w:r w:rsidRPr="004B22EA">
        <w:rPr>
          <w:rFonts w:ascii="Times New Roman" w:eastAsia="Times New Roman" w:hAnsi="Times New Roman" w:cs="Times New Roman"/>
          <w:color w:val="666666"/>
          <w:spacing w:val="2"/>
          <w:sz w:val="28"/>
          <w:szCs w:val="28"/>
          <w:lang w:val="kk-KZ" w:eastAsia="ru-RU"/>
        </w:rPr>
        <w:br/>
        <w:t xml:space="preserve">      тротуарларда, гүлзарларда, балалар және ойын алаңдарында тоқтауға тыйым салынады.  </w:t>
      </w:r>
      <w:r w:rsidRPr="004B22EA">
        <w:rPr>
          <w:rFonts w:ascii="Times New Roman" w:eastAsia="Times New Roman" w:hAnsi="Times New Roman" w:cs="Times New Roman"/>
          <w:color w:val="666666"/>
          <w:spacing w:val="2"/>
          <w:sz w:val="28"/>
          <w:szCs w:val="28"/>
          <w:lang w:val="kk-KZ" w:eastAsia="ru-RU"/>
        </w:rPr>
        <w:br/>
        <w:t xml:space="preserve">       Ескерту. 17.2-тармаққа өзгерту енгізілді - ҚР Үкіметінің 2009.01.26. </w:t>
      </w:r>
      <w:hyperlink r:id="rId156" w:anchor="z10" w:history="1">
        <w:r w:rsidRPr="004B22EA">
          <w:rPr>
            <w:rFonts w:ascii="Times New Roman" w:eastAsia="Times New Roman" w:hAnsi="Times New Roman" w:cs="Times New Roman"/>
            <w:color w:val="9A1616"/>
            <w:spacing w:val="2"/>
            <w:sz w:val="28"/>
            <w:szCs w:val="28"/>
            <w:u w:val="single"/>
            <w:lang w:val="kk-KZ" w:eastAsia="ru-RU"/>
          </w:rPr>
          <w:t>N 47</w:t>
        </w:r>
      </w:hyperlink>
      <w:r w:rsidRPr="004B22EA">
        <w:rPr>
          <w:rFonts w:ascii="Times New Roman" w:eastAsia="Times New Roman" w:hAnsi="Times New Roman" w:cs="Times New Roman"/>
          <w:color w:val="666666"/>
          <w:spacing w:val="2"/>
          <w:sz w:val="28"/>
          <w:szCs w:val="28"/>
          <w:lang w:val="kk-KZ" w:eastAsia="ru-RU"/>
        </w:rPr>
        <w:t xml:space="preserve"> (қолданысқа енгізілу тәртібін </w:t>
      </w:r>
      <w:hyperlink r:id="rId157" w:anchor="z18" w:history="1">
        <w:r w:rsidRPr="004B22EA">
          <w:rPr>
            <w:rFonts w:ascii="Times New Roman" w:eastAsia="Times New Roman" w:hAnsi="Times New Roman" w:cs="Times New Roman"/>
            <w:color w:val="9A1616"/>
            <w:spacing w:val="2"/>
            <w:sz w:val="28"/>
            <w:szCs w:val="28"/>
            <w:u w:val="single"/>
            <w:lang w:val="kk-KZ" w:eastAsia="ru-RU"/>
          </w:rPr>
          <w:t>2-т.</w:t>
        </w:r>
      </w:hyperlink>
      <w:r w:rsidRPr="004B22EA">
        <w:rPr>
          <w:rFonts w:ascii="Times New Roman" w:eastAsia="Times New Roman" w:hAnsi="Times New Roman" w:cs="Times New Roman"/>
          <w:color w:val="666666"/>
          <w:spacing w:val="2"/>
          <w:sz w:val="28"/>
          <w:szCs w:val="28"/>
          <w:lang w:val="kk-KZ" w:eastAsia="ru-RU"/>
        </w:rPr>
        <w:t xml:space="preserve"> қараңыз) Қаулысымен. </w:t>
      </w:r>
    </w:p>
    <w:p w:rsidR="004B22EA" w:rsidRPr="004B22EA" w:rsidRDefault="004B22EA" w:rsidP="004B22EA">
      <w:pPr>
        <w:spacing w:after="360" w:line="240" w:lineRule="auto"/>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      17.3. Жүргiзушiлер тұрғын аймақтан шығу кезiнде қозғалысқа басқа қатысушыларға жол беруi тиiс.  </w:t>
      </w: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Осы бөлiмнiң талаптары, сондай-ақ аула аумақтарына да қолданылады.</w:t>
      </w: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r w:rsidRPr="00A60256">
        <w:rPr>
          <w:rFonts w:ascii="Times New Roman" w:eastAsia="Times New Roman" w:hAnsi="Times New Roman" w:cs="Times New Roman"/>
          <w:color w:val="666666"/>
          <w:spacing w:val="2"/>
          <w:sz w:val="28"/>
          <w:szCs w:val="28"/>
          <w:lang w:val="kk-KZ" w:eastAsia="ru-RU"/>
        </w:rPr>
        <w:t xml:space="preserve">Жаяу жүргiншiлер тротуармен немесе жаяу жүргiншiлерге арналған жолдармен, ал олар болмаған жағдайда, жолды жағалай, сондай-ақ Ереженiң 17.1 және 17.4. тармақтарының талаптарына сәйкес қозғалуы тиiс. </w:t>
      </w:r>
      <w:r w:rsidRPr="00A60256">
        <w:rPr>
          <w:rFonts w:ascii="Times New Roman" w:eastAsia="Times New Roman" w:hAnsi="Times New Roman" w:cs="Times New Roman"/>
          <w:color w:val="666666"/>
          <w:spacing w:val="2"/>
          <w:sz w:val="28"/>
          <w:szCs w:val="28"/>
          <w:lang w:val="kk-KZ" w:eastAsia="ru-RU"/>
        </w:rPr>
        <w:br/>
        <w:t xml:space="preserve">      Көлемi үлкен заттарды көтерiп немесе алып келе жатқан жаяу жүргiншiлер, сондай-ақ двигателi жоқ мүгедектер арбасымен келе жатқан адамдар, егер олар тротуармен немесе жолды жағалай жүргенде басқа жаяу </w:t>
      </w:r>
      <w:r w:rsidRPr="00A60256">
        <w:rPr>
          <w:rFonts w:ascii="Times New Roman" w:eastAsia="Times New Roman" w:hAnsi="Times New Roman" w:cs="Times New Roman"/>
          <w:color w:val="666666"/>
          <w:spacing w:val="2"/>
          <w:sz w:val="28"/>
          <w:szCs w:val="28"/>
          <w:lang w:val="kk-KZ" w:eastAsia="ru-RU"/>
        </w:rPr>
        <w:lastRenderedPageBreak/>
        <w:t xml:space="preserve">жүргiншiлер үшiн кедергi келтiретiн болса, жолдың жүргiн бөлiгiнiң жиегiмен (көлiк жүретiн бөлiктiң iшкi шетiн бойлай - бөлу жол жолақтары бар жолдарда) қозғалуына болады. </w:t>
      </w:r>
      <w:r w:rsidRPr="00A60256">
        <w:rPr>
          <w:rFonts w:ascii="Times New Roman" w:eastAsia="Times New Roman" w:hAnsi="Times New Roman" w:cs="Times New Roman"/>
          <w:color w:val="666666"/>
          <w:spacing w:val="2"/>
          <w:sz w:val="28"/>
          <w:szCs w:val="28"/>
          <w:lang w:val="kk-KZ" w:eastAsia="ru-RU"/>
        </w:rPr>
        <w:br/>
        <w:t xml:space="preserve">      Тротуарлар, жаяу жүргiншiлерге арналған жол немесе жолдың жағалауы болмағанда, сондай-ақ олармен қозғалу мүмкiн болмаған жағдайда, жаяу жүргiншiлер велосипед жолымен немесе көлiк жүретiн бөлiктiң шетiмен (көлiк жүретiн бөлiктiң iшкi шетiн бойлай - бөлу жол жолақтары бар жолдарда) бiр қатарда қозғалуларына болады. </w:t>
      </w:r>
      <w:r w:rsidRPr="00A60256">
        <w:rPr>
          <w:rFonts w:ascii="Times New Roman" w:eastAsia="Times New Roman" w:hAnsi="Times New Roman" w:cs="Times New Roman"/>
          <w:color w:val="666666"/>
          <w:spacing w:val="2"/>
          <w:sz w:val="28"/>
          <w:szCs w:val="28"/>
          <w:lang w:val="kk-KZ" w:eastAsia="ru-RU"/>
        </w:rPr>
        <w:br/>
        <w:t>      Елдi мекендерден тыс жерлерде жаяу жүргiншiлер көлiк жүретiн бөлiгiмен қозғалған кезде көлiк құралдарының қозғалысына қарсы бағытта жүруi тиiс.</w:t>
      </w: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360" w:lineRule="auto"/>
        <w:ind w:firstLine="708"/>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49</w:t>
      </w:r>
      <w:r w:rsidRPr="004B22EA">
        <w:rPr>
          <w:rFonts w:ascii="Times New Roman" w:hAnsi="Times New Roman" w:cs="Times New Roman"/>
          <w:b/>
          <w:sz w:val="28"/>
          <w:szCs w:val="28"/>
          <w:lang w:val="kk-KZ"/>
        </w:rPr>
        <w:t>Дәріс.</w:t>
      </w:r>
      <w:r w:rsidRPr="004B22EA">
        <w:rPr>
          <w:lang w:val="kk-KZ"/>
        </w:rPr>
        <w:t xml:space="preserve"> </w:t>
      </w:r>
      <w:r w:rsidRPr="004B22EA">
        <w:rPr>
          <w:rFonts w:ascii="Times New Roman" w:eastAsia="Calibri" w:hAnsi="Times New Roman" w:cs="Times New Roman"/>
          <w:b/>
          <w:sz w:val="28"/>
          <w:szCs w:val="28"/>
          <w:lang w:val="kk-KZ"/>
        </w:rPr>
        <w:t>Адамдар мен жүктерді тасымалдау</w:t>
      </w:r>
      <w:r>
        <w:rPr>
          <w:rFonts w:ascii="Times New Roman" w:hAnsi="Times New Roman" w:cs="Times New Roman"/>
          <w:b/>
          <w:sz w:val="28"/>
          <w:szCs w:val="28"/>
          <w:lang w:val="kk-KZ"/>
        </w:rPr>
        <w:t>.</w:t>
      </w:r>
    </w:p>
    <w:p w:rsidR="004B22EA" w:rsidRPr="004B22EA" w:rsidRDefault="004B22EA" w:rsidP="004B22EA">
      <w:pPr>
        <w:spacing w:after="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Жүк автомобилiнiң кузовында жолаушыларды тасымалдауға "С" санатындағы көлiк құралдарын басқару құқығына куәлiгi (кабинадағы жүргiзушiнi қоса алғанда 8 адамнан артық тасымалдау кезiнде) осы санаттағы көлiк құралын басқаруда 3 жылдан артық стажы бар жүргiзушiлер жiберiледi. </w:t>
      </w:r>
      <w:r w:rsidRPr="004B22EA">
        <w:rPr>
          <w:rFonts w:ascii="Times New Roman" w:eastAsia="Times New Roman" w:hAnsi="Times New Roman" w:cs="Times New Roman"/>
          <w:color w:val="666666"/>
          <w:spacing w:val="2"/>
          <w:sz w:val="28"/>
          <w:szCs w:val="28"/>
          <w:lang w:val="kk-KZ" w:eastAsia="ru-RU"/>
        </w:rPr>
        <w:br/>
        <w:t xml:space="preserve">      Ескертпе. Әскери жүргiзушiлерге жүк автомобильдерiмен жолаушылар тасымалдауға рұқсат беру белгiленген тәртiпте жүзеге асырылады.  </w:t>
      </w:r>
      <w:r w:rsidRPr="004B22EA">
        <w:rPr>
          <w:rFonts w:ascii="Times New Roman" w:eastAsia="Times New Roman" w:hAnsi="Times New Roman" w:cs="Times New Roman"/>
          <w:color w:val="666666"/>
          <w:spacing w:val="2"/>
          <w:sz w:val="28"/>
          <w:szCs w:val="28"/>
          <w:lang w:val="kk-KZ" w:eastAsia="ru-RU"/>
        </w:rPr>
        <w:br/>
        <w:t xml:space="preserve">      Автобустармен, шағын автобустармен жолаушылар тасымалдауға жасы кемінде жиырма бірде, тиісті санаттағы жүргізуші куәлігі бар жүргізушілерге рұқсат етіледі. </w:t>
      </w:r>
      <w:r w:rsidRPr="004B22EA">
        <w:rPr>
          <w:rFonts w:ascii="Times New Roman" w:eastAsia="Times New Roman" w:hAnsi="Times New Roman" w:cs="Times New Roman"/>
          <w:color w:val="666666"/>
          <w:spacing w:val="2"/>
          <w:sz w:val="28"/>
          <w:szCs w:val="28"/>
          <w:lang w:val="kk-KZ" w:eastAsia="ru-RU"/>
        </w:rPr>
        <w:br/>
        <w:t>      Жолаушылар мен багажды тасымалдау үшін пайдаланылатын автобустар мен шағын автобустар Қазақстан Республикасының </w:t>
      </w:r>
      <w:hyperlink r:id="rId158" w:anchor="z4" w:history="1">
        <w:r w:rsidRPr="004B22EA">
          <w:rPr>
            <w:rFonts w:ascii="Times New Roman" w:eastAsia="Times New Roman" w:hAnsi="Times New Roman" w:cs="Times New Roman"/>
            <w:color w:val="9A1616"/>
            <w:spacing w:val="2"/>
            <w:sz w:val="28"/>
            <w:szCs w:val="28"/>
            <w:u w:val="single"/>
            <w:lang w:val="kk-KZ" w:eastAsia="ru-RU"/>
          </w:rPr>
          <w:t>техникалық регламенттерінің</w:t>
        </w:r>
      </w:hyperlink>
      <w:r w:rsidRPr="004B22EA">
        <w:rPr>
          <w:rFonts w:ascii="Times New Roman" w:eastAsia="Times New Roman" w:hAnsi="Times New Roman" w:cs="Times New Roman"/>
          <w:color w:val="666666"/>
          <w:spacing w:val="2"/>
          <w:sz w:val="28"/>
          <w:szCs w:val="28"/>
          <w:lang w:val="kk-KZ" w:eastAsia="ru-RU"/>
        </w:rPr>
        <w:t xml:space="preserve"> талаптарына және стандарттарына сәйкес болуы тиіс. </w:t>
      </w:r>
      <w:r w:rsidRPr="004B22EA">
        <w:rPr>
          <w:rFonts w:ascii="Times New Roman" w:eastAsia="Times New Roman" w:hAnsi="Times New Roman" w:cs="Times New Roman"/>
          <w:color w:val="666666"/>
          <w:spacing w:val="2"/>
          <w:sz w:val="28"/>
          <w:szCs w:val="28"/>
          <w:lang w:val="kk-KZ" w:eastAsia="ru-RU"/>
        </w:rPr>
        <w:br/>
        <w:t xml:space="preserve">      Такси ретінде тасымал үшін арнайы басқарылатын, оның ішінде толық қолымен, сондай-ақ оң жақтан басқарылатын автокөлік құралдарын пайдалануға тыйым салынады. </w:t>
      </w:r>
      <w:r w:rsidRPr="004B22EA">
        <w:rPr>
          <w:rFonts w:ascii="Times New Roman" w:eastAsia="Times New Roman" w:hAnsi="Times New Roman" w:cs="Times New Roman"/>
          <w:color w:val="666666"/>
          <w:spacing w:val="2"/>
          <w:sz w:val="28"/>
          <w:szCs w:val="28"/>
          <w:lang w:val="kk-KZ" w:eastAsia="ru-RU"/>
        </w:rPr>
        <w:br/>
        <w:t xml:space="preserve">       Ескерту. 22.1-тармаққа өзгерту енгізілді - ҚР Үкіметінің 2009.01.26. </w:t>
      </w:r>
      <w:hyperlink r:id="rId159" w:anchor="z11" w:history="1">
        <w:r w:rsidRPr="004B22EA">
          <w:rPr>
            <w:rFonts w:ascii="Times New Roman" w:eastAsia="Times New Roman" w:hAnsi="Times New Roman" w:cs="Times New Roman"/>
            <w:color w:val="9A1616"/>
            <w:spacing w:val="2"/>
            <w:sz w:val="28"/>
            <w:szCs w:val="28"/>
            <w:u w:val="single"/>
            <w:lang w:val="kk-KZ" w:eastAsia="ru-RU"/>
          </w:rPr>
          <w:t>N 47</w:t>
        </w:r>
      </w:hyperlink>
      <w:r w:rsidRPr="004B22EA">
        <w:rPr>
          <w:rFonts w:ascii="Times New Roman" w:eastAsia="Times New Roman" w:hAnsi="Times New Roman" w:cs="Times New Roman"/>
          <w:color w:val="666666"/>
          <w:spacing w:val="2"/>
          <w:sz w:val="28"/>
          <w:szCs w:val="28"/>
          <w:lang w:val="kk-KZ" w:eastAsia="ru-RU"/>
        </w:rPr>
        <w:t xml:space="preserve"> (қолданысқа енгізілу тәртібін </w:t>
      </w:r>
      <w:hyperlink r:id="rId160" w:anchor="z18" w:history="1">
        <w:r w:rsidRPr="004B22EA">
          <w:rPr>
            <w:rFonts w:ascii="Times New Roman" w:eastAsia="Times New Roman" w:hAnsi="Times New Roman" w:cs="Times New Roman"/>
            <w:color w:val="9A1616"/>
            <w:spacing w:val="2"/>
            <w:sz w:val="28"/>
            <w:szCs w:val="28"/>
            <w:u w:val="single"/>
            <w:lang w:val="kk-KZ" w:eastAsia="ru-RU"/>
          </w:rPr>
          <w:t>2-т.</w:t>
        </w:r>
      </w:hyperlink>
      <w:r w:rsidRPr="004B22EA">
        <w:rPr>
          <w:rFonts w:ascii="Times New Roman" w:eastAsia="Times New Roman" w:hAnsi="Times New Roman" w:cs="Times New Roman"/>
          <w:color w:val="666666"/>
          <w:spacing w:val="2"/>
          <w:sz w:val="28"/>
          <w:szCs w:val="28"/>
          <w:lang w:val="kk-KZ" w:eastAsia="ru-RU"/>
        </w:rPr>
        <w:t xml:space="preserve"> қараңыз) Қаулысымен. </w:t>
      </w:r>
    </w:p>
    <w:p w:rsidR="004B22EA" w:rsidRDefault="004B22EA" w:rsidP="004B22EA">
      <w:pPr>
        <w:spacing w:after="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Жолаушыларды борттық платформасы бар жүк автомобилiнiң кузовында, егер ол Негiзгi ережелердiң 4-тармағының талаптарына сәйкес жабдықталған болса, тасымалдауға рұқсат етiледi.  </w:t>
      </w:r>
    </w:p>
    <w:p w:rsidR="004B22EA" w:rsidRDefault="004B22EA" w:rsidP="004B22EA">
      <w:pPr>
        <w:spacing w:after="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Жүк автомобилiнiң жүргiзушiсi жол жүрер алдында жолаушыларға мiну, түсу және кузовта орналасу тәртiбi туралы түсiндiруге; қозғалыс кезiнде тұруға және бортқа отыруға тыйым салынғандығы туралы ескертуге тиiс. </w:t>
      </w:r>
      <w:r w:rsidRPr="004B22EA">
        <w:rPr>
          <w:rFonts w:ascii="Times New Roman" w:eastAsia="Times New Roman" w:hAnsi="Times New Roman" w:cs="Times New Roman"/>
          <w:color w:val="666666"/>
          <w:spacing w:val="2"/>
          <w:sz w:val="28"/>
          <w:szCs w:val="28"/>
          <w:lang w:val="kk-KZ" w:eastAsia="ru-RU"/>
        </w:rPr>
        <w:br/>
        <w:t xml:space="preserve">      Қозғалысты жолаушыларды қауiпсiз тасымалдау шаралары қамтамасыз етiлгендiгiне көз жеткiзiлгеннен кейiн бастауға болады.  </w:t>
      </w:r>
    </w:p>
    <w:p w:rsidR="004B22EA" w:rsidRPr="004B22EA" w:rsidRDefault="004B22EA" w:rsidP="004B22EA">
      <w:pPr>
        <w:spacing w:after="360" w:line="285" w:lineRule="atLeast"/>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b/>
          <w:color w:val="666666"/>
          <w:spacing w:val="2"/>
          <w:sz w:val="28"/>
          <w:szCs w:val="28"/>
          <w:lang w:val="kk-KZ" w:eastAsia="ru-RU"/>
        </w:rPr>
        <w:t xml:space="preserve">Жолаушыларды: </w:t>
      </w:r>
      <w:r w:rsidRPr="004B22EA">
        <w:rPr>
          <w:rFonts w:ascii="Times New Roman" w:eastAsia="Times New Roman" w:hAnsi="Times New Roman" w:cs="Times New Roman"/>
          <w:b/>
          <w:color w:val="666666"/>
          <w:spacing w:val="2"/>
          <w:sz w:val="28"/>
          <w:szCs w:val="28"/>
          <w:lang w:val="kk-KZ" w:eastAsia="ru-RU"/>
        </w:rPr>
        <w:br/>
      </w:r>
      <w:r w:rsidRPr="004B22EA">
        <w:rPr>
          <w:rFonts w:ascii="Times New Roman" w:eastAsia="Times New Roman" w:hAnsi="Times New Roman" w:cs="Times New Roman"/>
          <w:color w:val="666666"/>
          <w:spacing w:val="2"/>
          <w:sz w:val="28"/>
          <w:szCs w:val="28"/>
          <w:lang w:val="kk-KZ" w:eastAsia="ru-RU"/>
        </w:rPr>
        <w:t xml:space="preserve">      автомобильдiң (борттық платформасы немесе бүркемелi кузовы бар жүк автомобильдерiнiң кузовында жолаушыларды тасымалдау жағдайларынан басқа), трактордың, өздiгiнен жүретiн машинаның кабинасынан тыс, жүк тiркемесiнде, жүк мотоциклiнiң кузовында және мотоцикл конструкциясында отыруға арналған орыннан тыс; </w:t>
      </w:r>
      <w:r w:rsidRPr="004B22EA">
        <w:rPr>
          <w:rFonts w:ascii="Times New Roman" w:eastAsia="Times New Roman" w:hAnsi="Times New Roman" w:cs="Times New Roman"/>
          <w:color w:val="666666"/>
          <w:spacing w:val="2"/>
          <w:sz w:val="28"/>
          <w:szCs w:val="28"/>
          <w:lang w:val="kk-KZ" w:eastAsia="ru-RU"/>
        </w:rPr>
        <w:br/>
        <w:t xml:space="preserve">      көлiк құралының техникалық сипаттамасында көзделгеннен, 12 жасқа дейiнгi балаларды санамағанда, жоғары санда. Мұндайда көлiк құралының нақты салмағы дайындаушы-кәсiпорын белгiлеген рұқсат етiлген ең жоғары масса көлемiнен аспауы тиiс және 12 жасқа дейiнгi балалар саны жолаушыларға арналған отыратын орын санынан аспауы керек; </w:t>
      </w:r>
      <w:r w:rsidRPr="004B22EA">
        <w:rPr>
          <w:rFonts w:ascii="Times New Roman" w:eastAsia="Times New Roman" w:hAnsi="Times New Roman" w:cs="Times New Roman"/>
          <w:color w:val="666666"/>
          <w:spacing w:val="2"/>
          <w:sz w:val="28"/>
          <w:szCs w:val="28"/>
          <w:lang w:val="kk-KZ" w:eastAsia="ru-RU"/>
        </w:rPr>
        <w:br/>
        <w:t xml:space="preserve">      мотоциклдiң артқы орындығында мас күйiнде; </w:t>
      </w:r>
      <w:r w:rsidRPr="004B22EA">
        <w:rPr>
          <w:rFonts w:ascii="Times New Roman" w:eastAsia="Times New Roman" w:hAnsi="Times New Roman" w:cs="Times New Roman"/>
          <w:color w:val="666666"/>
          <w:spacing w:val="2"/>
          <w:sz w:val="28"/>
          <w:szCs w:val="28"/>
          <w:lang w:val="kk-KZ" w:eastAsia="ru-RU"/>
        </w:rPr>
        <w:br/>
        <w:t xml:space="preserve">      жүк автомобилiнiң кузовында отыру үшiн жабдықталғаннан жоғары санда тасымалдауға тыйым салынады.  </w:t>
      </w:r>
    </w:p>
    <w:p w:rsidR="004B22EA" w:rsidRDefault="004B22EA" w:rsidP="004B22EA">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4B22EA" w:rsidRDefault="004B22EA" w:rsidP="005C14A2">
      <w:pPr>
        <w:spacing w:after="0" w:line="285" w:lineRule="atLeast"/>
        <w:ind w:firstLine="708"/>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50</w:t>
      </w:r>
      <w:r w:rsidRPr="004B22EA">
        <w:rPr>
          <w:rFonts w:ascii="Times New Roman" w:hAnsi="Times New Roman" w:cs="Times New Roman"/>
          <w:b/>
          <w:sz w:val="28"/>
          <w:szCs w:val="28"/>
          <w:lang w:val="kk-KZ"/>
        </w:rPr>
        <w:t>Дәріс.</w:t>
      </w:r>
      <w:r w:rsidRPr="004B22EA">
        <w:rPr>
          <w:lang w:val="kk-KZ"/>
        </w:rPr>
        <w:t xml:space="preserve"> </w:t>
      </w:r>
      <w:r w:rsidRPr="004B22EA">
        <w:rPr>
          <w:rFonts w:ascii="Times New Roman" w:eastAsia="Calibri" w:hAnsi="Times New Roman" w:cs="Times New Roman"/>
          <w:b/>
          <w:sz w:val="28"/>
          <w:szCs w:val="28"/>
          <w:lang w:val="kk-KZ"/>
        </w:rPr>
        <w:t>Адамдарды тасымалдау</w:t>
      </w:r>
      <w:r w:rsidRPr="004B22EA">
        <w:rPr>
          <w:rFonts w:ascii="Times New Roman" w:hAnsi="Times New Roman" w:cs="Times New Roman"/>
          <w:b/>
          <w:sz w:val="28"/>
          <w:szCs w:val="28"/>
          <w:lang w:val="kk-KZ"/>
        </w:rPr>
        <w:t xml:space="preserve"> </w:t>
      </w:r>
      <w:r>
        <w:rPr>
          <w:rFonts w:ascii="Times New Roman" w:hAnsi="Times New Roman" w:cs="Times New Roman"/>
          <w:b/>
          <w:sz w:val="28"/>
          <w:szCs w:val="28"/>
          <w:lang w:val="kk-KZ"/>
        </w:rPr>
        <w:t>.</w:t>
      </w:r>
    </w:p>
    <w:p w:rsidR="004B22EA" w:rsidRDefault="004B22EA" w:rsidP="004B22EA">
      <w:pPr>
        <w:spacing w:after="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Автобустармен, шағын автобустармен жолаушылар тасымалдауға жасы кемінде жиырма бірде, тиісті санаттағы жүргізуші куәлігі бар жүргізушілерге рұқсат етіледі. </w:t>
      </w:r>
      <w:r w:rsidRPr="004B22EA">
        <w:rPr>
          <w:rFonts w:ascii="Times New Roman" w:eastAsia="Times New Roman" w:hAnsi="Times New Roman" w:cs="Times New Roman"/>
          <w:color w:val="666666"/>
          <w:spacing w:val="2"/>
          <w:sz w:val="28"/>
          <w:szCs w:val="28"/>
          <w:lang w:val="kk-KZ" w:eastAsia="ru-RU"/>
        </w:rPr>
        <w:br/>
        <w:t>      Жолаушылар мен багажды тасымалдау үшін пайдаланылатын автобустар мен шағын автобустар Қазақстан Республикасының </w:t>
      </w:r>
      <w:hyperlink r:id="rId161" w:anchor="z4" w:history="1">
        <w:r w:rsidRPr="004B22EA">
          <w:rPr>
            <w:rFonts w:ascii="Times New Roman" w:eastAsia="Times New Roman" w:hAnsi="Times New Roman" w:cs="Times New Roman"/>
            <w:color w:val="9A1616"/>
            <w:spacing w:val="2"/>
            <w:sz w:val="28"/>
            <w:szCs w:val="28"/>
            <w:u w:val="single"/>
            <w:lang w:val="kk-KZ" w:eastAsia="ru-RU"/>
          </w:rPr>
          <w:t>техникалық регламенттерінің</w:t>
        </w:r>
      </w:hyperlink>
      <w:r w:rsidRPr="004B22EA">
        <w:rPr>
          <w:rFonts w:ascii="Times New Roman" w:eastAsia="Times New Roman" w:hAnsi="Times New Roman" w:cs="Times New Roman"/>
          <w:color w:val="666666"/>
          <w:spacing w:val="2"/>
          <w:sz w:val="28"/>
          <w:szCs w:val="28"/>
          <w:lang w:val="kk-KZ" w:eastAsia="ru-RU"/>
        </w:rPr>
        <w:t xml:space="preserve"> талаптарына және стандарттарына сәйкес болуы тиіс. </w:t>
      </w:r>
      <w:r w:rsidRPr="004B22EA">
        <w:rPr>
          <w:rFonts w:ascii="Times New Roman" w:eastAsia="Times New Roman" w:hAnsi="Times New Roman" w:cs="Times New Roman"/>
          <w:color w:val="666666"/>
          <w:spacing w:val="2"/>
          <w:sz w:val="28"/>
          <w:szCs w:val="28"/>
          <w:lang w:val="kk-KZ" w:eastAsia="ru-RU"/>
        </w:rPr>
        <w:br/>
        <w:t xml:space="preserve">      Такси ретінде тасымал үшін арнайы басқарылатын, оның ішінде толық қолымен, сондай-ақ оң жақтан басқарылатын автокөлік құралдарын пайдалануға тыйым салынады. </w:t>
      </w:r>
    </w:p>
    <w:p w:rsidR="004B22EA" w:rsidRDefault="004B22EA" w:rsidP="004B22EA">
      <w:pPr>
        <w:spacing w:after="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Жолаушыларды борттық платформасы бар жүк автомобилiнiң кузовында, егер ол Негiзгi ережелердiң 4-тармағының талаптарына сәйкес жабдықталған болса, тасымалдауға рұқсат етiледi.  </w:t>
      </w:r>
    </w:p>
    <w:p w:rsidR="004B22EA" w:rsidRDefault="004B22EA" w:rsidP="004B22EA">
      <w:pPr>
        <w:spacing w:after="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Жүк автомобилiнiң жүргiзушiсi жол жүрер алдында жолаушыларға мiну, түсу және кузовта орналасу тәртiбi туралы түсiндiруге; қозғалыс кезiнде тұруға және бортқа отыруға тыйым салынғандығы туралы ескертуге тиiс. </w:t>
      </w:r>
      <w:r w:rsidRPr="004B22EA">
        <w:rPr>
          <w:rFonts w:ascii="Times New Roman" w:eastAsia="Times New Roman" w:hAnsi="Times New Roman" w:cs="Times New Roman"/>
          <w:color w:val="666666"/>
          <w:spacing w:val="2"/>
          <w:sz w:val="28"/>
          <w:szCs w:val="28"/>
          <w:lang w:val="kk-KZ" w:eastAsia="ru-RU"/>
        </w:rPr>
        <w:br/>
        <w:t xml:space="preserve">      Қозғалысты жолаушыларды қауiпсiз тасымалдау шаралары қамтамасыз етiлгендiгiне көз жеткiзiлгеннен кейiн бастауға болады.  </w:t>
      </w:r>
    </w:p>
    <w:p w:rsidR="004B22EA" w:rsidRDefault="004B22EA" w:rsidP="004B22EA">
      <w:pPr>
        <w:spacing w:after="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Борттық платформасы бар, жолаушылар тасымалдау үшiн жабдықталмаған жүк автомобилiнiң кузовында жүруге, олар борттың деңгейiнен төмен орналасқан орындықтармен қамтамасыз етiлген жағдайда ғана, жүктi алып бара жатқан немесе жүк әкелуге жiберiлген адамдарға рұқсат етiледi.  </w:t>
      </w:r>
    </w:p>
    <w:p w:rsidR="004B22EA" w:rsidRDefault="004B22EA" w:rsidP="004B22EA">
      <w:pPr>
        <w:spacing w:after="0" w:line="285" w:lineRule="atLeast"/>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Жолаушыларды: </w:t>
      </w:r>
      <w:r w:rsidRPr="004B22EA">
        <w:rPr>
          <w:rFonts w:ascii="Times New Roman" w:eastAsia="Times New Roman" w:hAnsi="Times New Roman" w:cs="Times New Roman"/>
          <w:color w:val="666666"/>
          <w:spacing w:val="2"/>
          <w:sz w:val="28"/>
          <w:szCs w:val="28"/>
          <w:lang w:val="kk-KZ" w:eastAsia="ru-RU"/>
        </w:rPr>
        <w:br/>
        <w:t xml:space="preserve">      автомобильдiң (борттық платформасы немесе бүркемелi кузовы бар жүк автомобильдерiнiң кузовында жолаушыларды тасымалдау жағдайларынан басқа), трактордың, өздiгiнен жүретiн машинаның кабинасынан тыс, жүк тiркемесiнде, жүк мотоциклiнiң кузовында және мотоцикл конструкциясында отыруға арналған орыннан тыс; </w:t>
      </w:r>
      <w:r w:rsidRPr="004B22EA">
        <w:rPr>
          <w:rFonts w:ascii="Times New Roman" w:eastAsia="Times New Roman" w:hAnsi="Times New Roman" w:cs="Times New Roman"/>
          <w:color w:val="666666"/>
          <w:spacing w:val="2"/>
          <w:sz w:val="28"/>
          <w:szCs w:val="28"/>
          <w:lang w:val="kk-KZ" w:eastAsia="ru-RU"/>
        </w:rPr>
        <w:br/>
        <w:t xml:space="preserve">      көлiк құралының техникалық сипаттамасында көзделгеннен, 12 жасқа дейiнгi балаларды санамағанда, жоғары санда. Мұндайда көлiк құралының нақты салмағы дайындаушы-кәсiпорын белгiлеген рұқсат етiлген ең жоғары масса көлемiнен аспауы тиiс және 12 жасқа дейiнгi балалар саны жолаушыларға арналған отыратын орын санынан аспауы керек; </w:t>
      </w:r>
      <w:r w:rsidRPr="004B22EA">
        <w:rPr>
          <w:rFonts w:ascii="Times New Roman" w:eastAsia="Times New Roman" w:hAnsi="Times New Roman" w:cs="Times New Roman"/>
          <w:color w:val="666666"/>
          <w:spacing w:val="2"/>
          <w:sz w:val="28"/>
          <w:szCs w:val="28"/>
          <w:lang w:val="kk-KZ" w:eastAsia="ru-RU"/>
        </w:rPr>
        <w:br/>
        <w:t xml:space="preserve">      мотоциклдiң артқы орындығында мас күйiнде; </w:t>
      </w:r>
      <w:r w:rsidRPr="004B22EA">
        <w:rPr>
          <w:rFonts w:ascii="Times New Roman" w:eastAsia="Times New Roman" w:hAnsi="Times New Roman" w:cs="Times New Roman"/>
          <w:color w:val="666666"/>
          <w:spacing w:val="2"/>
          <w:sz w:val="28"/>
          <w:szCs w:val="28"/>
          <w:lang w:val="kk-KZ" w:eastAsia="ru-RU"/>
        </w:rPr>
        <w:br/>
        <w:t xml:space="preserve">      жүк автомобилiнiң кузовында отыру үшiн жабдықталғаннан жоғары санда тасымалдауға тыйым салынады.  </w:t>
      </w:r>
    </w:p>
    <w:p w:rsidR="005C14A2" w:rsidRDefault="004B22EA" w:rsidP="004B22EA">
      <w:pPr>
        <w:spacing w:after="0" w:line="285" w:lineRule="atLeast"/>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b/>
          <w:color w:val="666666"/>
          <w:spacing w:val="2"/>
          <w:sz w:val="28"/>
          <w:szCs w:val="28"/>
          <w:lang w:val="kk-KZ" w:eastAsia="ru-RU"/>
        </w:rPr>
        <w:t xml:space="preserve">12 жасқа дейiнгi балаларды тасымалдауға тыйым салынады: </w:t>
      </w:r>
      <w:r w:rsidRPr="004B22EA">
        <w:rPr>
          <w:rFonts w:ascii="Times New Roman" w:eastAsia="Times New Roman" w:hAnsi="Times New Roman" w:cs="Times New Roman"/>
          <w:b/>
          <w:color w:val="666666"/>
          <w:spacing w:val="2"/>
          <w:sz w:val="28"/>
          <w:szCs w:val="28"/>
          <w:lang w:val="kk-KZ" w:eastAsia="ru-RU"/>
        </w:rPr>
        <w:br/>
      </w:r>
      <w:r w:rsidRPr="004B22EA">
        <w:rPr>
          <w:rFonts w:ascii="Times New Roman" w:eastAsia="Times New Roman" w:hAnsi="Times New Roman" w:cs="Times New Roman"/>
          <w:color w:val="666666"/>
          <w:spacing w:val="2"/>
          <w:sz w:val="28"/>
          <w:szCs w:val="28"/>
          <w:lang w:val="kk-KZ" w:eastAsia="ru-RU"/>
        </w:rPr>
        <w:t xml:space="preserve">      мотоциклдiң артқы орындығында; </w:t>
      </w:r>
      <w:r w:rsidRPr="004B22EA">
        <w:rPr>
          <w:rFonts w:ascii="Times New Roman" w:eastAsia="Times New Roman" w:hAnsi="Times New Roman" w:cs="Times New Roman"/>
          <w:color w:val="666666"/>
          <w:spacing w:val="2"/>
          <w:sz w:val="28"/>
          <w:szCs w:val="28"/>
          <w:lang w:val="kk-KZ" w:eastAsia="ru-RU"/>
        </w:rPr>
        <w:br/>
        <w:t>      механикалық көлік құралының алдыңғы орындығында балаларға арналған ұстап тұру арнайы құрылғысы болмағанда.</w:t>
      </w:r>
    </w:p>
    <w:p w:rsidR="005C14A2" w:rsidRDefault="005C14A2" w:rsidP="004B22EA">
      <w:pPr>
        <w:spacing w:after="0" w:line="285" w:lineRule="atLeast"/>
        <w:rPr>
          <w:rFonts w:ascii="Times New Roman" w:eastAsia="Times New Roman" w:hAnsi="Times New Roman" w:cs="Times New Roman"/>
          <w:color w:val="666666"/>
          <w:spacing w:val="2"/>
          <w:sz w:val="28"/>
          <w:szCs w:val="28"/>
          <w:lang w:val="kk-KZ" w:eastAsia="ru-RU"/>
        </w:rPr>
      </w:pPr>
    </w:p>
    <w:p w:rsidR="004B22EA" w:rsidRDefault="004B22EA" w:rsidP="005C14A2">
      <w:pPr>
        <w:spacing w:after="0" w:line="285" w:lineRule="atLeast"/>
        <w:rPr>
          <w:rFonts w:ascii="Times New Roman" w:eastAsia="Times New Roman" w:hAnsi="Times New Roman" w:cs="Times New Roman"/>
          <w:color w:val="666666"/>
          <w:spacing w:val="2"/>
          <w:sz w:val="28"/>
          <w:szCs w:val="28"/>
          <w:lang w:val="kk-KZ" w:eastAsia="ru-RU"/>
        </w:rPr>
      </w:pPr>
    </w:p>
    <w:p w:rsidR="005C14A2" w:rsidRPr="004B22EA" w:rsidRDefault="005C14A2" w:rsidP="005C14A2">
      <w:pPr>
        <w:spacing w:after="0" w:line="285" w:lineRule="atLeast"/>
        <w:rPr>
          <w:rFonts w:ascii="Times New Roman" w:eastAsia="Times New Roman" w:hAnsi="Times New Roman" w:cs="Times New Roman"/>
          <w:color w:val="666666"/>
          <w:spacing w:val="2"/>
          <w:sz w:val="28"/>
          <w:szCs w:val="28"/>
          <w:lang w:val="kk-KZ" w:eastAsia="ru-RU"/>
        </w:rPr>
      </w:pPr>
    </w:p>
    <w:p w:rsidR="004B22EA" w:rsidRDefault="004B22EA" w:rsidP="004B22EA">
      <w:pPr>
        <w:spacing w:after="0" w:line="285" w:lineRule="atLeast"/>
        <w:ind w:firstLine="708"/>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51</w:t>
      </w:r>
      <w:r w:rsidRPr="004B22EA">
        <w:rPr>
          <w:rFonts w:ascii="Times New Roman" w:hAnsi="Times New Roman" w:cs="Times New Roman"/>
          <w:b/>
          <w:sz w:val="28"/>
          <w:szCs w:val="28"/>
          <w:lang w:val="kk-KZ"/>
        </w:rPr>
        <w:t>Дәріс.</w:t>
      </w:r>
      <w:r w:rsidRPr="004B22EA">
        <w:rPr>
          <w:lang w:val="kk-KZ"/>
        </w:rPr>
        <w:t xml:space="preserve"> </w:t>
      </w:r>
      <w:r w:rsidRPr="004B22EA">
        <w:rPr>
          <w:rFonts w:ascii="Times New Roman" w:eastAsia="Calibri" w:hAnsi="Times New Roman" w:cs="Times New Roman"/>
          <w:b/>
          <w:sz w:val="28"/>
          <w:szCs w:val="28"/>
          <w:lang w:val="kk-KZ"/>
        </w:rPr>
        <w:t>Жүктерді тасымалдау</w:t>
      </w:r>
      <w:r>
        <w:rPr>
          <w:rFonts w:ascii="Times New Roman" w:hAnsi="Times New Roman" w:cs="Times New Roman"/>
          <w:b/>
          <w:sz w:val="28"/>
          <w:szCs w:val="28"/>
          <w:lang w:val="kk-KZ"/>
        </w:rPr>
        <w:t>.</w:t>
      </w:r>
    </w:p>
    <w:p w:rsidR="004B22EA" w:rsidRDefault="004B22EA" w:rsidP="004B22EA">
      <w:pPr>
        <w:spacing w:after="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Жүк тасымалдау осы мақсатқа арналған көлiк құралдарымен және көлiк құралдарының құрамдарымен жүзеге ысырылуы тиiс. </w:t>
      </w:r>
      <w:r w:rsidRPr="004B22EA">
        <w:rPr>
          <w:rFonts w:ascii="Times New Roman" w:eastAsia="Times New Roman" w:hAnsi="Times New Roman" w:cs="Times New Roman"/>
          <w:color w:val="666666"/>
          <w:spacing w:val="2"/>
          <w:sz w:val="28"/>
          <w:szCs w:val="28"/>
          <w:lang w:val="kk-KZ" w:eastAsia="ru-RU"/>
        </w:rPr>
        <w:br/>
        <w:t xml:space="preserve">      Автобустарда қол жүгiн қоятын бөлiмшеден тыс орында жүктi, оның iшiнде қол жүгiн тасымалдауға тыйым салынады. </w:t>
      </w:r>
      <w:r w:rsidRPr="004B22EA">
        <w:rPr>
          <w:rFonts w:ascii="Times New Roman" w:eastAsia="Times New Roman" w:hAnsi="Times New Roman" w:cs="Times New Roman"/>
          <w:color w:val="666666"/>
          <w:spacing w:val="2"/>
          <w:sz w:val="28"/>
          <w:szCs w:val="28"/>
          <w:lang w:val="kk-KZ" w:eastAsia="ru-RU"/>
        </w:rPr>
        <w:br/>
        <w:t xml:space="preserve">      Ескерту. 23.1-тармақ жаңа редакцияда - ҚР Үкіметінің 2005.10.12. N </w:t>
      </w:r>
      <w:hyperlink r:id="rId162" w:anchor="z2" w:history="1">
        <w:r w:rsidRPr="004B22EA">
          <w:rPr>
            <w:rFonts w:ascii="Times New Roman" w:eastAsia="Times New Roman" w:hAnsi="Times New Roman" w:cs="Times New Roman"/>
            <w:color w:val="9A1616"/>
            <w:spacing w:val="2"/>
            <w:sz w:val="28"/>
            <w:szCs w:val="28"/>
            <w:u w:val="single"/>
            <w:lang w:val="kk-KZ" w:eastAsia="ru-RU"/>
          </w:rPr>
          <w:t>1021</w:t>
        </w:r>
      </w:hyperlink>
      <w:r w:rsidRPr="004B22EA">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4B22EA" w:rsidRPr="004B22EA" w:rsidRDefault="004B22EA" w:rsidP="004B22EA">
      <w:pPr>
        <w:spacing w:after="0" w:line="285" w:lineRule="atLeast"/>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Тасымалданатын жүк пен жолаушылардың массасы, жүктеменi осьтер бойынша бөлiп орналастыру осы көлiк құралы үшiн дайындаушы-кәсiпорын белгiлеген көлемнен аспауы тиiс.  </w:t>
      </w:r>
    </w:p>
    <w:p w:rsidR="004B22EA" w:rsidRPr="004B22EA" w:rsidRDefault="004B22EA" w:rsidP="004B22EA">
      <w:pPr>
        <w:spacing w:after="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Жүргiзушi қозғалысты бастар алдында және қозғалыс кезiнде олардың құлауынан, қозғалысқа кедергi тудыруды болдырмаудан сақтану үшiн олардың орналасуын, бекiтiлуiн, жабылуын және жай-күйiн бақылап отыруы тиiс. </w:t>
      </w:r>
    </w:p>
    <w:p w:rsidR="004B22EA" w:rsidRDefault="004B22EA" w:rsidP="004B22EA">
      <w:pPr>
        <w:spacing w:after="0" w:line="285" w:lineRule="atLeast"/>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b/>
          <w:color w:val="666666"/>
          <w:spacing w:val="2"/>
          <w:sz w:val="28"/>
          <w:szCs w:val="28"/>
          <w:lang w:val="kk-KZ" w:eastAsia="ru-RU"/>
        </w:rPr>
        <w:t xml:space="preserve">Жүк тасымалдауға мынадай жағдайларда, егер ол: </w:t>
      </w:r>
      <w:r w:rsidRPr="004B22EA">
        <w:rPr>
          <w:rFonts w:ascii="Times New Roman" w:eastAsia="Times New Roman" w:hAnsi="Times New Roman" w:cs="Times New Roman"/>
          <w:color w:val="666666"/>
          <w:spacing w:val="2"/>
          <w:sz w:val="28"/>
          <w:szCs w:val="28"/>
          <w:lang w:val="kk-KZ" w:eastAsia="ru-RU"/>
        </w:rPr>
        <w:br/>
        <w:t xml:space="preserve">      көлiк құралының санатына және түрiне сәйкес келсе; </w:t>
      </w:r>
      <w:r w:rsidRPr="004B22EA">
        <w:rPr>
          <w:rFonts w:ascii="Times New Roman" w:eastAsia="Times New Roman" w:hAnsi="Times New Roman" w:cs="Times New Roman"/>
          <w:color w:val="666666"/>
          <w:spacing w:val="2"/>
          <w:sz w:val="28"/>
          <w:szCs w:val="28"/>
          <w:lang w:val="kk-KZ" w:eastAsia="ru-RU"/>
        </w:rPr>
        <w:br/>
        <w:t xml:space="preserve">      жүргiзушiге шолуды шектемесе; </w:t>
      </w:r>
      <w:r w:rsidRPr="004B22EA">
        <w:rPr>
          <w:rFonts w:ascii="Times New Roman" w:eastAsia="Times New Roman" w:hAnsi="Times New Roman" w:cs="Times New Roman"/>
          <w:color w:val="666666"/>
          <w:spacing w:val="2"/>
          <w:sz w:val="28"/>
          <w:szCs w:val="28"/>
          <w:lang w:val="kk-KZ" w:eastAsia="ru-RU"/>
        </w:rPr>
        <w:br/>
        <w:t xml:space="preserve">      басқаруды қиындатпаса және көлiк құралының орнықтылығын бұзбаса; </w:t>
      </w:r>
      <w:r w:rsidRPr="004B22EA">
        <w:rPr>
          <w:rFonts w:ascii="Times New Roman" w:eastAsia="Times New Roman" w:hAnsi="Times New Roman" w:cs="Times New Roman"/>
          <w:color w:val="666666"/>
          <w:spacing w:val="2"/>
          <w:sz w:val="28"/>
          <w:szCs w:val="28"/>
          <w:lang w:val="kk-KZ" w:eastAsia="ru-RU"/>
        </w:rPr>
        <w:br/>
        <w:t xml:space="preserve">      сыртқы жарық приборларын және жарық шағылыстырғыштарды, тiркеу және айырым белгiлерiн көлегейлемесе, сондай-ақ қолмен берiлетiн сигналдарға кедергi жасамаса; </w:t>
      </w:r>
      <w:r w:rsidRPr="004B22EA">
        <w:rPr>
          <w:rFonts w:ascii="Times New Roman" w:eastAsia="Times New Roman" w:hAnsi="Times New Roman" w:cs="Times New Roman"/>
          <w:color w:val="666666"/>
          <w:spacing w:val="2"/>
          <w:sz w:val="28"/>
          <w:szCs w:val="28"/>
          <w:lang w:val="kk-KZ" w:eastAsia="ru-RU"/>
        </w:rPr>
        <w:br/>
        <w:t xml:space="preserve">      шу туғызбайтын болса, жолды және қоршаған ортаны шаңдатпаса, ластамайтын болса жол берiледi. </w:t>
      </w:r>
      <w:r w:rsidRPr="004B22EA">
        <w:rPr>
          <w:rFonts w:ascii="Times New Roman" w:eastAsia="Times New Roman" w:hAnsi="Times New Roman" w:cs="Times New Roman"/>
          <w:color w:val="666666"/>
          <w:spacing w:val="2"/>
          <w:sz w:val="28"/>
          <w:szCs w:val="28"/>
          <w:lang w:val="kk-KZ" w:eastAsia="ru-RU"/>
        </w:rPr>
        <w:br/>
        <w:t>      Егер жүктiң жай-күйi мен орналасуы аталған талаптарды қанағаттандырмаса, жүргiзушi аталған тасымалдау ережелердiң бұзылуын жоюға, егер жою мүмкiн болмаса - әрi қарай қозғалысты тоқтатуға мiндеттi.</w:t>
      </w:r>
    </w:p>
    <w:p w:rsidR="004B22EA" w:rsidRDefault="004B22EA" w:rsidP="004B22EA">
      <w:pPr>
        <w:spacing w:after="0" w:line="285" w:lineRule="atLeast"/>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w:t>
      </w:r>
      <w:r>
        <w:rPr>
          <w:rFonts w:ascii="Times New Roman" w:eastAsia="Times New Roman" w:hAnsi="Times New Roman" w:cs="Times New Roman"/>
          <w:color w:val="666666"/>
          <w:spacing w:val="2"/>
          <w:sz w:val="28"/>
          <w:szCs w:val="28"/>
          <w:lang w:val="kk-KZ" w:eastAsia="ru-RU"/>
        </w:rPr>
        <w:tab/>
      </w:r>
      <w:r w:rsidRPr="004B22EA">
        <w:rPr>
          <w:rFonts w:ascii="Times New Roman" w:eastAsia="Times New Roman" w:hAnsi="Times New Roman" w:cs="Times New Roman"/>
          <w:color w:val="666666"/>
          <w:spacing w:val="2"/>
          <w:sz w:val="28"/>
          <w:szCs w:val="28"/>
          <w:lang w:val="kk-KZ" w:eastAsia="ru-RU"/>
        </w:rPr>
        <w:t>Арттан және алдынан 1 м артық немесе бүйiрден көлемдiк оттардың сыртқы шетiнен 0,4 м артық шығып тұратын жүктер немесе көлiк құралының көлемiнен шығып тұратын бөлiктер "Iрi көлемдi жүк" айыру белгiлерiмен, ал тәулiктiң қараңғы уақытында және жеткiлiксiз көрiну жағдайларында, бұдан басқа, алдынан - фонарьмен немесе ақ түстi жарық шағылыстырғышпен, артта - фонарьмен немесе қызыл түстi жарық шағылыстарғышпен белгiленуi тиiс. </w:t>
      </w:r>
    </w:p>
    <w:p w:rsidR="004B22EA" w:rsidRPr="004B22EA" w:rsidRDefault="004B22EA" w:rsidP="004B22EA">
      <w:pPr>
        <w:spacing w:after="360" w:line="285" w:lineRule="atLeast"/>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xml:space="preserve"> </w:t>
      </w:r>
      <w:r>
        <w:rPr>
          <w:rFonts w:ascii="Times New Roman" w:eastAsia="Times New Roman" w:hAnsi="Times New Roman" w:cs="Times New Roman"/>
          <w:color w:val="666666"/>
          <w:spacing w:val="2"/>
          <w:sz w:val="28"/>
          <w:szCs w:val="28"/>
          <w:lang w:val="kk-KZ" w:eastAsia="ru-RU"/>
        </w:rPr>
        <w:tab/>
      </w:r>
      <w:r w:rsidRPr="004B22EA">
        <w:rPr>
          <w:rFonts w:ascii="Times New Roman" w:eastAsia="Times New Roman" w:hAnsi="Times New Roman" w:cs="Times New Roman"/>
          <w:color w:val="666666"/>
          <w:spacing w:val="2"/>
          <w:sz w:val="28"/>
          <w:szCs w:val="28"/>
          <w:lang w:val="kk-KZ" w:eastAsia="ru-RU"/>
        </w:rPr>
        <w:t>Ауыр салмақты, </w:t>
      </w:r>
      <w:hyperlink r:id="rId163" w:anchor="z2" w:history="1">
        <w:r w:rsidRPr="004B22EA">
          <w:rPr>
            <w:rFonts w:ascii="Times New Roman" w:eastAsia="Times New Roman" w:hAnsi="Times New Roman" w:cs="Times New Roman"/>
            <w:color w:val="9A1616"/>
            <w:spacing w:val="2"/>
            <w:sz w:val="28"/>
            <w:szCs w:val="28"/>
            <w:u w:val="single"/>
            <w:lang w:val="kk-KZ" w:eastAsia="ru-RU"/>
          </w:rPr>
          <w:t>iрi көлемдi</w:t>
        </w:r>
      </w:hyperlink>
      <w:r w:rsidRPr="004B22EA">
        <w:rPr>
          <w:rFonts w:ascii="Times New Roman" w:eastAsia="Times New Roman" w:hAnsi="Times New Roman" w:cs="Times New Roman"/>
          <w:color w:val="666666"/>
          <w:spacing w:val="2"/>
          <w:sz w:val="28"/>
          <w:szCs w:val="28"/>
          <w:lang w:val="kk-KZ" w:eastAsia="ru-RU"/>
        </w:rPr>
        <w:t xml:space="preserve"> және қауiптi жүктерді тасымалдау, жүкпен немесе жүксiз көлемдiк өлшемi енi бойынша - 2,55 м-ден (2,6 м - изотермиялық қораптар үшiн), жүрiс бөлiгiнiң бетiнен биiктiгi бойынша - 4 м-ден, автопоездың (бiр тiркемені қоса алғанда) ұзындығы бойынша - 20 м-ден асатын не көлiк құралының көлемiнен 2 м-ден астам артқа шығып тұратын жүгi бар көлiк құралының қозғалысы, сондай-ақ екi және одан көп тiркемелерi бар автопоездардың қозғалысы Қазақстан Республикасының Үкiметi бекiтетiн арнайы ережелерге сәйкес орындалуы тиiс. </w:t>
      </w:r>
      <w:r w:rsidRPr="004B22EA">
        <w:rPr>
          <w:rFonts w:ascii="Times New Roman" w:eastAsia="Times New Roman" w:hAnsi="Times New Roman" w:cs="Times New Roman"/>
          <w:color w:val="666666"/>
          <w:spacing w:val="2"/>
          <w:sz w:val="28"/>
          <w:szCs w:val="28"/>
          <w:lang w:val="kk-KZ" w:eastAsia="ru-RU"/>
        </w:rPr>
        <w:br/>
      </w:r>
    </w:p>
    <w:p w:rsidR="004B22EA" w:rsidRPr="004B22EA" w:rsidRDefault="004B22EA" w:rsidP="004B22EA">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4B22EA" w:rsidRDefault="004B22EA" w:rsidP="004B22EA">
      <w:pPr>
        <w:spacing w:after="360" w:line="285" w:lineRule="atLeast"/>
        <w:ind w:firstLine="708"/>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52</w:t>
      </w:r>
      <w:r w:rsidRPr="004B22EA">
        <w:rPr>
          <w:rFonts w:ascii="Times New Roman" w:hAnsi="Times New Roman" w:cs="Times New Roman"/>
          <w:b/>
          <w:sz w:val="28"/>
          <w:szCs w:val="28"/>
          <w:lang w:val="kk-KZ"/>
        </w:rPr>
        <w:t>Дәріс.</w:t>
      </w:r>
      <w:r w:rsidRPr="004B22EA">
        <w:rPr>
          <w:lang w:val="kk-KZ"/>
        </w:rPr>
        <w:t xml:space="preserve"> </w:t>
      </w:r>
      <w:r w:rsidRPr="004B22EA">
        <w:rPr>
          <w:rFonts w:ascii="Times New Roman" w:eastAsia="Calibri" w:hAnsi="Times New Roman" w:cs="Times New Roman"/>
          <w:b/>
          <w:sz w:val="28"/>
          <w:szCs w:val="28"/>
          <w:lang w:val="kk-KZ"/>
        </w:rPr>
        <w:t>Көлік құралдарның габариті</w:t>
      </w:r>
      <w:r>
        <w:rPr>
          <w:rFonts w:ascii="Times New Roman" w:hAnsi="Times New Roman" w:cs="Times New Roman"/>
          <w:b/>
          <w:sz w:val="28"/>
          <w:szCs w:val="28"/>
          <w:lang w:val="kk-KZ"/>
        </w:rPr>
        <w:t>.</w:t>
      </w:r>
    </w:p>
    <w:p w:rsidR="00BB1466" w:rsidRDefault="00BB1466" w:rsidP="00BB1466">
      <w:pPr>
        <w:spacing w:after="0"/>
        <w:ind w:firstLine="708"/>
        <w:jc w:val="both"/>
        <w:rPr>
          <w:rFonts w:ascii="Times New Roman" w:hAnsi="Times New Roman" w:cs="Times New Roman"/>
          <w:sz w:val="28"/>
          <w:szCs w:val="28"/>
          <w:lang w:val="kk-KZ"/>
        </w:rPr>
      </w:pPr>
      <w:r w:rsidRPr="00BB1466">
        <w:rPr>
          <w:rFonts w:ascii="Times New Roman" w:hAnsi="Times New Roman" w:cs="Times New Roman"/>
          <w:b/>
          <w:bCs/>
          <w:sz w:val="28"/>
          <w:szCs w:val="28"/>
          <w:lang w:val="kk-KZ"/>
        </w:rPr>
        <w:t>Көлік</w:t>
      </w:r>
      <w:r w:rsidRPr="00BB1466">
        <w:rPr>
          <w:rFonts w:ascii="Times New Roman" w:hAnsi="Times New Roman" w:cs="Times New Roman"/>
          <w:sz w:val="28"/>
          <w:szCs w:val="28"/>
          <w:lang w:val="kk-KZ"/>
        </w:rPr>
        <w:t xml:space="preserve"> – материалдық өндірістің жолаушылар мен жүк тасымалдауды жүзеге асыратын аса маңызды саласы, экономиканың инфрақұрылымын қалыптастыратын салалардың бірі.</w:t>
      </w:r>
    </w:p>
    <w:p w:rsidR="00BB1466" w:rsidRPr="00BB1466" w:rsidRDefault="00BB1466" w:rsidP="00BB1466">
      <w:pPr>
        <w:pStyle w:val="a7"/>
        <w:spacing w:before="0" w:beforeAutospacing="0" w:after="0" w:afterAutospacing="0" w:line="276" w:lineRule="auto"/>
        <w:ind w:firstLine="708"/>
        <w:jc w:val="both"/>
        <w:rPr>
          <w:sz w:val="28"/>
          <w:szCs w:val="28"/>
          <w:lang w:val="kk-KZ"/>
        </w:rPr>
      </w:pPr>
      <w:r w:rsidRPr="00BB1466">
        <w:rPr>
          <w:sz w:val="28"/>
          <w:szCs w:val="28"/>
          <w:lang w:val="kk-KZ"/>
        </w:rPr>
        <w:t>Көлік мемлекеттік және халықаралық еңбек бөлінісінің материалдық негізін кұрайды. Барлық байланыс жолдары, көлік кәсіпорындары мен көлік құралдары дүниежүзілік көлік жүйесіне бірігеді. Көлік жүйесін дамытудың, әсіресе аумағы ете үлкен елдер үшін маңызы ерекше. Сондықтан көлік жүйесінің салаларын дамытуға бұл елдер көп қаржы жұмсайды.Ғылыми-техникалық революция көліктің барлық түрлерінің карқынды дамуына негіз болды. Бұл көліктер жылдамдығының артуынан, олардың жүк көтеру және тасымалдау мүмкіншіліктерінің кеңеюінен айқын көрінеді.</w:t>
      </w:r>
    </w:p>
    <w:p w:rsidR="00BB1466" w:rsidRDefault="00BB1466" w:rsidP="00BB1466">
      <w:pPr>
        <w:pStyle w:val="a7"/>
        <w:spacing w:before="0" w:beforeAutospacing="0" w:after="0" w:afterAutospacing="0" w:line="276" w:lineRule="auto"/>
        <w:ind w:firstLine="708"/>
        <w:jc w:val="both"/>
        <w:rPr>
          <w:lang w:val="kk-KZ"/>
        </w:rPr>
      </w:pPr>
      <w:r w:rsidRPr="00BB1466">
        <w:rPr>
          <w:sz w:val="28"/>
          <w:szCs w:val="28"/>
          <w:lang w:val="kk-KZ"/>
        </w:rPr>
        <w:t>Көлік қатынасы жоғары дамыған елдерде жақсы жолға қойылған. Шығыс Еуропа елдері мен Ресейдің көлік жүйесі жолдардың жиілігі мен сапасы, жүк айналымының мөлшері жөнінен Батыс Еуропа елдері мен АҚШ-тан әлдекайда төмен дәрежеде. Дамушы елдер бойынша осы заманғы көлік жүйелері тек жекелеген елдерде ғана жоғары дамыған, ал көпшілік елдерде ат-арба, адам күшімен жүк тасу әлі де болса, кең орын алып келеді. Ауғанстан, Непал сияқты елдерде теміржол мүлдем жоқ. Сол сияқты Парсы шығанағы жағалауындағы мұнай өндіруші елдер мен Мұхит аралдары, Кариб теңізі алабындағы кейбір елдерде де теміржол жоқ.</w:t>
      </w:r>
    </w:p>
    <w:p w:rsidR="00BB1466" w:rsidRPr="00BB1466" w:rsidRDefault="00BB1466" w:rsidP="00BB1466">
      <w:pPr>
        <w:spacing w:after="0" w:line="240" w:lineRule="auto"/>
        <w:rPr>
          <w:rFonts w:ascii="Times New Roman" w:eastAsia="Times New Roman" w:hAnsi="Times New Roman" w:cs="Times New Roman"/>
          <w:b/>
          <w:sz w:val="28"/>
          <w:szCs w:val="28"/>
          <w:lang w:val="kk-KZ" w:eastAsia="ru-RU"/>
        </w:rPr>
      </w:pPr>
      <w:r w:rsidRPr="00BB1466">
        <w:rPr>
          <w:rFonts w:ascii="Times New Roman" w:eastAsia="Times New Roman" w:hAnsi="Times New Roman" w:cs="Times New Roman"/>
          <w:b/>
          <w:sz w:val="28"/>
          <w:szCs w:val="28"/>
          <w:lang w:val="kk-KZ" w:eastAsia="ru-RU"/>
        </w:rPr>
        <w:t>Көпшілік пайдаланатын көлік:</w:t>
      </w:r>
    </w:p>
    <w:p w:rsidR="00BB1466" w:rsidRPr="00BB1466" w:rsidRDefault="00BB1466" w:rsidP="00BB1466">
      <w:pPr>
        <w:numPr>
          <w:ilvl w:val="0"/>
          <w:numId w:val="9"/>
        </w:numPr>
        <w:spacing w:after="0" w:line="240" w:lineRule="auto"/>
        <w:rPr>
          <w:rFonts w:ascii="Times New Roman" w:eastAsia="Times New Roman" w:hAnsi="Times New Roman" w:cs="Times New Roman"/>
          <w:sz w:val="28"/>
          <w:szCs w:val="28"/>
          <w:lang w:val="kk-KZ" w:eastAsia="ru-RU"/>
        </w:rPr>
      </w:pPr>
      <w:r w:rsidRPr="00BB1466">
        <w:rPr>
          <w:rFonts w:ascii="Times New Roman" w:eastAsia="Times New Roman" w:hAnsi="Times New Roman" w:cs="Times New Roman"/>
          <w:sz w:val="28"/>
          <w:szCs w:val="28"/>
          <w:lang w:val="kk-KZ" w:eastAsia="ru-RU"/>
        </w:rPr>
        <w:t>еңбек өнімдерін (дайын өнім, шикізат, шала фабрикат т.б.) бір кәсіпорыннан екінші кәсіпорынға, өндіріс орнынан тұтыну пункттеріне тасымалдау ісін жүзеге асырады. Бұл топқа Көпшілік пайдаланатын көліктің барлық түрі - темір жол, өзен, теңіз, автомобильдік, әуе, құбыр Көпшілік пайдаланатын көліктері жатады. Көпшілік пайдаланатын Көпшілік пайдаланатын көлік еңбек өнімдерін тұтынатын орындарға (өндірістік және жеке тұтыну) жеткізе отырып, өндіріс процесін одан әрі жалғастырады.</w:t>
      </w:r>
    </w:p>
    <w:p w:rsidR="00BB1466" w:rsidRPr="00BB1466" w:rsidRDefault="00BB1466" w:rsidP="00BB1466">
      <w:pPr>
        <w:numPr>
          <w:ilvl w:val="0"/>
          <w:numId w:val="9"/>
        </w:numPr>
        <w:spacing w:before="100" w:beforeAutospacing="1" w:after="0" w:line="240" w:lineRule="auto"/>
        <w:rPr>
          <w:rFonts w:ascii="Times New Roman" w:eastAsia="Times New Roman" w:hAnsi="Times New Roman" w:cs="Times New Roman"/>
          <w:sz w:val="28"/>
          <w:szCs w:val="28"/>
          <w:lang w:val="kk-KZ" w:eastAsia="ru-RU"/>
        </w:rPr>
      </w:pPr>
      <w:r w:rsidRPr="00BB1466">
        <w:rPr>
          <w:rFonts w:ascii="Times New Roman" w:eastAsia="Times New Roman" w:hAnsi="Times New Roman" w:cs="Times New Roman"/>
          <w:sz w:val="28"/>
          <w:szCs w:val="28"/>
          <w:lang w:val="kk-KZ" w:eastAsia="ru-RU"/>
        </w:rPr>
        <w:t>жолаушыларды тасымалдау ісін де жүзеге асырады.</w:t>
      </w:r>
    </w:p>
    <w:p w:rsidR="00BB1466" w:rsidRPr="00BB1466" w:rsidRDefault="00BB1466" w:rsidP="00BB1466">
      <w:pPr>
        <w:pStyle w:val="a7"/>
        <w:spacing w:before="0" w:beforeAutospacing="0" w:after="0" w:afterAutospacing="0"/>
        <w:ind w:left="360"/>
        <w:rPr>
          <w:sz w:val="28"/>
          <w:szCs w:val="28"/>
          <w:lang w:val="kk-KZ"/>
        </w:rPr>
      </w:pPr>
      <w:r w:rsidRPr="00BB1466">
        <w:rPr>
          <w:sz w:val="28"/>
          <w:szCs w:val="28"/>
          <w:lang w:val="kk-KZ"/>
        </w:rPr>
        <w:t>Автомобиль көлігінің үлес салмағы жыл сайын арта түсуде. Оған дәлел — тасжолдардың ұзындығының күрт өсуі; қазіргі кезде дүниежүзі бойынша олардың жалпы ұзындығы 25 млн км-ге жуықтады.</w:t>
      </w:r>
    </w:p>
    <w:p w:rsidR="00BB1466" w:rsidRPr="00BB1466" w:rsidRDefault="00BB1466" w:rsidP="00BB1466">
      <w:pPr>
        <w:pStyle w:val="a7"/>
        <w:spacing w:before="0" w:beforeAutospacing="0" w:after="0" w:afterAutospacing="0"/>
        <w:ind w:left="360" w:firstLine="348"/>
        <w:rPr>
          <w:sz w:val="28"/>
          <w:szCs w:val="28"/>
          <w:lang w:val="kk-KZ"/>
        </w:rPr>
      </w:pPr>
      <w:r w:rsidRPr="00BB1466">
        <w:rPr>
          <w:sz w:val="28"/>
          <w:szCs w:val="28"/>
          <w:lang w:val="kk-KZ"/>
        </w:rPr>
        <w:t>Бұл көрсеткіш жөнінен әсіресе АҚШ айрықша көзге түседі: мұнда 1000 адамға шаққанда 600 автомобильден келеді. Автомобиль жолдарының ұзындығы жөнінен де (5 млн км) АҚШ жетекші орын алады. Ал жолдардың жиілігі жөнінен Батыс Еуропа мен Жапония алға шығады.</w:t>
      </w:r>
    </w:p>
    <w:p w:rsidR="00BB1466" w:rsidRPr="00BB1466" w:rsidRDefault="00BB1466" w:rsidP="00BB1466">
      <w:pPr>
        <w:pStyle w:val="a7"/>
        <w:numPr>
          <w:ilvl w:val="0"/>
          <w:numId w:val="9"/>
        </w:numPr>
        <w:spacing w:before="0" w:beforeAutospacing="0" w:after="0" w:afterAutospacing="0"/>
        <w:rPr>
          <w:sz w:val="28"/>
          <w:szCs w:val="28"/>
          <w:lang w:val="kk-KZ"/>
        </w:rPr>
      </w:pPr>
      <w:r w:rsidRPr="00BB1466">
        <w:rPr>
          <w:sz w:val="28"/>
          <w:szCs w:val="28"/>
          <w:lang w:val="kk-KZ"/>
        </w:rPr>
        <w:t>Автомобиль көлігінің өте қарқынды дамуы көліктің жылдамдығын</w:t>
      </w:r>
      <w:r>
        <w:rPr>
          <w:sz w:val="28"/>
          <w:szCs w:val="28"/>
          <w:lang w:val="kk-KZ"/>
        </w:rPr>
        <w:t xml:space="preserve">а әрі </w:t>
      </w:r>
      <w:r w:rsidRPr="00BB1466">
        <w:rPr>
          <w:sz w:val="28"/>
          <w:szCs w:val="28"/>
          <w:lang w:val="kk-KZ"/>
        </w:rPr>
        <w:t>жүкті шалғай аудандарға жедел жеткізуіне байланысты. Жалпы</w:t>
      </w:r>
      <w:r>
        <w:rPr>
          <w:sz w:val="28"/>
          <w:szCs w:val="28"/>
          <w:lang w:val="kk-KZ"/>
        </w:rPr>
        <w:t xml:space="preserve"> </w:t>
      </w:r>
      <w:r w:rsidRPr="00BB1466">
        <w:rPr>
          <w:sz w:val="28"/>
          <w:szCs w:val="28"/>
          <w:lang w:val="kk-KZ"/>
        </w:rPr>
        <w:lastRenderedPageBreak/>
        <w:t>алғанда, дүниежүзілік жүк айналымының 10%-ы, жолаушы тасымалының 80%-ы автомобиль көлігінің үлесіне тиеді.</w:t>
      </w:r>
    </w:p>
    <w:p w:rsidR="004B22EA" w:rsidRPr="00BB1466" w:rsidRDefault="004B22EA" w:rsidP="00BB1466">
      <w:pPr>
        <w:spacing w:after="360" w:line="285" w:lineRule="atLeast"/>
        <w:rPr>
          <w:rFonts w:ascii="Times New Roman" w:eastAsia="Times New Roman" w:hAnsi="Times New Roman" w:cs="Times New Roman"/>
          <w:b/>
          <w:color w:val="666666"/>
          <w:spacing w:val="2"/>
          <w:sz w:val="28"/>
          <w:szCs w:val="28"/>
          <w:lang w:val="kk-KZ" w:eastAsia="ru-RU"/>
        </w:rPr>
      </w:pPr>
    </w:p>
    <w:p w:rsidR="004B22EA" w:rsidRDefault="00BB1466" w:rsidP="00BB1466">
      <w:pPr>
        <w:spacing w:after="0" w:line="360" w:lineRule="auto"/>
        <w:jc w:val="center"/>
        <w:rPr>
          <w:rFonts w:ascii="Times New Roman" w:hAnsi="Times New Roman" w:cs="Times New Roman"/>
          <w:b/>
          <w:sz w:val="28"/>
          <w:szCs w:val="28"/>
          <w:lang w:val="kk-KZ"/>
        </w:rPr>
      </w:pPr>
      <w:r>
        <w:rPr>
          <w:noProof/>
          <w:color w:val="0000FF"/>
          <w:lang w:eastAsia="ru-RU"/>
        </w:rPr>
        <w:drawing>
          <wp:inline distT="0" distB="0" distL="0" distR="0">
            <wp:extent cx="5384260" cy="3905250"/>
            <wp:effectExtent l="19050" t="0" r="6890" b="0"/>
            <wp:docPr id="33" name="irc_mi" descr="http://7kun.kz/wp-content/uploads/2016/02/1445e8564ca2531655430f36e636f52e-324x235.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7kun.kz/wp-content/uploads/2016/02/1445e8564ca2531655430f36e636f52e-324x235.jpg">
                      <a:hlinkClick r:id="rId164"/>
                    </pic:cNvPr>
                    <pic:cNvPicPr>
                      <a:picLocks noChangeAspect="1" noChangeArrowheads="1"/>
                    </pic:cNvPicPr>
                  </pic:nvPicPr>
                  <pic:blipFill>
                    <a:blip r:embed="rId165" cstate="print"/>
                    <a:srcRect/>
                    <a:stretch>
                      <a:fillRect/>
                    </a:stretch>
                  </pic:blipFill>
                  <pic:spPr bwMode="auto">
                    <a:xfrm>
                      <a:off x="0" y="0"/>
                      <a:ext cx="5384260" cy="3905250"/>
                    </a:xfrm>
                    <a:prstGeom prst="rect">
                      <a:avLst/>
                    </a:prstGeom>
                    <a:noFill/>
                    <a:ln w="9525">
                      <a:noFill/>
                      <a:miter lim="800000"/>
                      <a:headEnd/>
                      <a:tailEnd/>
                    </a:ln>
                  </pic:spPr>
                </pic:pic>
              </a:graphicData>
            </a:graphic>
          </wp:inline>
        </w:drawing>
      </w: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rPr>
          <w:rFonts w:ascii="Times New Roman" w:hAnsi="Times New Roman" w:cs="Times New Roman"/>
          <w:b/>
          <w:sz w:val="28"/>
          <w:szCs w:val="28"/>
          <w:lang w:val="kk-KZ"/>
        </w:rPr>
      </w:pPr>
    </w:p>
    <w:p w:rsidR="00BB1466" w:rsidRDefault="00BB1466" w:rsidP="004B22EA">
      <w:pPr>
        <w:spacing w:after="0" w:line="360" w:lineRule="auto"/>
        <w:rPr>
          <w:rFonts w:ascii="Times New Roman" w:hAnsi="Times New Roman" w:cs="Times New Roman"/>
          <w:b/>
          <w:sz w:val="28"/>
          <w:szCs w:val="28"/>
          <w:lang w:val="kk-KZ"/>
        </w:rPr>
      </w:pPr>
    </w:p>
    <w:p w:rsidR="00BB1466" w:rsidRDefault="00BB1466" w:rsidP="004B22EA">
      <w:pPr>
        <w:spacing w:after="0" w:line="360" w:lineRule="auto"/>
        <w:rPr>
          <w:rFonts w:ascii="Times New Roman" w:hAnsi="Times New Roman" w:cs="Times New Roman"/>
          <w:b/>
          <w:sz w:val="28"/>
          <w:szCs w:val="28"/>
          <w:lang w:val="kk-KZ"/>
        </w:rPr>
      </w:pPr>
    </w:p>
    <w:p w:rsidR="004B22EA" w:rsidRDefault="004B22EA" w:rsidP="004B22EA">
      <w:pPr>
        <w:spacing w:after="0" w:line="360" w:lineRule="auto"/>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54</w:t>
      </w:r>
      <w:r w:rsidRPr="004B22EA">
        <w:rPr>
          <w:rFonts w:ascii="Times New Roman" w:hAnsi="Times New Roman" w:cs="Times New Roman"/>
          <w:b/>
          <w:sz w:val="28"/>
          <w:szCs w:val="28"/>
          <w:lang w:val="kk-KZ"/>
        </w:rPr>
        <w:t>Дәріс.</w:t>
      </w:r>
      <w:r w:rsidRPr="004B22EA">
        <w:rPr>
          <w:lang w:val="kk-KZ"/>
        </w:rPr>
        <w:t xml:space="preserve"> </w:t>
      </w:r>
      <w:r w:rsidRPr="004B22EA">
        <w:rPr>
          <w:rFonts w:ascii="Times New Roman" w:eastAsia="Calibri" w:hAnsi="Times New Roman" w:cs="Times New Roman"/>
          <w:b/>
          <w:sz w:val="28"/>
          <w:szCs w:val="28"/>
          <w:lang w:val="kk-KZ"/>
        </w:rPr>
        <w:t>Балаларды тасымалдау</w:t>
      </w:r>
      <w:r>
        <w:rPr>
          <w:rFonts w:ascii="Times New Roman" w:hAnsi="Times New Roman" w:cs="Times New Roman"/>
          <w:b/>
          <w:sz w:val="28"/>
          <w:szCs w:val="28"/>
          <w:lang w:val="kk-KZ"/>
        </w:rPr>
        <w:t>.</w:t>
      </w:r>
    </w:p>
    <w:p w:rsidR="00D67DB2" w:rsidRDefault="00D67DB2" w:rsidP="00D67DB2">
      <w:pPr>
        <w:spacing w:after="0" w:line="360" w:lineRule="auto"/>
        <w:ind w:firstLine="708"/>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color w:val="666666"/>
          <w:spacing w:val="2"/>
          <w:sz w:val="28"/>
          <w:szCs w:val="28"/>
          <w:lang w:val="kk-KZ" w:eastAsia="ru-RU"/>
        </w:rPr>
        <w:t>Балалар топтарын ұйымдастырылған түрде тасымалдау кемінде екі есігі бар, техникалық жай-күйі Автомобиль көлігімен жолаушыларды және багажды тасымалдау </w:t>
      </w:r>
      <w:hyperlink r:id="rId166" w:anchor="z17" w:history="1">
        <w:r w:rsidRPr="00D67DB2">
          <w:rPr>
            <w:rFonts w:ascii="Times New Roman" w:eastAsia="Times New Roman" w:hAnsi="Times New Roman" w:cs="Times New Roman"/>
            <w:color w:val="9A1616"/>
            <w:spacing w:val="2"/>
            <w:sz w:val="28"/>
            <w:szCs w:val="28"/>
            <w:u w:val="single"/>
            <w:lang w:val="kk-KZ" w:eastAsia="ru-RU"/>
          </w:rPr>
          <w:t>ережелерінде</w:t>
        </w:r>
      </w:hyperlink>
      <w:r w:rsidRPr="00D67DB2">
        <w:rPr>
          <w:rFonts w:ascii="Times New Roman" w:eastAsia="Times New Roman" w:hAnsi="Times New Roman" w:cs="Times New Roman"/>
          <w:color w:val="666666"/>
          <w:spacing w:val="2"/>
          <w:sz w:val="28"/>
          <w:szCs w:val="28"/>
          <w:lang w:val="kk-KZ" w:eastAsia="ru-RU"/>
        </w:rPr>
        <w:t xml:space="preserve"> белгіленген талаптарға жауап беретін автобустармен жүзеге асырылады, онда міндетті түрде ересек (18 жастан жоғары) ілесіп жүруші болуы тиіс. </w:t>
      </w:r>
      <w:r w:rsidRPr="00D67DB2">
        <w:rPr>
          <w:rFonts w:ascii="Times New Roman" w:eastAsia="Times New Roman" w:hAnsi="Times New Roman" w:cs="Times New Roman"/>
          <w:color w:val="666666"/>
          <w:spacing w:val="2"/>
          <w:sz w:val="28"/>
          <w:szCs w:val="28"/>
          <w:lang w:val="kk-KZ" w:eastAsia="ru-RU"/>
        </w:rPr>
        <w:br/>
        <w:t xml:space="preserve">      Автобустар балалар топтарын ұйымдастырылған түрде тасымалдау кезінде сары түсті жарқылдауық маякпен жабдықталуға тиіс. Бұл автобустардың алдына және артына "Балалар тасымалы" деген тану белгісі орнатылуы тиіс. </w:t>
      </w:r>
      <w:r w:rsidRPr="00D67DB2">
        <w:rPr>
          <w:rFonts w:ascii="Times New Roman" w:eastAsia="Times New Roman" w:hAnsi="Times New Roman" w:cs="Times New Roman"/>
          <w:color w:val="666666"/>
          <w:spacing w:val="2"/>
          <w:sz w:val="28"/>
          <w:szCs w:val="28"/>
          <w:lang w:val="kk-KZ" w:eastAsia="ru-RU"/>
        </w:rPr>
        <w:br/>
        <w:t xml:space="preserve">      Балалар топтарын ұйымдастырылған түрде тасымалдауға жасы кемінде жиырма бесте, тиісті санаттағы жүргізуші куәлігі және кемінде бес жыл еңбек өтілі бар жүргізушілерге рұқсат етіледі. </w:t>
      </w:r>
      <w:r w:rsidRPr="00D67DB2">
        <w:rPr>
          <w:rFonts w:ascii="Times New Roman" w:eastAsia="Times New Roman" w:hAnsi="Times New Roman" w:cs="Times New Roman"/>
          <w:color w:val="666666"/>
          <w:spacing w:val="2"/>
          <w:sz w:val="28"/>
          <w:szCs w:val="28"/>
          <w:lang w:val="kk-KZ" w:eastAsia="ru-RU"/>
        </w:rPr>
        <w:br/>
        <w:t xml:space="preserve">      Автобус шанағында тасымалданатын балалардың саны орындық санынан аспауы тиіс. </w:t>
      </w:r>
      <w:r w:rsidRPr="00D67DB2">
        <w:rPr>
          <w:rFonts w:ascii="Times New Roman" w:eastAsia="Times New Roman" w:hAnsi="Times New Roman" w:cs="Times New Roman"/>
          <w:color w:val="666666"/>
          <w:spacing w:val="2"/>
          <w:sz w:val="28"/>
          <w:szCs w:val="28"/>
          <w:lang w:val="kk-KZ" w:eastAsia="ru-RU"/>
        </w:rPr>
        <w:br/>
        <w:t xml:space="preserve">      Қала сыртындағы жолдарда балаларды тасымалдайтын екі және одан да көп автобустар легімен жол полициясының арнайы автомобильдері ілесіп жүруге тиіс. </w:t>
      </w:r>
      <w:r w:rsidRPr="00D67DB2">
        <w:rPr>
          <w:rFonts w:ascii="Times New Roman" w:eastAsia="Times New Roman" w:hAnsi="Times New Roman" w:cs="Times New Roman"/>
          <w:color w:val="666666"/>
          <w:spacing w:val="2"/>
          <w:sz w:val="28"/>
          <w:szCs w:val="28"/>
          <w:lang w:val="kk-KZ" w:eastAsia="ru-RU"/>
        </w:rPr>
        <w:br/>
        <w:t xml:space="preserve">       Ескерту. 22.9-тармақпен толықтырылды - ҚР Үкіметінің 2009.01.26. </w:t>
      </w:r>
      <w:hyperlink r:id="rId167" w:anchor="z13" w:history="1">
        <w:r w:rsidRPr="00D67DB2">
          <w:rPr>
            <w:rFonts w:ascii="Times New Roman" w:eastAsia="Times New Roman" w:hAnsi="Times New Roman" w:cs="Times New Roman"/>
            <w:color w:val="9A1616"/>
            <w:spacing w:val="2"/>
            <w:sz w:val="28"/>
            <w:szCs w:val="28"/>
            <w:u w:val="single"/>
            <w:lang w:val="kk-KZ" w:eastAsia="ru-RU"/>
          </w:rPr>
          <w:t>N 47</w:t>
        </w:r>
      </w:hyperlink>
      <w:r w:rsidRPr="00D67DB2">
        <w:rPr>
          <w:rFonts w:ascii="Times New Roman" w:eastAsia="Times New Roman" w:hAnsi="Times New Roman" w:cs="Times New Roman"/>
          <w:color w:val="666666"/>
          <w:spacing w:val="2"/>
          <w:sz w:val="28"/>
          <w:szCs w:val="28"/>
          <w:lang w:val="kk-KZ" w:eastAsia="ru-RU"/>
        </w:rPr>
        <w:t xml:space="preserve"> (қолданысқа енгізілу тәртібін </w:t>
      </w:r>
      <w:hyperlink r:id="rId168" w:anchor="z18" w:history="1">
        <w:r w:rsidRPr="00D67DB2">
          <w:rPr>
            <w:rFonts w:ascii="Times New Roman" w:eastAsia="Times New Roman" w:hAnsi="Times New Roman" w:cs="Times New Roman"/>
            <w:color w:val="9A1616"/>
            <w:spacing w:val="2"/>
            <w:sz w:val="28"/>
            <w:szCs w:val="28"/>
            <w:u w:val="single"/>
            <w:lang w:val="kk-KZ" w:eastAsia="ru-RU"/>
          </w:rPr>
          <w:t>2-т.</w:t>
        </w:r>
      </w:hyperlink>
      <w:r w:rsidRPr="00D67DB2">
        <w:rPr>
          <w:rFonts w:ascii="Times New Roman" w:eastAsia="Times New Roman" w:hAnsi="Times New Roman" w:cs="Times New Roman"/>
          <w:color w:val="666666"/>
          <w:spacing w:val="2"/>
          <w:sz w:val="28"/>
          <w:szCs w:val="28"/>
          <w:lang w:val="kk-KZ" w:eastAsia="ru-RU"/>
        </w:rPr>
        <w:t> </w:t>
      </w:r>
      <w:r w:rsidRPr="004E41BC">
        <w:rPr>
          <w:rFonts w:ascii="Times New Roman" w:eastAsia="Times New Roman" w:hAnsi="Times New Roman" w:cs="Times New Roman"/>
          <w:color w:val="666666"/>
          <w:spacing w:val="2"/>
          <w:sz w:val="28"/>
          <w:szCs w:val="28"/>
          <w:lang w:val="kk-KZ" w:eastAsia="ru-RU"/>
        </w:rPr>
        <w:t xml:space="preserve">қараңыз) Қаулысымен. </w:t>
      </w:r>
    </w:p>
    <w:p w:rsidR="00D67DB2" w:rsidRPr="00D67DB2" w:rsidRDefault="00D67DB2" w:rsidP="00D67DB2">
      <w:pPr>
        <w:spacing w:after="0" w:line="360" w:lineRule="auto"/>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color w:val="666666"/>
          <w:spacing w:val="2"/>
          <w:sz w:val="28"/>
          <w:szCs w:val="28"/>
          <w:lang w:val="kk-KZ" w:eastAsia="ru-RU"/>
        </w:rPr>
        <w:t xml:space="preserve">12 жасқа дейiнгi балаларды тасымалдауға тыйым салынады: </w:t>
      </w:r>
      <w:r w:rsidRPr="00D67DB2">
        <w:rPr>
          <w:rFonts w:ascii="Times New Roman" w:eastAsia="Times New Roman" w:hAnsi="Times New Roman" w:cs="Times New Roman"/>
          <w:color w:val="666666"/>
          <w:spacing w:val="2"/>
          <w:sz w:val="28"/>
          <w:szCs w:val="28"/>
          <w:lang w:val="kk-KZ" w:eastAsia="ru-RU"/>
        </w:rPr>
        <w:br/>
        <w:t xml:space="preserve">      мотоциклдiң артқы орындығында; </w:t>
      </w:r>
      <w:r w:rsidRPr="00D67DB2">
        <w:rPr>
          <w:rFonts w:ascii="Times New Roman" w:eastAsia="Times New Roman" w:hAnsi="Times New Roman" w:cs="Times New Roman"/>
          <w:color w:val="666666"/>
          <w:spacing w:val="2"/>
          <w:sz w:val="28"/>
          <w:szCs w:val="28"/>
          <w:lang w:val="kk-KZ" w:eastAsia="ru-RU"/>
        </w:rPr>
        <w:br/>
        <w:t>      механикалық көлік құралының алдыңғы орындығында балаларға арналған ұстап тұру арнайы құрылғысы болмағанда.</w:t>
      </w:r>
      <w:r w:rsidRPr="00D67DB2">
        <w:rPr>
          <w:rFonts w:ascii="Times New Roman" w:eastAsia="Times New Roman" w:hAnsi="Times New Roman" w:cs="Times New Roman"/>
          <w:color w:val="666666"/>
          <w:spacing w:val="2"/>
          <w:sz w:val="28"/>
          <w:szCs w:val="28"/>
          <w:lang w:val="kk-KZ" w:eastAsia="ru-RU"/>
        </w:rPr>
        <w:br/>
        <w:t xml:space="preserve">      Ескерту. 22.8-тармаққа өзгеріс енгізілді - ҚР Үкіметінің 2011.12.07 </w:t>
      </w:r>
      <w:hyperlink r:id="rId169" w:anchor="z45" w:history="1">
        <w:r w:rsidRPr="00D67DB2">
          <w:rPr>
            <w:rFonts w:ascii="Times New Roman" w:eastAsia="Times New Roman" w:hAnsi="Times New Roman" w:cs="Times New Roman"/>
            <w:color w:val="9A1616"/>
            <w:spacing w:val="2"/>
            <w:sz w:val="28"/>
            <w:szCs w:val="28"/>
            <w:u w:val="single"/>
            <w:lang w:val="kk-KZ" w:eastAsia="ru-RU"/>
          </w:rPr>
          <w:t>N 1479</w:t>
        </w:r>
      </w:hyperlink>
      <w:r w:rsidRPr="00D67DB2">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Қаулысымен.</w:t>
      </w:r>
    </w:p>
    <w:p w:rsidR="00D67DB2" w:rsidRPr="00D67DB2" w:rsidRDefault="00D67DB2" w:rsidP="00D67DB2">
      <w:pPr>
        <w:spacing w:after="360" w:line="360" w:lineRule="auto"/>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color w:val="666666"/>
          <w:spacing w:val="2"/>
          <w:sz w:val="28"/>
          <w:szCs w:val="28"/>
          <w:lang w:val="kk-KZ" w:eastAsia="ru-RU"/>
        </w:rPr>
        <w:t xml:space="preserve">Жолаушыларды: </w:t>
      </w:r>
      <w:r w:rsidRPr="00D67DB2">
        <w:rPr>
          <w:rFonts w:ascii="Times New Roman" w:eastAsia="Times New Roman" w:hAnsi="Times New Roman" w:cs="Times New Roman"/>
          <w:color w:val="666666"/>
          <w:spacing w:val="2"/>
          <w:sz w:val="28"/>
          <w:szCs w:val="28"/>
          <w:lang w:val="kk-KZ" w:eastAsia="ru-RU"/>
        </w:rPr>
        <w:br/>
        <w:t xml:space="preserve">      автомобильдiң (борттық платформасы немесе бүркемелi кузовы бар жүк автомобильдерiнiң кузовында жолаушыларды тасымалдау жағдайларынан </w:t>
      </w:r>
      <w:r w:rsidRPr="00D67DB2">
        <w:rPr>
          <w:rFonts w:ascii="Times New Roman" w:eastAsia="Times New Roman" w:hAnsi="Times New Roman" w:cs="Times New Roman"/>
          <w:color w:val="666666"/>
          <w:spacing w:val="2"/>
          <w:sz w:val="28"/>
          <w:szCs w:val="28"/>
          <w:lang w:val="kk-KZ" w:eastAsia="ru-RU"/>
        </w:rPr>
        <w:lastRenderedPageBreak/>
        <w:t xml:space="preserve">басқа), трактордың, өздiгiнен жүретiн машинаның кабинасынан тыс, жүк тiркемесiнде, жүк мотоциклiнiң кузовында және мотоцикл конструкциясында отыруға арналған орыннан тыс; </w:t>
      </w:r>
      <w:r w:rsidRPr="00D67DB2">
        <w:rPr>
          <w:rFonts w:ascii="Times New Roman" w:eastAsia="Times New Roman" w:hAnsi="Times New Roman" w:cs="Times New Roman"/>
          <w:color w:val="666666"/>
          <w:spacing w:val="2"/>
          <w:sz w:val="28"/>
          <w:szCs w:val="28"/>
          <w:lang w:val="kk-KZ" w:eastAsia="ru-RU"/>
        </w:rPr>
        <w:br/>
        <w:t xml:space="preserve">      көлiк құралының техникалық сипаттамасында көзделгеннен, 12 жасқа дейiнгi балаларды санамағанда, жоғары санда. Мұндайда көлiк құралының нақты салмағы дайындаушы-кәсiпорын белгiлеген рұқсат етiлген ең жоғары масса көлемiнен аспауы тиiс және 12 жасқа дейiнгi балалар саны жолаушыларға арналған отыратын орын санынан аспауы керек; </w:t>
      </w:r>
      <w:r w:rsidRPr="00D67DB2">
        <w:rPr>
          <w:rFonts w:ascii="Times New Roman" w:eastAsia="Times New Roman" w:hAnsi="Times New Roman" w:cs="Times New Roman"/>
          <w:color w:val="666666"/>
          <w:spacing w:val="2"/>
          <w:sz w:val="28"/>
          <w:szCs w:val="28"/>
          <w:lang w:val="kk-KZ" w:eastAsia="ru-RU"/>
        </w:rPr>
        <w:br/>
        <w:t xml:space="preserve">      мотоциклдiң артқы орындығында мас күйiнде; </w:t>
      </w:r>
      <w:r w:rsidRPr="00D67DB2">
        <w:rPr>
          <w:rFonts w:ascii="Times New Roman" w:eastAsia="Times New Roman" w:hAnsi="Times New Roman" w:cs="Times New Roman"/>
          <w:color w:val="666666"/>
          <w:spacing w:val="2"/>
          <w:sz w:val="28"/>
          <w:szCs w:val="28"/>
          <w:lang w:val="kk-KZ" w:eastAsia="ru-RU"/>
        </w:rPr>
        <w:br/>
        <w:t xml:space="preserve">      жүк автомобилiнiң кузовында отыру үшiн жабдықталғаннан жоғары санда тасымалдауға тыйым салынады.  </w:t>
      </w:r>
    </w:p>
    <w:p w:rsidR="00D67DB2" w:rsidRPr="00D67DB2" w:rsidRDefault="00D67DB2" w:rsidP="00D67DB2">
      <w:pPr>
        <w:spacing w:after="0" w:line="360" w:lineRule="auto"/>
        <w:ind w:firstLine="708"/>
        <w:rPr>
          <w:rFonts w:ascii="Times New Roman" w:eastAsia="Times New Roman" w:hAnsi="Times New Roman" w:cs="Times New Roman"/>
          <w:color w:val="666666"/>
          <w:spacing w:val="2"/>
          <w:sz w:val="28"/>
          <w:szCs w:val="28"/>
          <w:lang w:val="kk-KZ" w:eastAsia="ru-RU"/>
        </w:rPr>
      </w:pPr>
    </w:p>
    <w:p w:rsidR="004B22EA" w:rsidRDefault="004B22EA"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rPr>
          <w:rFonts w:ascii="Times New Roman" w:hAnsi="Times New Roman" w:cs="Times New Roman"/>
          <w:b/>
          <w:sz w:val="28"/>
          <w:szCs w:val="28"/>
          <w:lang w:val="kk-KZ"/>
        </w:rPr>
      </w:pPr>
    </w:p>
    <w:p w:rsidR="00D67DB2" w:rsidRDefault="00D67DB2" w:rsidP="00D67DB2">
      <w:pPr>
        <w:spacing w:after="0" w:line="360" w:lineRule="auto"/>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55</w:t>
      </w:r>
      <w:r w:rsidRPr="004B22EA">
        <w:rPr>
          <w:rFonts w:ascii="Times New Roman" w:hAnsi="Times New Roman" w:cs="Times New Roman"/>
          <w:b/>
          <w:sz w:val="28"/>
          <w:szCs w:val="28"/>
          <w:lang w:val="kk-KZ"/>
        </w:rPr>
        <w:t>Дәріс.</w:t>
      </w:r>
      <w:r w:rsidRPr="00D67DB2">
        <w:rPr>
          <w:lang w:val="kk-KZ"/>
        </w:rPr>
        <w:t xml:space="preserve"> </w:t>
      </w:r>
      <w:r w:rsidRPr="00D67DB2">
        <w:rPr>
          <w:rFonts w:ascii="Times New Roman" w:eastAsia="Calibri" w:hAnsi="Times New Roman" w:cs="Times New Roman"/>
          <w:b/>
          <w:sz w:val="28"/>
          <w:szCs w:val="28"/>
          <w:lang w:val="kk-KZ"/>
        </w:rPr>
        <w:t>Велосипед, мопед, арбалы және мал айдау қозғалысына қойылатын қосымша талаптар</w:t>
      </w:r>
      <w:r>
        <w:rPr>
          <w:rFonts w:ascii="Times New Roman" w:hAnsi="Times New Roman" w:cs="Times New Roman"/>
          <w:b/>
          <w:sz w:val="28"/>
          <w:szCs w:val="28"/>
          <w:lang w:val="kk-KZ"/>
        </w:rPr>
        <w:t>.</w:t>
      </w:r>
    </w:p>
    <w:p w:rsidR="00D67DB2" w:rsidRPr="00D67DB2" w:rsidRDefault="00D67DB2" w:rsidP="00D67DB2">
      <w:pPr>
        <w:spacing w:after="0" w:line="285" w:lineRule="atLeast"/>
        <w:ind w:firstLine="708"/>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color w:val="666666"/>
          <w:spacing w:val="2"/>
          <w:sz w:val="28"/>
          <w:szCs w:val="28"/>
          <w:lang w:val="kk-KZ" w:eastAsia="ru-RU"/>
        </w:rPr>
        <w:t xml:space="preserve">Велосипедтi, көлiк-арбаны (шананы), жүк артылған адам мiнiп келе жатқан көлiк-малы немесе жол бойымен қозғалатын мал табынын басқаруға жасы 14-тен, ал мопедпен жүруге - 16-дан кем емес адамдарға рұқсат етiледi.  </w:t>
      </w:r>
    </w:p>
    <w:p w:rsidR="00D67DB2" w:rsidRPr="00D67DB2" w:rsidRDefault="00D67DB2" w:rsidP="00D67DB2">
      <w:pPr>
        <w:spacing w:after="0" w:line="285" w:lineRule="atLeast"/>
        <w:ind w:firstLine="708"/>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color w:val="666666"/>
          <w:spacing w:val="2"/>
          <w:sz w:val="28"/>
          <w:szCs w:val="28"/>
          <w:lang w:val="kk-KZ" w:eastAsia="ru-RU"/>
        </w:rPr>
        <w:t xml:space="preserve">Велосипедтер, мопедтер, көлiк арба (шана), адам мiнген және жүк артылған көлiк-малы, егер бұл жаяу жүргiншiлерге кедергi келтiрмейтiн болса, оң жақ шеткi жол жолағымен, мүмкiндiгiнше оңға таман бiр қатармен қозғалуы тиiс. </w:t>
      </w:r>
      <w:r w:rsidRPr="00D67DB2">
        <w:rPr>
          <w:rFonts w:ascii="Times New Roman" w:eastAsia="Times New Roman" w:hAnsi="Times New Roman" w:cs="Times New Roman"/>
          <w:color w:val="666666"/>
          <w:spacing w:val="2"/>
          <w:sz w:val="28"/>
          <w:szCs w:val="28"/>
          <w:lang w:val="kk-KZ" w:eastAsia="ru-RU"/>
        </w:rPr>
        <w:br/>
        <w:t xml:space="preserve">      Велосипедшiлер, көлiк арба (шана), адам мiнген және жүк артылған мал колонналары жүрiс бөлiгi бойымен қозғалған кезде 10 велосипедшi, адам мiнген және жүк артылған көлiк-малы 10-нан және арба (шана) 5-тен топтарға бөлiнуi керек. Басып озуды жеңiлдету үшiн топтардың ара қашықтығы 80-100 м болуы тиiс.  </w:t>
      </w:r>
    </w:p>
    <w:p w:rsidR="00D67DB2" w:rsidRPr="00D67DB2" w:rsidRDefault="00D67DB2" w:rsidP="00D67DB2">
      <w:pPr>
        <w:spacing w:after="0" w:line="285" w:lineRule="atLeast"/>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b/>
          <w:color w:val="666666"/>
          <w:spacing w:val="2"/>
          <w:sz w:val="28"/>
          <w:szCs w:val="28"/>
          <w:lang w:val="kk-KZ" w:eastAsia="ru-RU"/>
        </w:rPr>
        <w:t xml:space="preserve">Велосипед пен мопед жүргiзушiлерiне: </w:t>
      </w:r>
      <w:r w:rsidRPr="00D67DB2">
        <w:rPr>
          <w:rFonts w:ascii="Times New Roman" w:eastAsia="Times New Roman" w:hAnsi="Times New Roman" w:cs="Times New Roman"/>
          <w:b/>
          <w:color w:val="666666"/>
          <w:spacing w:val="2"/>
          <w:sz w:val="28"/>
          <w:szCs w:val="28"/>
          <w:lang w:val="kk-KZ" w:eastAsia="ru-RU"/>
        </w:rPr>
        <w:br/>
      </w:r>
      <w:r w:rsidRPr="00D67DB2">
        <w:rPr>
          <w:rFonts w:ascii="Times New Roman" w:eastAsia="Times New Roman" w:hAnsi="Times New Roman" w:cs="Times New Roman"/>
          <w:color w:val="666666"/>
          <w:spacing w:val="2"/>
          <w:sz w:val="28"/>
          <w:szCs w:val="28"/>
          <w:lang w:val="kk-KZ" w:eastAsia="ru-RU"/>
        </w:rPr>
        <w:t xml:space="preserve">      ең болмағанда бiр қолымен рульден ұстамай жүруге; </w:t>
      </w:r>
      <w:r w:rsidRPr="00D67DB2">
        <w:rPr>
          <w:rFonts w:ascii="Times New Roman" w:eastAsia="Times New Roman" w:hAnsi="Times New Roman" w:cs="Times New Roman"/>
          <w:color w:val="666666"/>
          <w:spacing w:val="2"/>
          <w:sz w:val="28"/>
          <w:szCs w:val="28"/>
          <w:lang w:val="kk-KZ" w:eastAsia="ru-RU"/>
        </w:rPr>
        <w:br/>
        <w:t xml:space="preserve">      сенiмдi аяқ тiрегiшпен жабдықталған қосымша орындықта 7 жасқа дейiнгi баладан басқа жолаушыларды тасымалдауға; </w:t>
      </w:r>
      <w:r w:rsidRPr="00D67DB2">
        <w:rPr>
          <w:rFonts w:ascii="Times New Roman" w:eastAsia="Times New Roman" w:hAnsi="Times New Roman" w:cs="Times New Roman"/>
          <w:color w:val="666666"/>
          <w:spacing w:val="2"/>
          <w:sz w:val="28"/>
          <w:szCs w:val="28"/>
          <w:lang w:val="kk-KZ" w:eastAsia="ru-RU"/>
        </w:rPr>
        <w:br/>
        <w:t xml:space="preserve">      көлемiнiң ұзындығынан немесе енiнен 0,5 м артық шығып тұратын жүктердi немесе басқаруға кедергi келтiретiн жүктердi тасымалдауға; </w:t>
      </w:r>
      <w:r w:rsidRPr="00D67DB2">
        <w:rPr>
          <w:rFonts w:ascii="Times New Roman" w:eastAsia="Times New Roman" w:hAnsi="Times New Roman" w:cs="Times New Roman"/>
          <w:color w:val="666666"/>
          <w:spacing w:val="2"/>
          <w:sz w:val="28"/>
          <w:szCs w:val="28"/>
          <w:lang w:val="kk-KZ" w:eastAsia="ru-RU"/>
        </w:rPr>
        <w:br/>
        <w:t xml:space="preserve">      қатарында велосипед жолы болғанда жол бойымен қозғалуға; </w:t>
      </w:r>
      <w:r w:rsidRPr="00D67DB2">
        <w:rPr>
          <w:rFonts w:ascii="Times New Roman" w:eastAsia="Times New Roman" w:hAnsi="Times New Roman" w:cs="Times New Roman"/>
          <w:color w:val="666666"/>
          <w:spacing w:val="2"/>
          <w:sz w:val="28"/>
          <w:szCs w:val="28"/>
          <w:lang w:val="kk-KZ" w:eastAsia="ru-RU"/>
        </w:rPr>
        <w:br/>
        <w:t xml:space="preserve">      трамвай қозғалысы бар және осы бағытқа қозғалу үшiн бiр жол жолағынан артық болғанда солға бұрылуға немесе керi бұрылуға тыйым салынады. </w:t>
      </w:r>
      <w:r w:rsidRPr="00D67DB2">
        <w:rPr>
          <w:rFonts w:ascii="Times New Roman" w:eastAsia="Times New Roman" w:hAnsi="Times New Roman" w:cs="Times New Roman"/>
          <w:color w:val="666666"/>
          <w:spacing w:val="2"/>
          <w:sz w:val="28"/>
          <w:szCs w:val="28"/>
          <w:lang w:val="kk-KZ" w:eastAsia="ru-RU"/>
        </w:rPr>
        <w:br/>
        <w:t xml:space="preserve">      Велосипед және мопедтiң пайдалануына арналған тiркемеден басқа велосипедтердi және мопедтердi, сондай-ақ велосипедпен және мопедпен сүйретуге тыйым салынады.  </w:t>
      </w:r>
    </w:p>
    <w:p w:rsidR="00D67DB2" w:rsidRPr="00D67DB2" w:rsidRDefault="00D67DB2" w:rsidP="00D67DB2">
      <w:pPr>
        <w:spacing w:after="0" w:line="285" w:lineRule="atLeast"/>
        <w:ind w:firstLine="708"/>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color w:val="666666"/>
          <w:spacing w:val="2"/>
          <w:sz w:val="28"/>
          <w:szCs w:val="28"/>
          <w:lang w:val="kk-KZ" w:eastAsia="ru-RU"/>
        </w:rPr>
        <w:t xml:space="preserve">Велосипед жолының көше қиылысынан тыс орналасқан, реттелмейтiн өтпесiнде велосипед пен мопедтердiң жүргiзушiлерi осы жолмен қозғалып келе жатқан көлiк құралдарына жол беруi тиiс. </w:t>
      </w:r>
      <w:r w:rsidRPr="00D67DB2">
        <w:rPr>
          <w:rFonts w:ascii="Times New Roman" w:eastAsia="Times New Roman" w:hAnsi="Times New Roman" w:cs="Times New Roman"/>
          <w:color w:val="666666"/>
          <w:spacing w:val="2"/>
          <w:sz w:val="28"/>
          <w:szCs w:val="28"/>
          <w:lang w:val="kk-KZ" w:eastAsia="ru-RU"/>
        </w:rPr>
        <w:br/>
        <w:t>      Көлік-арба (шана) жүргізушісі шектеулі шолынатын жерлерде екінші дәрежелі жолдан жолға шығу кезінде малды жүгенінен ұстап алып жүруі тиіс.</w:t>
      </w:r>
      <w:r w:rsidRPr="00D67DB2">
        <w:rPr>
          <w:rFonts w:ascii="Times New Roman" w:eastAsia="Times New Roman" w:hAnsi="Times New Roman" w:cs="Times New Roman"/>
          <w:color w:val="666666"/>
          <w:spacing w:val="2"/>
          <w:sz w:val="28"/>
          <w:szCs w:val="28"/>
          <w:lang w:val="kk-KZ" w:eastAsia="ru-RU"/>
        </w:rPr>
        <w:br/>
        <w:t xml:space="preserve">      Ескерту. 24.4-тармаққа өзгеріс енгізілді - ҚР Үкіметінің 2011.12.07 </w:t>
      </w:r>
      <w:hyperlink r:id="rId170" w:anchor="z47" w:history="1">
        <w:r w:rsidRPr="00D67DB2">
          <w:rPr>
            <w:rFonts w:ascii="Times New Roman" w:eastAsia="Times New Roman" w:hAnsi="Times New Roman" w:cs="Times New Roman"/>
            <w:color w:val="9A1616"/>
            <w:spacing w:val="2"/>
            <w:sz w:val="28"/>
            <w:szCs w:val="28"/>
            <w:u w:val="single"/>
            <w:lang w:val="kk-KZ" w:eastAsia="ru-RU"/>
          </w:rPr>
          <w:t>N 1479</w:t>
        </w:r>
      </w:hyperlink>
      <w:r w:rsidRPr="00D67DB2">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Қаулысымен.</w:t>
      </w:r>
    </w:p>
    <w:p w:rsidR="00D67DB2" w:rsidRPr="00D67DB2" w:rsidRDefault="00D67DB2" w:rsidP="00D67DB2">
      <w:pPr>
        <w:spacing w:after="360" w:line="285" w:lineRule="atLeast"/>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color w:val="666666"/>
          <w:spacing w:val="2"/>
          <w:sz w:val="28"/>
          <w:szCs w:val="28"/>
          <w:lang w:val="kk-KZ" w:eastAsia="ru-RU"/>
        </w:rPr>
        <w:t xml:space="preserve">      24.5. Малдарды, ереже бойынша, тәулiктiң жарық уақытында айдап өту керек. Мал айдаушылар малдары мүмкiндiгiнше жолдың оң жақ шетiне жақын бағыттауы тиiс.  </w:t>
      </w:r>
    </w:p>
    <w:p w:rsidR="00D67DB2" w:rsidRDefault="00D67DB2" w:rsidP="00D67DB2">
      <w:pPr>
        <w:spacing w:after="0"/>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color w:val="666666"/>
          <w:spacing w:val="2"/>
          <w:sz w:val="28"/>
          <w:szCs w:val="28"/>
          <w:lang w:val="kk-KZ" w:eastAsia="ru-RU"/>
        </w:rPr>
        <w:t xml:space="preserve">Тәулiктiң қараңғы уақытында және жеткiлiксiз көрiну жағдайында мал топтарын жолдың бойымен немесе ол арқылы айдаған кезде мал </w:t>
      </w:r>
      <w:r w:rsidRPr="00D67DB2">
        <w:rPr>
          <w:rFonts w:ascii="Times New Roman" w:eastAsia="Times New Roman" w:hAnsi="Times New Roman" w:cs="Times New Roman"/>
          <w:color w:val="666666"/>
          <w:spacing w:val="2"/>
          <w:sz w:val="28"/>
          <w:szCs w:val="28"/>
          <w:lang w:val="kk-KZ" w:eastAsia="ru-RU"/>
        </w:rPr>
        <w:lastRenderedPageBreak/>
        <w:t xml:space="preserve">айдаушылар жолда мал бар екендiгiн ескерту үшiн жүргiзушiлерге сигнал беруi тиiс. </w:t>
      </w:r>
      <w:r w:rsidRPr="00D67DB2">
        <w:rPr>
          <w:rFonts w:ascii="Times New Roman" w:eastAsia="Times New Roman" w:hAnsi="Times New Roman" w:cs="Times New Roman"/>
          <w:color w:val="666666"/>
          <w:spacing w:val="2"/>
          <w:sz w:val="28"/>
          <w:szCs w:val="28"/>
          <w:lang w:val="kk-KZ" w:eastAsia="ru-RU"/>
        </w:rPr>
        <w:br/>
        <w:t>      Ескертпе. Шырақпен немесе фонарьмен қолдың шеңбер жасай қозғалуы сигнал болып табылады, мұндайда берiлетiн сигнал мал топтарынан жақындап келе жатқан көлiк құралдарының бағытында, 10-15 метр ара қашықтықта болуы тиiс. </w:t>
      </w:r>
    </w:p>
    <w:p w:rsidR="00D67DB2" w:rsidRPr="00D67DB2" w:rsidRDefault="00D67DB2" w:rsidP="00D67DB2">
      <w:pPr>
        <w:spacing w:after="0"/>
        <w:ind w:firstLine="708"/>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color w:val="666666"/>
          <w:spacing w:val="2"/>
          <w:sz w:val="28"/>
          <w:szCs w:val="28"/>
          <w:lang w:val="kk-KZ" w:eastAsia="ru-RU"/>
        </w:rPr>
        <w:t xml:space="preserve">Темiржол жолдары арқылы айдағанда мал айдаушылар мал санын әр торты қауiпсiз айдап өтудi қамтамасыз ететiндей болуын ескере отырып, топтарға бөлуi тиiс.  </w:t>
      </w:r>
    </w:p>
    <w:p w:rsidR="00D67DB2" w:rsidRPr="00D67DB2" w:rsidRDefault="00D67DB2" w:rsidP="00D67DB2">
      <w:pPr>
        <w:spacing w:after="360"/>
        <w:ind w:firstLine="708"/>
        <w:rPr>
          <w:rFonts w:ascii="Times New Roman" w:eastAsia="Times New Roman" w:hAnsi="Times New Roman" w:cs="Times New Roman"/>
          <w:color w:val="666666"/>
          <w:spacing w:val="2"/>
          <w:sz w:val="28"/>
          <w:szCs w:val="28"/>
          <w:lang w:val="kk-KZ" w:eastAsia="ru-RU"/>
        </w:rPr>
      </w:pPr>
      <w:r w:rsidRPr="00D67DB2">
        <w:rPr>
          <w:rFonts w:ascii="Times New Roman" w:eastAsia="Times New Roman" w:hAnsi="Times New Roman" w:cs="Times New Roman"/>
          <w:color w:val="666666"/>
          <w:spacing w:val="2"/>
          <w:sz w:val="28"/>
          <w:szCs w:val="28"/>
          <w:lang w:val="kk-KZ" w:eastAsia="ru-RU"/>
        </w:rPr>
        <w:t xml:space="preserve">Көлiк-арбаның (шананың) жүргiзушiлерi, мал айдаушылар мен жүк артылған және мiнiс малының және малдың иелерiне мыналарға: </w:t>
      </w:r>
      <w:r w:rsidRPr="00D67DB2">
        <w:rPr>
          <w:rFonts w:ascii="Times New Roman" w:eastAsia="Times New Roman" w:hAnsi="Times New Roman" w:cs="Times New Roman"/>
          <w:color w:val="666666"/>
          <w:spacing w:val="2"/>
          <w:sz w:val="28"/>
          <w:szCs w:val="28"/>
          <w:lang w:val="kk-KZ" w:eastAsia="ru-RU"/>
        </w:rPr>
        <w:br/>
        <w:t xml:space="preserve">      малдың қатты төсенiштi жолдарға шығып кетуi мүмкiн жағдайларда оларды қадағалаусыз қалдыруға; </w:t>
      </w:r>
      <w:r w:rsidRPr="00D67DB2">
        <w:rPr>
          <w:rFonts w:ascii="Times New Roman" w:eastAsia="Times New Roman" w:hAnsi="Times New Roman" w:cs="Times New Roman"/>
          <w:color w:val="666666"/>
          <w:spacing w:val="2"/>
          <w:sz w:val="28"/>
          <w:szCs w:val="28"/>
          <w:lang w:val="kk-KZ" w:eastAsia="ru-RU"/>
        </w:rPr>
        <w:br/>
        <w:t xml:space="preserve">      малдарды темiржол жолдары арқылы және арнаулы белгiленген жерлерден тыс, сондай-ақ тәулiктiң қараңғы уақытында және жеткiлiксiз көрiну жағдайында (түрлi деңгейдегi мал айдаудан басқа) айдап өтуге; </w:t>
      </w:r>
      <w:r w:rsidRPr="00D67DB2">
        <w:rPr>
          <w:rFonts w:ascii="Times New Roman" w:eastAsia="Times New Roman" w:hAnsi="Times New Roman" w:cs="Times New Roman"/>
          <w:color w:val="666666"/>
          <w:spacing w:val="2"/>
          <w:sz w:val="28"/>
          <w:szCs w:val="28"/>
          <w:lang w:val="kk-KZ" w:eastAsia="ru-RU"/>
        </w:rPr>
        <w:br/>
        <w:t xml:space="preserve">      малдарды, өзге жолдар бола тұрып, асфальтты және цемент-бетон төселген жолдармен алып жүруге тыйым салынады. </w:t>
      </w:r>
    </w:p>
    <w:p w:rsidR="00D67DB2" w:rsidRDefault="00D67DB2"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CF5328">
      <w:pPr>
        <w:spacing w:after="0" w:line="360" w:lineRule="auto"/>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56</w:t>
      </w:r>
      <w:r w:rsidRPr="004B22EA">
        <w:rPr>
          <w:rFonts w:ascii="Times New Roman" w:hAnsi="Times New Roman" w:cs="Times New Roman"/>
          <w:b/>
          <w:sz w:val="28"/>
          <w:szCs w:val="28"/>
          <w:lang w:val="kk-KZ"/>
        </w:rPr>
        <w:t>Дәріс.</w:t>
      </w:r>
      <w:r w:rsidRPr="00CF5328">
        <w:rPr>
          <w:lang w:val="kk-KZ"/>
        </w:rPr>
        <w:t xml:space="preserve"> </w:t>
      </w:r>
      <w:r w:rsidRPr="00CF5328">
        <w:rPr>
          <w:rFonts w:ascii="Times New Roman" w:eastAsia="Calibri" w:hAnsi="Times New Roman" w:cs="Times New Roman"/>
          <w:b/>
          <w:sz w:val="28"/>
          <w:szCs w:val="28"/>
          <w:lang w:val="kk-KZ"/>
        </w:rPr>
        <w:t>Велосипед жолымен жолдың реттелмейтін қиылысы</w:t>
      </w:r>
      <w:r>
        <w:rPr>
          <w:rFonts w:ascii="Times New Roman" w:hAnsi="Times New Roman" w:cs="Times New Roman"/>
          <w:b/>
          <w:sz w:val="28"/>
          <w:szCs w:val="28"/>
          <w:lang w:val="kk-KZ"/>
        </w:rPr>
        <w:t>.</w:t>
      </w:r>
    </w:p>
    <w:p w:rsidR="00CF5328" w:rsidRDefault="00CF5328" w:rsidP="00CF5328">
      <w:pPr>
        <w:spacing w:after="0"/>
        <w:ind w:firstLine="708"/>
        <w:rPr>
          <w:rFonts w:ascii="Times New Roman" w:eastAsia="Times New Roman" w:hAnsi="Times New Roman" w:cs="Times New Roman"/>
          <w:color w:val="666666"/>
          <w:spacing w:val="2"/>
          <w:sz w:val="28"/>
          <w:szCs w:val="28"/>
          <w:lang w:val="kk-KZ" w:eastAsia="ru-RU"/>
        </w:rPr>
      </w:pPr>
      <w:r w:rsidRPr="00CF5328">
        <w:rPr>
          <w:rFonts w:ascii="Times New Roman" w:eastAsia="Times New Roman" w:hAnsi="Times New Roman" w:cs="Times New Roman"/>
          <w:color w:val="666666"/>
          <w:spacing w:val="2"/>
          <w:sz w:val="28"/>
          <w:szCs w:val="28"/>
          <w:lang w:val="kk-KZ" w:eastAsia="ru-RU"/>
        </w:rPr>
        <w:t xml:space="preserve">Велосипедтер, мопедтер, көлiк арба (шана), адам мiнген және жүк артылған көлiк-малы, егер бұл жаяу жүргiншiлерге кедергi келтiрмейтiн болса, оң жақ шеткi жол жолағымен, мүмкiндiгiнше оңға таман бiр қатармен қозғалуы тиiс. </w:t>
      </w:r>
      <w:r w:rsidRPr="00CF5328">
        <w:rPr>
          <w:rFonts w:ascii="Times New Roman" w:eastAsia="Times New Roman" w:hAnsi="Times New Roman" w:cs="Times New Roman"/>
          <w:color w:val="666666"/>
          <w:spacing w:val="2"/>
          <w:sz w:val="28"/>
          <w:szCs w:val="28"/>
          <w:lang w:val="kk-KZ" w:eastAsia="ru-RU"/>
        </w:rPr>
        <w:br/>
        <w:t xml:space="preserve">      Велосипедшiлер, көлiк арба (шана), адам мiнген және жүк артылған мал колонналары жүрiс бөлiгi бойымен қозғалған кезде 10 велосипедшi, адам мiнген және жүк артылған көлiк-малы 10-нан және арба (шана) 5-тен топтарға бөлiнуi керек. Басып озуды жеңiлдету үшiн топтардың ара қашықтығы 80-100 м болуы тиiс.  </w:t>
      </w:r>
    </w:p>
    <w:p w:rsidR="00CF5328" w:rsidRDefault="00CF5328" w:rsidP="00CF5328">
      <w:pPr>
        <w:spacing w:after="0" w:line="360" w:lineRule="auto"/>
        <w:rPr>
          <w:rFonts w:ascii="Times New Roman" w:eastAsia="Times New Roman" w:hAnsi="Times New Roman" w:cs="Times New Roman"/>
          <w:color w:val="666666"/>
          <w:spacing w:val="2"/>
          <w:sz w:val="28"/>
          <w:szCs w:val="28"/>
          <w:lang w:val="kk-KZ" w:eastAsia="ru-RU"/>
        </w:rPr>
      </w:pPr>
      <w:r w:rsidRPr="00CF5328">
        <w:rPr>
          <w:rFonts w:ascii="Times New Roman" w:eastAsia="Times New Roman" w:hAnsi="Times New Roman" w:cs="Times New Roman"/>
          <w:b/>
          <w:color w:val="666666"/>
          <w:spacing w:val="2"/>
          <w:sz w:val="28"/>
          <w:szCs w:val="28"/>
          <w:lang w:val="kk-KZ" w:eastAsia="ru-RU"/>
        </w:rPr>
        <w:t>Велосипед пен мопед жүргiзушiлерiне:</w:t>
      </w:r>
      <w:r w:rsidRPr="00CF5328">
        <w:rPr>
          <w:rFonts w:ascii="Times New Roman" w:eastAsia="Times New Roman" w:hAnsi="Times New Roman" w:cs="Times New Roman"/>
          <w:color w:val="666666"/>
          <w:spacing w:val="2"/>
          <w:sz w:val="28"/>
          <w:szCs w:val="28"/>
          <w:lang w:val="kk-KZ" w:eastAsia="ru-RU"/>
        </w:rPr>
        <w:t xml:space="preserve"> </w:t>
      </w:r>
      <w:r w:rsidRPr="00CF5328">
        <w:rPr>
          <w:rFonts w:ascii="Times New Roman" w:eastAsia="Times New Roman" w:hAnsi="Times New Roman" w:cs="Times New Roman"/>
          <w:color w:val="666666"/>
          <w:spacing w:val="2"/>
          <w:sz w:val="28"/>
          <w:szCs w:val="28"/>
          <w:lang w:val="kk-KZ" w:eastAsia="ru-RU"/>
        </w:rPr>
        <w:br/>
        <w:t xml:space="preserve">      ең болмағанда бiр қолымен рульден ұстамай жүруге; </w:t>
      </w:r>
      <w:r w:rsidRPr="00CF5328">
        <w:rPr>
          <w:rFonts w:ascii="Times New Roman" w:eastAsia="Times New Roman" w:hAnsi="Times New Roman" w:cs="Times New Roman"/>
          <w:color w:val="666666"/>
          <w:spacing w:val="2"/>
          <w:sz w:val="28"/>
          <w:szCs w:val="28"/>
          <w:lang w:val="kk-KZ" w:eastAsia="ru-RU"/>
        </w:rPr>
        <w:br/>
        <w:t xml:space="preserve">      сенiмдi аяқ тiрегiшпен жабдықталған қосымша орындықта 7 жасқа дейiнгi баладан басқа жолаушыларды тасымалдауға; </w:t>
      </w:r>
      <w:r w:rsidRPr="00CF5328">
        <w:rPr>
          <w:rFonts w:ascii="Times New Roman" w:eastAsia="Times New Roman" w:hAnsi="Times New Roman" w:cs="Times New Roman"/>
          <w:color w:val="666666"/>
          <w:spacing w:val="2"/>
          <w:sz w:val="28"/>
          <w:szCs w:val="28"/>
          <w:lang w:val="kk-KZ" w:eastAsia="ru-RU"/>
        </w:rPr>
        <w:br/>
        <w:t xml:space="preserve">      көлемiнiң ұзындығынан немесе енiнен 0,5 м артық шығып тұратын жүктердi немесе басқаруға кедергi келтiретiн жүктердi тасымалдауға; </w:t>
      </w:r>
      <w:r w:rsidRPr="00CF5328">
        <w:rPr>
          <w:rFonts w:ascii="Times New Roman" w:eastAsia="Times New Roman" w:hAnsi="Times New Roman" w:cs="Times New Roman"/>
          <w:color w:val="666666"/>
          <w:spacing w:val="2"/>
          <w:sz w:val="28"/>
          <w:szCs w:val="28"/>
          <w:lang w:val="kk-KZ" w:eastAsia="ru-RU"/>
        </w:rPr>
        <w:br/>
        <w:t xml:space="preserve">      қатарында велосипед жолы болғанда жол бойымен қозғалуға; </w:t>
      </w:r>
      <w:r w:rsidRPr="00CF5328">
        <w:rPr>
          <w:rFonts w:ascii="Times New Roman" w:eastAsia="Times New Roman" w:hAnsi="Times New Roman" w:cs="Times New Roman"/>
          <w:color w:val="666666"/>
          <w:spacing w:val="2"/>
          <w:sz w:val="28"/>
          <w:szCs w:val="28"/>
          <w:lang w:val="kk-KZ" w:eastAsia="ru-RU"/>
        </w:rPr>
        <w:br/>
        <w:t xml:space="preserve">      трамвай қозғалысы бар және осы бағытқа қозғалу үшiн бiр жол жолағынан артық болғанда солға бұрылуға немесе керi бұрылуға тыйым салынады. </w:t>
      </w:r>
      <w:r w:rsidRPr="00CF5328">
        <w:rPr>
          <w:rFonts w:ascii="Times New Roman" w:eastAsia="Times New Roman" w:hAnsi="Times New Roman" w:cs="Times New Roman"/>
          <w:color w:val="666666"/>
          <w:spacing w:val="2"/>
          <w:sz w:val="28"/>
          <w:szCs w:val="28"/>
          <w:lang w:val="kk-KZ" w:eastAsia="ru-RU"/>
        </w:rPr>
        <w:br/>
        <w:t xml:space="preserve">      Велосипед және мопедтiң пайдалануына арналған тiркемеден басқа велосипедтердi және мопедтердi, сондай-ақ велосипедпен және мопедпен сүйретуге тыйым салынады.  </w:t>
      </w:r>
    </w:p>
    <w:p w:rsidR="00CF5328" w:rsidRPr="00CF5328" w:rsidRDefault="00CF5328" w:rsidP="00CF5328">
      <w:pPr>
        <w:spacing w:after="0" w:line="360" w:lineRule="auto"/>
        <w:rPr>
          <w:rFonts w:ascii="Times New Roman" w:eastAsia="Times New Roman" w:hAnsi="Times New Roman" w:cs="Times New Roman"/>
          <w:color w:val="666666"/>
          <w:spacing w:val="2"/>
          <w:sz w:val="28"/>
          <w:szCs w:val="28"/>
          <w:lang w:val="kk-KZ" w:eastAsia="ru-RU"/>
        </w:rPr>
      </w:pPr>
      <w:r w:rsidRPr="00CF5328">
        <w:rPr>
          <w:rFonts w:ascii="Times New Roman" w:eastAsia="Times New Roman" w:hAnsi="Times New Roman" w:cs="Times New Roman"/>
          <w:color w:val="666666"/>
          <w:spacing w:val="2"/>
          <w:sz w:val="28"/>
          <w:szCs w:val="28"/>
          <w:lang w:val="kk-KZ" w:eastAsia="ru-RU"/>
        </w:rPr>
        <w:t xml:space="preserve">Велосипед жолының көше қиылысынан тыс орналасқан, реттелмейтiн өтпесiнде велосипед пен мопедтердiң жүргiзушiлерi осы жолмен қозғалып келе жатқан көлiк құралдарына жол беруi тиiс. </w:t>
      </w:r>
      <w:r w:rsidRPr="00CF5328">
        <w:rPr>
          <w:rFonts w:ascii="Times New Roman" w:eastAsia="Times New Roman" w:hAnsi="Times New Roman" w:cs="Times New Roman"/>
          <w:color w:val="666666"/>
          <w:spacing w:val="2"/>
          <w:sz w:val="28"/>
          <w:szCs w:val="28"/>
          <w:lang w:val="kk-KZ" w:eastAsia="ru-RU"/>
        </w:rPr>
        <w:br/>
        <w:t>      Көлік-арба (шана) жүргізушісі шектеулі шолынатын жерлерде екінші дәрежелі жолдан жолға шығу кезінде малды жүгенінен ұстап алып жүруі тиіс.</w:t>
      </w:r>
      <w:r w:rsidRPr="00CF5328">
        <w:rPr>
          <w:rFonts w:ascii="Times New Roman" w:eastAsia="Times New Roman" w:hAnsi="Times New Roman" w:cs="Times New Roman"/>
          <w:color w:val="666666"/>
          <w:spacing w:val="2"/>
          <w:sz w:val="28"/>
          <w:szCs w:val="28"/>
          <w:lang w:val="kk-KZ" w:eastAsia="ru-RU"/>
        </w:rPr>
        <w:br/>
        <w:t xml:space="preserve">      Ескерту. 24.4-тармаққа өзгеріс енгізілді - ҚР Үкіметінің 2011.12.07 </w:t>
      </w:r>
      <w:hyperlink r:id="rId171" w:anchor="z47" w:history="1">
        <w:r w:rsidRPr="00CF5328">
          <w:rPr>
            <w:rFonts w:ascii="Times New Roman" w:eastAsia="Times New Roman" w:hAnsi="Times New Roman" w:cs="Times New Roman"/>
            <w:color w:val="9A1616"/>
            <w:spacing w:val="2"/>
            <w:sz w:val="28"/>
            <w:szCs w:val="28"/>
            <w:u w:val="single"/>
            <w:lang w:val="kk-KZ" w:eastAsia="ru-RU"/>
          </w:rPr>
          <w:t>N 1479</w:t>
        </w:r>
      </w:hyperlink>
      <w:r w:rsidRPr="00CF5328">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Қаулысымен.</w:t>
      </w:r>
    </w:p>
    <w:p w:rsidR="00CF5328" w:rsidRDefault="00CF5328" w:rsidP="008300F0">
      <w:pPr>
        <w:spacing w:after="0" w:line="240" w:lineRule="auto"/>
        <w:ind w:firstLine="708"/>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57</w:t>
      </w:r>
      <w:r w:rsidRPr="004B22EA">
        <w:rPr>
          <w:rFonts w:ascii="Times New Roman" w:hAnsi="Times New Roman" w:cs="Times New Roman"/>
          <w:b/>
          <w:sz w:val="28"/>
          <w:szCs w:val="28"/>
          <w:lang w:val="kk-KZ"/>
        </w:rPr>
        <w:t>Дәріс.</w:t>
      </w:r>
      <w:r w:rsidRPr="00CF5328">
        <w:rPr>
          <w:lang w:val="kk-KZ"/>
        </w:rPr>
        <w:t xml:space="preserve"> </w:t>
      </w:r>
      <w:r w:rsidRPr="00CF5328">
        <w:rPr>
          <w:rFonts w:ascii="Times New Roman" w:eastAsia="Calibri" w:hAnsi="Times New Roman" w:cs="Times New Roman"/>
          <w:b/>
          <w:sz w:val="28"/>
          <w:szCs w:val="28"/>
          <w:lang w:val="kk-KZ"/>
        </w:rPr>
        <w:t>Көлік құралдарының жабдығы мен техникалық жағдайы</w:t>
      </w:r>
      <w:r>
        <w:rPr>
          <w:rFonts w:ascii="Times New Roman" w:hAnsi="Times New Roman" w:cs="Times New Roman"/>
          <w:b/>
          <w:sz w:val="28"/>
          <w:szCs w:val="28"/>
          <w:lang w:val="kk-KZ"/>
        </w:rPr>
        <w:t>.</w:t>
      </w:r>
    </w:p>
    <w:p w:rsidR="00CF5328" w:rsidRPr="008300F0" w:rsidRDefault="008300F0" w:rsidP="008300F0">
      <w:pPr>
        <w:spacing w:after="0" w:line="240" w:lineRule="auto"/>
        <w:rPr>
          <w:rFonts w:ascii="Times New Roman" w:eastAsia="Times New Roman" w:hAnsi="Times New Roman" w:cs="Times New Roman"/>
          <w:color w:val="666666"/>
          <w:spacing w:val="2"/>
          <w:sz w:val="28"/>
          <w:szCs w:val="28"/>
          <w:lang w:val="kk-KZ" w:eastAsia="ru-RU"/>
        </w:rPr>
      </w:pPr>
      <w:r w:rsidRPr="008300F0">
        <w:rPr>
          <w:lang w:val="kk-KZ"/>
        </w:rPr>
        <w:t xml:space="preserve">  </w:t>
      </w:r>
      <w:r w:rsidRPr="008300F0">
        <w:rPr>
          <w:rFonts w:ascii="Times New Roman" w:hAnsi="Times New Roman" w:cs="Times New Roman"/>
          <w:sz w:val="28"/>
          <w:szCs w:val="28"/>
          <w:lang w:val="kk-KZ"/>
        </w:rPr>
        <w:t>1. Осы "Көтергіш-көлік құралдарының қауіпсіздігіне қойылатын талаптар" техникалық регламенті (бұдан әрі - Техникалық регламент) көтергіш-көлік құралдарына және олардың тіршілік циклінің үдерісіне қойылатын талаптарды белгілейді.</w:t>
      </w:r>
      <w:r w:rsidRPr="008300F0">
        <w:rPr>
          <w:rFonts w:ascii="Times New Roman" w:hAnsi="Times New Roman" w:cs="Times New Roman"/>
          <w:sz w:val="28"/>
          <w:szCs w:val="28"/>
          <w:lang w:val="kk-KZ"/>
        </w:rPr>
        <w:br/>
        <w:t>      2. Көтергіш-көлік құралдарын сәйкестендіру осы Техникалық регламентке қосымшада келтірілген Қазақстан Республикасы Сыртқы экономикалық қызметінің тауар номенклатурасы (бұдан әрі - ҚР СЭҚ ТН) кодтарын пайдалану жолымен, таңбалау және ілеспе құжаттар бойынша, жиынтығында тану үшін жеткілікті болатын белгілері, өлшемдері, көрсеткіштері мен талаптары бойынша жүргізіледі.</w:t>
      </w:r>
      <w:r w:rsidRPr="008300F0">
        <w:rPr>
          <w:rFonts w:ascii="Times New Roman" w:hAnsi="Times New Roman" w:cs="Times New Roman"/>
          <w:sz w:val="28"/>
          <w:szCs w:val="28"/>
          <w:lang w:val="kk-KZ"/>
        </w:rPr>
        <w:br/>
      </w:r>
      <w:bookmarkStart w:id="5" w:name="z8"/>
      <w:bookmarkEnd w:id="5"/>
      <w:r w:rsidRPr="008300F0">
        <w:rPr>
          <w:rFonts w:ascii="Times New Roman" w:hAnsi="Times New Roman" w:cs="Times New Roman"/>
          <w:sz w:val="28"/>
          <w:szCs w:val="28"/>
          <w:lang w:val="kk-KZ"/>
        </w:rPr>
        <w:t>      3. Осы Техникалық регламент мыналарға:</w:t>
      </w:r>
      <w:r w:rsidRPr="008300F0">
        <w:rPr>
          <w:rFonts w:ascii="Times New Roman" w:hAnsi="Times New Roman" w:cs="Times New Roman"/>
          <w:sz w:val="28"/>
          <w:szCs w:val="28"/>
          <w:lang w:val="kk-KZ"/>
        </w:rPr>
        <w:br/>
      </w:r>
      <w:bookmarkStart w:id="6" w:name="z9"/>
      <w:bookmarkEnd w:id="6"/>
      <w:r w:rsidRPr="008300F0">
        <w:rPr>
          <w:rFonts w:ascii="Times New Roman" w:hAnsi="Times New Roman" w:cs="Times New Roman"/>
          <w:sz w:val="28"/>
          <w:szCs w:val="28"/>
          <w:lang w:val="kk-KZ"/>
        </w:rPr>
        <w:t>      1) кран-манипуляторларды қоса алғанда, барлық типтегі жүк көтергіш крандарға;</w:t>
      </w:r>
      <w:r w:rsidRPr="008300F0">
        <w:rPr>
          <w:rFonts w:ascii="Times New Roman" w:hAnsi="Times New Roman" w:cs="Times New Roman"/>
          <w:sz w:val="28"/>
          <w:szCs w:val="28"/>
          <w:lang w:val="kk-KZ"/>
        </w:rPr>
        <w:br/>
      </w:r>
      <w:bookmarkStart w:id="7" w:name="z10"/>
      <w:bookmarkEnd w:id="7"/>
      <w:r w:rsidRPr="008300F0">
        <w:rPr>
          <w:rFonts w:ascii="Times New Roman" w:hAnsi="Times New Roman" w:cs="Times New Roman"/>
          <w:sz w:val="28"/>
          <w:szCs w:val="28"/>
          <w:lang w:val="kk-KZ"/>
        </w:rPr>
        <w:t>      2) басқару кабинасымен бірге жер үстіндегі рельсті жолдармен</w:t>
      </w:r>
      <w:r w:rsidRPr="008300F0">
        <w:rPr>
          <w:rFonts w:ascii="Times New Roman" w:hAnsi="Times New Roman" w:cs="Times New Roman"/>
          <w:sz w:val="28"/>
          <w:szCs w:val="28"/>
          <w:lang w:val="kk-KZ"/>
        </w:rPr>
        <w:br/>
        <w:t>қозғалатын электр жүк арбаларына;</w:t>
      </w:r>
      <w:r w:rsidRPr="008300F0">
        <w:rPr>
          <w:rFonts w:ascii="Times New Roman" w:hAnsi="Times New Roman" w:cs="Times New Roman"/>
          <w:sz w:val="28"/>
          <w:szCs w:val="28"/>
          <w:lang w:val="kk-KZ"/>
        </w:rPr>
        <w:br/>
      </w:r>
      <w:bookmarkStart w:id="8" w:name="z11"/>
      <w:bookmarkEnd w:id="8"/>
      <w:r w:rsidRPr="008300F0">
        <w:rPr>
          <w:rFonts w:ascii="Times New Roman" w:hAnsi="Times New Roman" w:cs="Times New Roman"/>
          <w:sz w:val="28"/>
          <w:szCs w:val="28"/>
          <w:lang w:val="kk-KZ"/>
        </w:rPr>
        <w:t>      3) арқанға тек ілмекпен немесе электромагнитпен ілінген жұмыстарға арналған қазып-тиегіш крандарға;</w:t>
      </w:r>
      <w:r w:rsidRPr="008300F0">
        <w:rPr>
          <w:rFonts w:ascii="Times New Roman" w:hAnsi="Times New Roman" w:cs="Times New Roman"/>
          <w:sz w:val="28"/>
          <w:szCs w:val="28"/>
          <w:lang w:val="kk-KZ"/>
        </w:rPr>
        <w:br/>
      </w:r>
      <w:bookmarkStart w:id="9" w:name="z12"/>
      <w:bookmarkEnd w:id="9"/>
      <w:r w:rsidRPr="008300F0">
        <w:rPr>
          <w:rFonts w:ascii="Times New Roman" w:hAnsi="Times New Roman" w:cs="Times New Roman"/>
          <w:sz w:val="28"/>
          <w:szCs w:val="28"/>
          <w:lang w:val="kk-KZ"/>
        </w:rPr>
        <w:t>      4) электр тальдарға;</w:t>
      </w:r>
      <w:r w:rsidRPr="008300F0">
        <w:rPr>
          <w:rFonts w:ascii="Times New Roman" w:hAnsi="Times New Roman" w:cs="Times New Roman"/>
          <w:sz w:val="28"/>
          <w:szCs w:val="28"/>
          <w:lang w:val="kk-KZ"/>
        </w:rPr>
        <w:br/>
      </w:r>
      <w:bookmarkStart w:id="10" w:name="z13"/>
      <w:bookmarkEnd w:id="10"/>
      <w:r w:rsidRPr="008300F0">
        <w:rPr>
          <w:rFonts w:ascii="Times New Roman" w:hAnsi="Times New Roman" w:cs="Times New Roman"/>
          <w:sz w:val="28"/>
          <w:szCs w:val="28"/>
          <w:lang w:val="kk-KZ"/>
        </w:rPr>
        <w:t>      5) жүкті және (немесе) адамдарды көтеруге арналған шығырларға;</w:t>
      </w:r>
      <w:r w:rsidRPr="008300F0">
        <w:rPr>
          <w:rFonts w:ascii="Times New Roman" w:hAnsi="Times New Roman" w:cs="Times New Roman"/>
          <w:sz w:val="28"/>
          <w:szCs w:val="28"/>
          <w:lang w:val="kk-KZ"/>
        </w:rPr>
        <w:br/>
      </w:r>
      <w:bookmarkStart w:id="11" w:name="z14"/>
      <w:bookmarkEnd w:id="11"/>
      <w:r w:rsidRPr="008300F0">
        <w:rPr>
          <w:rFonts w:ascii="Times New Roman" w:hAnsi="Times New Roman" w:cs="Times New Roman"/>
          <w:sz w:val="28"/>
          <w:szCs w:val="28"/>
          <w:lang w:val="kk-KZ"/>
        </w:rPr>
        <w:t>      6) ауысымды жүк қарпығыш органдарға (ілмек, грейфер, жүк көтергіш электромагнит) қолданылады.</w:t>
      </w:r>
      <w:r w:rsidRPr="008300F0">
        <w:rPr>
          <w:rFonts w:ascii="Times New Roman" w:hAnsi="Times New Roman" w:cs="Times New Roman"/>
          <w:sz w:val="28"/>
          <w:szCs w:val="28"/>
          <w:lang w:val="kk-KZ"/>
        </w:rPr>
        <w:br/>
      </w:r>
      <w:bookmarkStart w:id="12" w:name="z15"/>
      <w:bookmarkEnd w:id="12"/>
      <w:r w:rsidRPr="008300F0">
        <w:rPr>
          <w:rFonts w:ascii="Times New Roman" w:hAnsi="Times New Roman" w:cs="Times New Roman"/>
          <w:sz w:val="28"/>
          <w:szCs w:val="28"/>
          <w:lang w:val="kk-KZ"/>
        </w:rPr>
        <w:t>      4. Осы Техникалық регламент мыналарға:</w:t>
      </w:r>
      <w:r w:rsidRPr="008300F0">
        <w:rPr>
          <w:rFonts w:ascii="Times New Roman" w:hAnsi="Times New Roman" w:cs="Times New Roman"/>
          <w:sz w:val="28"/>
          <w:szCs w:val="28"/>
          <w:lang w:val="kk-KZ"/>
        </w:rPr>
        <w:br/>
      </w:r>
      <w:bookmarkStart w:id="13" w:name="z16"/>
      <w:bookmarkEnd w:id="13"/>
      <w:r w:rsidRPr="008300F0">
        <w:rPr>
          <w:rFonts w:ascii="Times New Roman" w:hAnsi="Times New Roman" w:cs="Times New Roman"/>
          <w:sz w:val="28"/>
          <w:szCs w:val="28"/>
          <w:lang w:val="kk-KZ"/>
        </w:rPr>
        <w:t>      1) шахталарда, теңізде және өзенде жүзетін кемелерде, өзге жүзу</w:t>
      </w:r>
      <w:r w:rsidRPr="008300F0">
        <w:rPr>
          <w:rFonts w:ascii="Times New Roman" w:hAnsi="Times New Roman" w:cs="Times New Roman"/>
          <w:sz w:val="28"/>
          <w:szCs w:val="28"/>
          <w:lang w:val="kk-KZ"/>
        </w:rPr>
        <w:br/>
        <w:t>құрылыстарда орнатылған көтергіш-көлік құралдарына;</w:t>
      </w:r>
      <w:r w:rsidRPr="008300F0">
        <w:rPr>
          <w:rFonts w:ascii="Times New Roman" w:hAnsi="Times New Roman" w:cs="Times New Roman"/>
          <w:sz w:val="28"/>
          <w:szCs w:val="28"/>
          <w:lang w:val="kk-KZ"/>
        </w:rPr>
        <w:br/>
      </w:r>
      <w:bookmarkStart w:id="14" w:name="z17"/>
      <w:bookmarkEnd w:id="14"/>
      <w:r w:rsidRPr="008300F0">
        <w:rPr>
          <w:rFonts w:ascii="Times New Roman" w:hAnsi="Times New Roman" w:cs="Times New Roman"/>
          <w:sz w:val="28"/>
          <w:szCs w:val="28"/>
          <w:lang w:val="kk-KZ"/>
        </w:rPr>
        <w:t>      2) жер қазатын жабдықпен немесе грейфермен жұмыс істеуге арналған қазып-тиегіштерге;</w:t>
      </w:r>
      <w:r w:rsidRPr="008300F0">
        <w:rPr>
          <w:rFonts w:ascii="Times New Roman" w:hAnsi="Times New Roman" w:cs="Times New Roman"/>
          <w:sz w:val="28"/>
          <w:szCs w:val="28"/>
          <w:lang w:val="kk-KZ"/>
        </w:rPr>
        <w:br/>
      </w:r>
      <w:bookmarkStart w:id="15" w:name="z18"/>
      <w:bookmarkEnd w:id="15"/>
      <w:r w:rsidRPr="008300F0">
        <w:rPr>
          <w:rFonts w:ascii="Times New Roman" w:hAnsi="Times New Roman" w:cs="Times New Roman"/>
          <w:sz w:val="28"/>
          <w:szCs w:val="28"/>
          <w:lang w:val="kk-KZ"/>
        </w:rPr>
        <w:t>      3) аспалы жабдықпен ғана жұмыс істеуге арналған крандарға (дірілді тиегіштермен, қада суырғыштармен, бесікшелермен, бұрғылау жабдығымен);</w:t>
      </w:r>
      <w:r w:rsidRPr="008300F0">
        <w:rPr>
          <w:rFonts w:ascii="Times New Roman" w:hAnsi="Times New Roman" w:cs="Times New Roman"/>
          <w:sz w:val="28"/>
          <w:szCs w:val="28"/>
          <w:lang w:val="kk-KZ"/>
        </w:rPr>
        <w:br/>
      </w:r>
      <w:bookmarkStart w:id="16" w:name="z19"/>
      <w:bookmarkEnd w:id="16"/>
      <w:r w:rsidRPr="008300F0">
        <w:rPr>
          <w:rFonts w:ascii="Times New Roman" w:hAnsi="Times New Roman" w:cs="Times New Roman"/>
          <w:sz w:val="28"/>
          <w:szCs w:val="28"/>
          <w:lang w:val="kk-KZ"/>
        </w:rPr>
        <w:t>      4) еденде тұратын көтергіш-көлік құралдарына, төңкеру және отырғызу машиналарына, құбыр төсегіштерге, электр және авто тиегіштерге, реттеп салғыштарға, жол және белдік төсейтін машиналарға, манипуляторларға;</w:t>
      </w:r>
      <w:r w:rsidRPr="008300F0">
        <w:rPr>
          <w:rFonts w:ascii="Times New Roman" w:hAnsi="Times New Roman" w:cs="Times New Roman"/>
          <w:sz w:val="28"/>
          <w:szCs w:val="28"/>
          <w:lang w:val="kk-KZ"/>
        </w:rPr>
        <w:br/>
      </w:r>
      <w:bookmarkStart w:id="17" w:name="z20"/>
      <w:bookmarkEnd w:id="17"/>
      <w:r w:rsidRPr="008300F0">
        <w:rPr>
          <w:rFonts w:ascii="Times New Roman" w:hAnsi="Times New Roman" w:cs="Times New Roman"/>
          <w:sz w:val="28"/>
          <w:szCs w:val="28"/>
          <w:lang w:val="kk-KZ"/>
        </w:rPr>
        <w:t>      5) олар ілінетін құрастыру полиспастары мен құрылымдарына (діңгектер, тісқырғыштар, арқалықтар);</w:t>
      </w:r>
      <w:r w:rsidRPr="008300F0">
        <w:rPr>
          <w:rFonts w:ascii="Times New Roman" w:hAnsi="Times New Roman" w:cs="Times New Roman"/>
          <w:sz w:val="28"/>
          <w:szCs w:val="28"/>
          <w:lang w:val="kk-KZ"/>
        </w:rPr>
        <w:br/>
      </w:r>
      <w:bookmarkStart w:id="18" w:name="z21"/>
      <w:bookmarkEnd w:id="18"/>
      <w:r w:rsidRPr="008300F0">
        <w:rPr>
          <w:rFonts w:ascii="Times New Roman" w:hAnsi="Times New Roman" w:cs="Times New Roman"/>
          <w:sz w:val="28"/>
          <w:szCs w:val="28"/>
          <w:lang w:val="kk-KZ"/>
        </w:rPr>
        <w:t>      6) әскери ведомствоның көтергіш-көлік құралдарына;</w:t>
      </w:r>
      <w:r w:rsidRPr="008300F0">
        <w:rPr>
          <w:rFonts w:ascii="Times New Roman" w:hAnsi="Times New Roman" w:cs="Times New Roman"/>
          <w:sz w:val="28"/>
          <w:szCs w:val="28"/>
          <w:lang w:val="kk-KZ"/>
        </w:rPr>
        <w:br/>
      </w:r>
      <w:bookmarkStart w:id="19" w:name="z22"/>
      <w:bookmarkEnd w:id="19"/>
      <w:r w:rsidRPr="008300F0">
        <w:rPr>
          <w:rFonts w:ascii="Times New Roman" w:hAnsi="Times New Roman" w:cs="Times New Roman"/>
          <w:sz w:val="28"/>
          <w:szCs w:val="28"/>
          <w:lang w:val="kk-KZ"/>
        </w:rPr>
        <w:t>      7) қолмен істейтін тальдарға қолданылмайды.</w:t>
      </w:r>
      <w:r w:rsidRPr="008300F0">
        <w:rPr>
          <w:rFonts w:ascii="Times New Roman" w:hAnsi="Times New Roman" w:cs="Times New Roman"/>
          <w:sz w:val="28"/>
          <w:szCs w:val="28"/>
          <w:lang w:val="kk-KZ"/>
        </w:rPr>
        <w:br/>
      </w:r>
      <w:bookmarkStart w:id="20" w:name="z23"/>
      <w:bookmarkEnd w:id="20"/>
      <w:r w:rsidRPr="008300F0">
        <w:rPr>
          <w:rFonts w:ascii="Times New Roman" w:hAnsi="Times New Roman" w:cs="Times New Roman"/>
          <w:sz w:val="28"/>
          <w:szCs w:val="28"/>
          <w:lang w:val="kk-KZ"/>
        </w:rPr>
        <w:t>      5. Сақтануды қажет ететін негізгі қауіпті факторлар (қатерлер) мыналар болып табылады:</w:t>
      </w:r>
      <w:r w:rsidRPr="008300F0">
        <w:rPr>
          <w:rFonts w:ascii="Times New Roman" w:hAnsi="Times New Roman" w:cs="Times New Roman"/>
          <w:sz w:val="28"/>
          <w:szCs w:val="28"/>
          <w:lang w:val="kk-KZ"/>
        </w:rPr>
        <w:br/>
      </w:r>
      <w:bookmarkStart w:id="21" w:name="z24"/>
      <w:bookmarkEnd w:id="21"/>
      <w:r w:rsidRPr="008300F0">
        <w:rPr>
          <w:rFonts w:ascii="Times New Roman" w:hAnsi="Times New Roman" w:cs="Times New Roman"/>
          <w:sz w:val="28"/>
          <w:szCs w:val="28"/>
          <w:lang w:val="kk-KZ"/>
        </w:rPr>
        <w:t>      1) жұмыс істеуге жарамды және жұмыс істеуге жарамсыз жағдайдағы тұрақсыздық;</w:t>
      </w:r>
      <w:r w:rsidRPr="008300F0">
        <w:rPr>
          <w:rFonts w:ascii="Times New Roman" w:hAnsi="Times New Roman" w:cs="Times New Roman"/>
          <w:sz w:val="28"/>
          <w:szCs w:val="28"/>
          <w:lang w:val="kk-KZ"/>
        </w:rPr>
        <w:br/>
      </w:r>
      <w:bookmarkStart w:id="22" w:name="z25"/>
      <w:bookmarkEnd w:id="22"/>
      <w:r w:rsidRPr="008300F0">
        <w:rPr>
          <w:rFonts w:ascii="Times New Roman" w:hAnsi="Times New Roman" w:cs="Times New Roman"/>
          <w:sz w:val="28"/>
          <w:szCs w:val="28"/>
          <w:lang w:val="kk-KZ"/>
        </w:rPr>
        <w:t>      2) қозғалыс жылдамдығын арттыру;</w:t>
      </w:r>
      <w:r w:rsidRPr="008300F0">
        <w:rPr>
          <w:rFonts w:ascii="Times New Roman" w:hAnsi="Times New Roman" w:cs="Times New Roman"/>
          <w:sz w:val="28"/>
          <w:szCs w:val="28"/>
          <w:lang w:val="kk-KZ"/>
        </w:rPr>
        <w:br/>
      </w:r>
      <w:bookmarkStart w:id="23" w:name="z26"/>
      <w:bookmarkEnd w:id="23"/>
      <w:r w:rsidRPr="008300F0">
        <w:rPr>
          <w:rFonts w:ascii="Times New Roman" w:hAnsi="Times New Roman" w:cs="Times New Roman"/>
          <w:sz w:val="28"/>
          <w:szCs w:val="28"/>
          <w:lang w:val="kk-KZ"/>
        </w:rPr>
        <w:t>      3) бұрылу бұрышын арттыру;</w:t>
      </w:r>
      <w:r w:rsidRPr="008300F0">
        <w:rPr>
          <w:rFonts w:ascii="Times New Roman" w:hAnsi="Times New Roman" w:cs="Times New Roman"/>
          <w:sz w:val="28"/>
          <w:szCs w:val="28"/>
          <w:lang w:val="kk-KZ"/>
        </w:rPr>
        <w:br/>
      </w:r>
      <w:bookmarkStart w:id="24" w:name="z27"/>
      <w:bookmarkEnd w:id="24"/>
      <w:r w:rsidRPr="008300F0">
        <w:rPr>
          <w:rFonts w:ascii="Times New Roman" w:hAnsi="Times New Roman" w:cs="Times New Roman"/>
          <w:sz w:val="28"/>
          <w:szCs w:val="28"/>
          <w:lang w:val="kk-KZ"/>
        </w:rPr>
        <w:t>      4) жүк көтергіштікті арттыру;</w:t>
      </w:r>
      <w:r w:rsidRPr="008300F0">
        <w:rPr>
          <w:rFonts w:ascii="Times New Roman" w:hAnsi="Times New Roman" w:cs="Times New Roman"/>
          <w:sz w:val="28"/>
          <w:szCs w:val="28"/>
          <w:lang w:val="kk-KZ"/>
        </w:rPr>
        <w:br/>
      </w:r>
      <w:bookmarkStart w:id="25" w:name="z28"/>
      <w:bookmarkEnd w:id="25"/>
      <w:r w:rsidRPr="008300F0">
        <w:rPr>
          <w:rFonts w:ascii="Times New Roman" w:hAnsi="Times New Roman" w:cs="Times New Roman"/>
          <w:sz w:val="28"/>
          <w:szCs w:val="28"/>
          <w:lang w:val="kk-KZ"/>
        </w:rPr>
        <w:t>      5) персоналға механикалық әсер ету;</w:t>
      </w:r>
      <w:r w:rsidRPr="008300F0">
        <w:rPr>
          <w:rFonts w:ascii="Times New Roman" w:hAnsi="Times New Roman" w:cs="Times New Roman"/>
          <w:sz w:val="28"/>
          <w:szCs w:val="28"/>
          <w:lang w:val="kk-KZ"/>
        </w:rPr>
        <w:br/>
      </w:r>
      <w:bookmarkStart w:id="26" w:name="z29"/>
      <w:bookmarkEnd w:id="26"/>
      <w:r w:rsidRPr="008300F0">
        <w:rPr>
          <w:rFonts w:ascii="Times New Roman" w:hAnsi="Times New Roman" w:cs="Times New Roman"/>
          <w:sz w:val="28"/>
          <w:szCs w:val="28"/>
          <w:lang w:val="kk-KZ"/>
        </w:rPr>
        <w:lastRenderedPageBreak/>
        <w:t>      6) қолданыстағы электр қондырғылар;</w:t>
      </w:r>
      <w:r w:rsidRPr="008300F0">
        <w:rPr>
          <w:rFonts w:ascii="Times New Roman" w:hAnsi="Times New Roman" w:cs="Times New Roman"/>
          <w:sz w:val="28"/>
          <w:szCs w:val="28"/>
          <w:lang w:val="kk-KZ"/>
        </w:rPr>
        <w:br/>
      </w:r>
      <w:bookmarkStart w:id="27" w:name="z30"/>
      <w:bookmarkEnd w:id="27"/>
      <w:r w:rsidRPr="008300F0">
        <w:rPr>
          <w:rFonts w:ascii="Times New Roman" w:hAnsi="Times New Roman" w:cs="Times New Roman"/>
          <w:sz w:val="28"/>
          <w:szCs w:val="28"/>
          <w:lang w:val="kk-KZ"/>
        </w:rPr>
        <w:t>      7) желді жүктемелер;</w:t>
      </w:r>
      <w:r w:rsidRPr="008300F0">
        <w:rPr>
          <w:rFonts w:ascii="Times New Roman" w:hAnsi="Times New Roman" w:cs="Times New Roman"/>
          <w:sz w:val="28"/>
          <w:szCs w:val="28"/>
          <w:lang w:val="kk-KZ"/>
        </w:rPr>
        <w:br/>
      </w:r>
      <w:bookmarkStart w:id="28" w:name="z31"/>
      <w:bookmarkEnd w:id="28"/>
      <w:r w:rsidRPr="008300F0">
        <w:rPr>
          <w:rFonts w:ascii="Times New Roman" w:hAnsi="Times New Roman" w:cs="Times New Roman"/>
          <w:sz w:val="28"/>
          <w:szCs w:val="28"/>
          <w:lang w:val="kk-KZ"/>
        </w:rPr>
        <w:t>      8) өрт қауіпті және жарылыс қауіпті элементтер.</w:t>
      </w:r>
    </w:p>
    <w:p w:rsidR="00CF5328" w:rsidRPr="008300F0" w:rsidRDefault="00CF5328" w:rsidP="008300F0">
      <w:pPr>
        <w:spacing w:after="0" w:line="240" w:lineRule="auto"/>
        <w:ind w:firstLine="708"/>
        <w:rPr>
          <w:rFonts w:ascii="Times New Roman" w:eastAsia="Times New Roman" w:hAnsi="Times New Roman" w:cs="Times New Roman"/>
          <w:color w:val="666666"/>
          <w:spacing w:val="2"/>
          <w:sz w:val="28"/>
          <w:szCs w:val="28"/>
          <w:lang w:val="kk-KZ" w:eastAsia="ru-RU"/>
        </w:rPr>
      </w:pPr>
    </w:p>
    <w:p w:rsidR="00CF5328" w:rsidRPr="008300F0" w:rsidRDefault="00CF5328" w:rsidP="008300F0">
      <w:pPr>
        <w:spacing w:after="0" w:line="240" w:lineRule="auto"/>
        <w:rPr>
          <w:rFonts w:ascii="Times New Roman" w:hAnsi="Times New Roman" w:cs="Times New Roman"/>
          <w:b/>
          <w:sz w:val="28"/>
          <w:szCs w:val="28"/>
          <w:lang w:val="kk-KZ"/>
        </w:rPr>
      </w:pPr>
    </w:p>
    <w:p w:rsidR="00CF5328" w:rsidRPr="008300F0" w:rsidRDefault="00CF5328" w:rsidP="008300F0">
      <w:pPr>
        <w:spacing w:after="0" w:line="240" w:lineRule="auto"/>
        <w:rPr>
          <w:rFonts w:ascii="Times New Roman" w:hAnsi="Times New Roman" w:cs="Times New Roman"/>
          <w:b/>
          <w:sz w:val="28"/>
          <w:szCs w:val="28"/>
          <w:lang w:val="kk-KZ"/>
        </w:rPr>
      </w:pPr>
    </w:p>
    <w:p w:rsidR="00CF5328" w:rsidRPr="008300F0" w:rsidRDefault="00CF5328" w:rsidP="008300F0">
      <w:pPr>
        <w:spacing w:after="0" w:line="240" w:lineRule="auto"/>
        <w:rPr>
          <w:rFonts w:ascii="Times New Roman" w:hAnsi="Times New Roman" w:cs="Times New Roman"/>
          <w:b/>
          <w:sz w:val="28"/>
          <w:szCs w:val="28"/>
          <w:lang w:val="kk-KZ"/>
        </w:rPr>
      </w:pPr>
    </w:p>
    <w:p w:rsidR="00CF5328" w:rsidRPr="008300F0" w:rsidRDefault="00CF5328" w:rsidP="008300F0">
      <w:pPr>
        <w:spacing w:after="0" w:line="240" w:lineRule="auto"/>
        <w:rPr>
          <w:rFonts w:ascii="Times New Roman" w:hAnsi="Times New Roman" w:cs="Times New Roman"/>
          <w:b/>
          <w:sz w:val="28"/>
          <w:szCs w:val="28"/>
          <w:lang w:val="kk-KZ"/>
        </w:rPr>
      </w:pPr>
    </w:p>
    <w:p w:rsidR="00CF5328" w:rsidRPr="008300F0" w:rsidRDefault="00CF5328" w:rsidP="008300F0">
      <w:pPr>
        <w:spacing w:after="0" w:line="240" w:lineRule="auto"/>
        <w:rPr>
          <w:rFonts w:ascii="Times New Roman" w:hAnsi="Times New Roman" w:cs="Times New Roman"/>
          <w:b/>
          <w:sz w:val="28"/>
          <w:szCs w:val="28"/>
          <w:lang w:val="kk-KZ"/>
        </w:rPr>
      </w:pPr>
    </w:p>
    <w:p w:rsidR="00CF5328" w:rsidRPr="008300F0" w:rsidRDefault="00CF5328" w:rsidP="008300F0">
      <w:pPr>
        <w:spacing w:after="0" w:line="240" w:lineRule="auto"/>
        <w:rPr>
          <w:rFonts w:ascii="Times New Roman" w:hAnsi="Times New Roman" w:cs="Times New Roman"/>
          <w:b/>
          <w:sz w:val="28"/>
          <w:szCs w:val="28"/>
          <w:lang w:val="kk-KZ"/>
        </w:rPr>
      </w:pPr>
    </w:p>
    <w:p w:rsidR="00CF5328" w:rsidRPr="008300F0" w:rsidRDefault="00CF5328" w:rsidP="008300F0">
      <w:pPr>
        <w:spacing w:after="0" w:line="240" w:lineRule="auto"/>
        <w:rPr>
          <w:rFonts w:ascii="Times New Roman" w:hAnsi="Times New Roman" w:cs="Times New Roman"/>
          <w:b/>
          <w:sz w:val="28"/>
          <w:szCs w:val="28"/>
          <w:lang w:val="kk-KZ"/>
        </w:rPr>
      </w:pPr>
    </w:p>
    <w:p w:rsidR="00CF5328" w:rsidRPr="008300F0" w:rsidRDefault="00CF5328" w:rsidP="008300F0">
      <w:pPr>
        <w:spacing w:after="0" w:line="240" w:lineRule="auto"/>
        <w:rPr>
          <w:rFonts w:ascii="Times New Roman" w:hAnsi="Times New Roman" w:cs="Times New Roman"/>
          <w:b/>
          <w:sz w:val="28"/>
          <w:szCs w:val="28"/>
          <w:lang w:val="kk-KZ"/>
        </w:rPr>
      </w:pPr>
    </w:p>
    <w:p w:rsidR="00CF5328" w:rsidRPr="008300F0" w:rsidRDefault="00CF5328" w:rsidP="008300F0">
      <w:pPr>
        <w:spacing w:after="0" w:line="240" w:lineRule="auto"/>
        <w:rPr>
          <w:rFonts w:ascii="Times New Roman" w:hAnsi="Times New Roman" w:cs="Times New Roman"/>
          <w:b/>
          <w:sz w:val="28"/>
          <w:szCs w:val="28"/>
          <w:lang w:val="kk-KZ"/>
        </w:rPr>
      </w:pPr>
    </w:p>
    <w:p w:rsidR="00CF5328" w:rsidRPr="008300F0" w:rsidRDefault="00CF5328" w:rsidP="008300F0">
      <w:pPr>
        <w:spacing w:after="0" w:line="240" w:lineRule="auto"/>
        <w:rPr>
          <w:rFonts w:ascii="Times New Roman" w:hAnsi="Times New Roman" w:cs="Times New Roman"/>
          <w:b/>
          <w:sz w:val="28"/>
          <w:szCs w:val="28"/>
          <w:lang w:val="kk-KZ"/>
        </w:rPr>
      </w:pPr>
    </w:p>
    <w:p w:rsidR="00CF5328" w:rsidRDefault="00CF5328" w:rsidP="008300F0">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8300F0" w:rsidRDefault="008300F0" w:rsidP="00D67DB2">
      <w:pPr>
        <w:spacing w:after="0" w:line="360" w:lineRule="auto"/>
        <w:rPr>
          <w:rFonts w:ascii="Times New Roman" w:hAnsi="Times New Roman" w:cs="Times New Roman"/>
          <w:b/>
          <w:sz w:val="28"/>
          <w:szCs w:val="28"/>
          <w:lang w:val="kk-KZ"/>
        </w:rPr>
      </w:pPr>
    </w:p>
    <w:p w:rsidR="008300F0" w:rsidRDefault="008300F0" w:rsidP="00D67DB2">
      <w:pPr>
        <w:spacing w:after="0" w:line="360" w:lineRule="auto"/>
        <w:rPr>
          <w:rFonts w:ascii="Times New Roman" w:hAnsi="Times New Roman" w:cs="Times New Roman"/>
          <w:b/>
          <w:sz w:val="28"/>
          <w:szCs w:val="28"/>
          <w:lang w:val="kk-KZ"/>
        </w:rPr>
      </w:pPr>
    </w:p>
    <w:p w:rsidR="008300F0" w:rsidRDefault="008300F0" w:rsidP="00D67DB2">
      <w:pPr>
        <w:spacing w:after="0" w:line="360" w:lineRule="auto"/>
        <w:rPr>
          <w:rFonts w:ascii="Times New Roman" w:hAnsi="Times New Roman" w:cs="Times New Roman"/>
          <w:b/>
          <w:sz w:val="28"/>
          <w:szCs w:val="28"/>
          <w:lang w:val="kk-KZ"/>
        </w:rPr>
      </w:pPr>
    </w:p>
    <w:p w:rsidR="008300F0" w:rsidRDefault="008300F0" w:rsidP="00D67DB2">
      <w:pPr>
        <w:spacing w:after="0" w:line="360" w:lineRule="auto"/>
        <w:rPr>
          <w:rFonts w:ascii="Times New Roman" w:hAnsi="Times New Roman" w:cs="Times New Roman"/>
          <w:b/>
          <w:sz w:val="28"/>
          <w:szCs w:val="28"/>
          <w:lang w:val="kk-KZ"/>
        </w:rPr>
      </w:pPr>
    </w:p>
    <w:p w:rsidR="008300F0" w:rsidRDefault="008300F0" w:rsidP="00D67DB2">
      <w:pPr>
        <w:spacing w:after="0" w:line="360" w:lineRule="auto"/>
        <w:rPr>
          <w:rFonts w:ascii="Times New Roman" w:hAnsi="Times New Roman" w:cs="Times New Roman"/>
          <w:b/>
          <w:sz w:val="28"/>
          <w:szCs w:val="28"/>
          <w:lang w:val="kk-KZ"/>
        </w:rPr>
      </w:pPr>
    </w:p>
    <w:p w:rsidR="008300F0" w:rsidRDefault="008300F0" w:rsidP="00D67DB2">
      <w:pPr>
        <w:spacing w:after="0" w:line="360" w:lineRule="auto"/>
        <w:rPr>
          <w:rFonts w:ascii="Times New Roman" w:hAnsi="Times New Roman" w:cs="Times New Roman"/>
          <w:b/>
          <w:sz w:val="28"/>
          <w:szCs w:val="28"/>
          <w:lang w:val="kk-KZ"/>
        </w:rPr>
      </w:pPr>
    </w:p>
    <w:p w:rsidR="008300F0" w:rsidRDefault="008300F0" w:rsidP="00D67DB2">
      <w:pPr>
        <w:spacing w:after="0" w:line="360" w:lineRule="auto"/>
        <w:rPr>
          <w:rFonts w:ascii="Times New Roman" w:hAnsi="Times New Roman" w:cs="Times New Roman"/>
          <w:b/>
          <w:sz w:val="28"/>
          <w:szCs w:val="28"/>
          <w:lang w:val="kk-KZ"/>
        </w:rPr>
      </w:pPr>
    </w:p>
    <w:p w:rsidR="00CF5328" w:rsidRDefault="00CF5328" w:rsidP="00D67DB2">
      <w:pPr>
        <w:spacing w:after="0" w:line="360" w:lineRule="auto"/>
        <w:rPr>
          <w:rFonts w:ascii="Times New Roman" w:hAnsi="Times New Roman" w:cs="Times New Roman"/>
          <w:b/>
          <w:sz w:val="28"/>
          <w:szCs w:val="28"/>
          <w:lang w:val="kk-KZ"/>
        </w:rPr>
      </w:pPr>
    </w:p>
    <w:p w:rsidR="00CF5328" w:rsidRDefault="00CF5328" w:rsidP="004D062C">
      <w:pPr>
        <w:spacing w:after="0" w:line="360" w:lineRule="auto"/>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58</w:t>
      </w:r>
      <w:r w:rsidRPr="004B22EA">
        <w:rPr>
          <w:rFonts w:ascii="Times New Roman" w:hAnsi="Times New Roman" w:cs="Times New Roman"/>
          <w:b/>
          <w:sz w:val="28"/>
          <w:szCs w:val="28"/>
          <w:lang w:val="kk-KZ"/>
        </w:rPr>
        <w:t>Дәріс.</w:t>
      </w:r>
      <w:r w:rsidRPr="00CF5328">
        <w:rPr>
          <w:lang w:val="kk-KZ"/>
        </w:rPr>
        <w:t xml:space="preserve"> </w:t>
      </w:r>
      <w:r w:rsidRPr="00CF5328">
        <w:rPr>
          <w:rFonts w:ascii="Times New Roman" w:eastAsia="Calibri" w:hAnsi="Times New Roman" w:cs="Times New Roman"/>
          <w:b/>
          <w:sz w:val="28"/>
          <w:szCs w:val="28"/>
          <w:lang w:val="kk-KZ"/>
        </w:rPr>
        <w:t>Көлік құралдарын пайдалануға тыйым салатын жағдайлар</w:t>
      </w:r>
      <w:r>
        <w:rPr>
          <w:rFonts w:ascii="Times New Roman" w:hAnsi="Times New Roman" w:cs="Times New Roman"/>
          <w:b/>
          <w:sz w:val="28"/>
          <w:szCs w:val="28"/>
          <w:lang w:val="kk-KZ"/>
        </w:rPr>
        <w:t>.</w:t>
      </w:r>
    </w:p>
    <w:p w:rsidR="00CF5328" w:rsidRDefault="004D062C" w:rsidP="004D062C">
      <w:pPr>
        <w:spacing w:after="0" w:line="360" w:lineRule="auto"/>
        <w:ind w:firstLine="708"/>
        <w:rPr>
          <w:rFonts w:ascii="Times New Roman" w:eastAsia="Times New Roman" w:hAnsi="Times New Roman" w:cs="Times New Roman"/>
          <w:color w:val="666666"/>
          <w:spacing w:val="2"/>
          <w:sz w:val="28"/>
          <w:szCs w:val="28"/>
          <w:lang w:val="kk-KZ" w:eastAsia="ru-RU"/>
        </w:rPr>
      </w:pPr>
      <w:r w:rsidRPr="004D062C">
        <w:rPr>
          <w:rFonts w:ascii="Times New Roman" w:eastAsia="Times New Roman" w:hAnsi="Times New Roman" w:cs="Times New Roman"/>
          <w:color w:val="666666"/>
          <w:spacing w:val="2"/>
          <w:sz w:val="28"/>
          <w:szCs w:val="28"/>
          <w:lang w:val="kk-KZ" w:eastAsia="ru-RU"/>
        </w:rPr>
        <w:t xml:space="preserve">Сыртқы жарықтандыру приборларының саны, түрi, түсi, орналасуы мен жұмыс режимi көлiк құралдары конструкциясының талаптарына сәйкес келмейдi. </w:t>
      </w:r>
      <w:r w:rsidRPr="004D062C">
        <w:rPr>
          <w:rFonts w:ascii="Times New Roman" w:eastAsia="Times New Roman" w:hAnsi="Times New Roman" w:cs="Times New Roman"/>
          <w:color w:val="666666"/>
          <w:spacing w:val="2"/>
          <w:sz w:val="28"/>
          <w:szCs w:val="28"/>
          <w:lang w:val="kk-KZ" w:eastAsia="ru-RU"/>
        </w:rPr>
        <w:br/>
        <w:t>      Ескертпе. Өндiрiстен алынып тасталған көлiк құралдарына басқа маркiлi және модельдегi көлiк құралдарының сыртқы жарықтандыру приборларын орнатуға жол берiледi. </w:t>
      </w:r>
    </w:p>
    <w:p w:rsidR="004D062C" w:rsidRPr="004D062C" w:rsidRDefault="004D062C" w:rsidP="004D062C">
      <w:pPr>
        <w:spacing w:after="0"/>
        <w:ind w:firstLine="708"/>
        <w:rPr>
          <w:rFonts w:ascii="Times New Roman" w:eastAsia="Times New Roman" w:hAnsi="Times New Roman" w:cs="Times New Roman"/>
          <w:color w:val="666666"/>
          <w:spacing w:val="2"/>
          <w:sz w:val="28"/>
          <w:szCs w:val="28"/>
          <w:lang w:val="kk-KZ" w:eastAsia="ru-RU"/>
        </w:rPr>
      </w:pPr>
      <w:r w:rsidRPr="004D062C">
        <w:rPr>
          <w:rFonts w:ascii="Times New Roman" w:eastAsia="Times New Roman" w:hAnsi="Times New Roman" w:cs="Times New Roman"/>
          <w:color w:val="666666"/>
          <w:spacing w:val="2"/>
          <w:sz w:val="28"/>
          <w:szCs w:val="28"/>
          <w:lang w:val="kk-KZ" w:eastAsia="ru-RU"/>
        </w:rPr>
        <w:t xml:space="preserve">Фардың реттеушiсi ҚР СТ ГОСТ Р 51709-2004 талаптарына сәйкес емес. </w:t>
      </w:r>
      <w:r w:rsidRPr="004D062C">
        <w:rPr>
          <w:rFonts w:ascii="Times New Roman" w:eastAsia="Times New Roman" w:hAnsi="Times New Roman" w:cs="Times New Roman"/>
          <w:color w:val="666666"/>
          <w:spacing w:val="2"/>
          <w:sz w:val="28"/>
          <w:szCs w:val="28"/>
          <w:lang w:val="kk-KZ" w:eastAsia="ru-RU"/>
        </w:rPr>
        <w:br/>
        <w:t xml:space="preserve">      Ескерту. 3-2-тармаққа өзгерту енгізілді - ҚР Үкіметінің 2005.10.12. N </w:t>
      </w:r>
      <w:hyperlink r:id="rId172" w:anchor="z2" w:history="1">
        <w:r w:rsidRPr="004D062C">
          <w:rPr>
            <w:rFonts w:ascii="Times New Roman" w:eastAsia="Times New Roman" w:hAnsi="Times New Roman" w:cs="Times New Roman"/>
            <w:color w:val="9A1616"/>
            <w:spacing w:val="2"/>
            <w:sz w:val="28"/>
            <w:szCs w:val="28"/>
            <w:u w:val="single"/>
            <w:lang w:val="kk-KZ" w:eastAsia="ru-RU"/>
          </w:rPr>
          <w:t>1021</w:t>
        </w:r>
      </w:hyperlink>
      <w:r w:rsidRPr="004D062C">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қаулысымен.   </w:t>
      </w:r>
    </w:p>
    <w:p w:rsidR="004D062C" w:rsidRDefault="004D062C" w:rsidP="004D062C">
      <w:pPr>
        <w:spacing w:after="0"/>
        <w:rPr>
          <w:rFonts w:ascii="Times New Roman" w:eastAsia="Times New Roman" w:hAnsi="Times New Roman" w:cs="Times New Roman"/>
          <w:color w:val="666666"/>
          <w:spacing w:val="2"/>
          <w:sz w:val="28"/>
          <w:szCs w:val="28"/>
          <w:lang w:val="kk-KZ" w:eastAsia="ru-RU"/>
        </w:rPr>
      </w:pPr>
      <w:r w:rsidRPr="004D062C">
        <w:rPr>
          <w:rFonts w:ascii="Times New Roman" w:eastAsia="Times New Roman" w:hAnsi="Times New Roman" w:cs="Times New Roman"/>
          <w:color w:val="666666"/>
          <w:spacing w:val="2"/>
          <w:sz w:val="28"/>
          <w:szCs w:val="28"/>
          <w:lang w:val="kk-KZ" w:eastAsia="ru-RU"/>
        </w:rPr>
        <w:t xml:space="preserve">      3.3. Сыртқы жарықтандыру приборлары мен жарық қайтарғыштары белгiленген режиммен жұмыс iстемейдi немесе ластанған.  </w:t>
      </w:r>
    </w:p>
    <w:p w:rsidR="004D062C" w:rsidRDefault="004D062C" w:rsidP="004D062C">
      <w:pPr>
        <w:spacing w:after="0"/>
        <w:ind w:firstLine="708"/>
        <w:rPr>
          <w:rFonts w:ascii="Times New Roman" w:eastAsia="Times New Roman" w:hAnsi="Times New Roman" w:cs="Times New Roman"/>
          <w:color w:val="666666"/>
          <w:spacing w:val="2"/>
          <w:sz w:val="28"/>
          <w:szCs w:val="28"/>
          <w:lang w:val="kk-KZ" w:eastAsia="ru-RU"/>
        </w:rPr>
      </w:pPr>
      <w:r w:rsidRPr="004D062C">
        <w:rPr>
          <w:rFonts w:ascii="Times New Roman" w:eastAsia="Times New Roman" w:hAnsi="Times New Roman" w:cs="Times New Roman"/>
          <w:color w:val="666666"/>
          <w:spacing w:val="2"/>
          <w:sz w:val="28"/>
          <w:szCs w:val="28"/>
          <w:lang w:val="kk-KZ" w:eastAsia="ru-RU"/>
        </w:rPr>
        <w:t xml:space="preserve">Жарықтандыру приборларындағы таратқыштары жоқ не осы жарықтандыру приборы үлгiсiне сай келмейтiн таратқыш пен шам пайдаланылады.  </w:t>
      </w:r>
    </w:p>
    <w:p w:rsidR="004D062C" w:rsidRDefault="004D062C" w:rsidP="004D062C">
      <w:pPr>
        <w:spacing w:after="0"/>
        <w:ind w:firstLine="708"/>
        <w:rPr>
          <w:rFonts w:ascii="Times New Roman" w:eastAsia="Times New Roman" w:hAnsi="Times New Roman" w:cs="Times New Roman"/>
          <w:color w:val="666666"/>
          <w:spacing w:val="2"/>
          <w:sz w:val="28"/>
          <w:szCs w:val="28"/>
          <w:lang w:val="kk-KZ" w:eastAsia="ru-RU"/>
        </w:rPr>
      </w:pPr>
      <w:r w:rsidRPr="004D062C">
        <w:rPr>
          <w:rFonts w:ascii="Times New Roman" w:eastAsia="Times New Roman" w:hAnsi="Times New Roman" w:cs="Times New Roman"/>
          <w:color w:val="666666"/>
          <w:spacing w:val="2"/>
          <w:sz w:val="28"/>
          <w:szCs w:val="28"/>
          <w:lang w:val="kk-KZ" w:eastAsia="ru-RU"/>
        </w:rPr>
        <w:t>Жарқылдауық маяк стандарт талаптарына сай қондырылмаған. </w:t>
      </w:r>
    </w:p>
    <w:p w:rsidR="004D062C" w:rsidRPr="004D062C" w:rsidRDefault="004D062C" w:rsidP="004D062C">
      <w:pPr>
        <w:spacing w:after="0"/>
        <w:ind w:firstLine="708"/>
        <w:rPr>
          <w:rFonts w:ascii="Times New Roman" w:eastAsia="Times New Roman" w:hAnsi="Times New Roman" w:cs="Times New Roman"/>
          <w:color w:val="666666"/>
          <w:spacing w:val="2"/>
          <w:sz w:val="28"/>
          <w:szCs w:val="28"/>
          <w:lang w:val="kk-KZ" w:eastAsia="ru-RU"/>
        </w:rPr>
      </w:pPr>
      <w:r w:rsidRPr="004D062C">
        <w:rPr>
          <w:rFonts w:ascii="Times New Roman" w:eastAsia="Times New Roman" w:hAnsi="Times New Roman" w:cs="Times New Roman"/>
          <w:color w:val="666666"/>
          <w:spacing w:val="2"/>
          <w:sz w:val="28"/>
          <w:szCs w:val="28"/>
          <w:lang w:val="kk-KZ" w:eastAsia="ru-RU"/>
        </w:rPr>
        <w:t xml:space="preserve">Көлiк құралының алдынан - қызыл түстi оттар бар жарықтандыру приборы немесе қызыл түстi жарық қайтарғыштар, ал артта - ақ түстi, артқы жүру және тiркелiм белгiсiн жарықтандыру, тiркелудiң, айырым және тану белгiлерiнiң жарық қайтару фонарынан басқа. </w:t>
      </w:r>
    </w:p>
    <w:p w:rsidR="004D062C" w:rsidRPr="004D062C" w:rsidRDefault="004D062C" w:rsidP="004D062C">
      <w:pPr>
        <w:spacing w:after="0" w:line="360" w:lineRule="atLeast"/>
        <w:ind w:firstLine="708"/>
        <w:outlineLvl w:val="3"/>
        <w:rPr>
          <w:rFonts w:ascii="Times New Roman" w:eastAsia="Times New Roman" w:hAnsi="Times New Roman" w:cs="Times New Roman"/>
          <w:color w:val="444444"/>
          <w:sz w:val="28"/>
          <w:szCs w:val="28"/>
          <w:lang w:val="kk-KZ" w:eastAsia="ru-RU"/>
        </w:rPr>
      </w:pPr>
      <w:r w:rsidRPr="004D062C">
        <w:rPr>
          <w:rFonts w:ascii="Times New Roman" w:eastAsia="Times New Roman" w:hAnsi="Times New Roman" w:cs="Times New Roman"/>
          <w:color w:val="444444"/>
          <w:sz w:val="28"/>
          <w:szCs w:val="28"/>
          <w:lang w:val="kk-KZ" w:eastAsia="ru-RU"/>
        </w:rPr>
        <w:t>Желқағар әйнектiң әйнек тазалағышы мен әйнек жуғышы</w:t>
      </w:r>
    </w:p>
    <w:p w:rsidR="004D062C" w:rsidRDefault="004D062C" w:rsidP="00895919">
      <w:pPr>
        <w:spacing w:after="0"/>
        <w:ind w:firstLine="708"/>
        <w:rPr>
          <w:rFonts w:ascii="Times New Roman" w:eastAsia="Times New Roman" w:hAnsi="Times New Roman" w:cs="Times New Roman"/>
          <w:color w:val="666666"/>
          <w:spacing w:val="2"/>
          <w:sz w:val="28"/>
          <w:szCs w:val="28"/>
          <w:lang w:val="kk-KZ" w:eastAsia="ru-RU"/>
        </w:rPr>
      </w:pPr>
      <w:r w:rsidRPr="004D062C">
        <w:rPr>
          <w:rFonts w:ascii="Times New Roman" w:eastAsia="Times New Roman" w:hAnsi="Times New Roman" w:cs="Times New Roman"/>
          <w:color w:val="666666"/>
          <w:spacing w:val="2"/>
          <w:sz w:val="28"/>
          <w:szCs w:val="28"/>
          <w:lang w:val="kk-KZ" w:eastAsia="ru-RU"/>
        </w:rPr>
        <w:t>Әйнек тазалағыштар белгiленген режимде жұмыс iстемейдi. </w:t>
      </w:r>
    </w:p>
    <w:p w:rsidR="004D062C" w:rsidRDefault="004D062C" w:rsidP="00895919">
      <w:pPr>
        <w:spacing w:after="0"/>
        <w:ind w:firstLine="708"/>
        <w:rPr>
          <w:rFonts w:ascii="Times New Roman" w:eastAsia="Times New Roman" w:hAnsi="Times New Roman" w:cs="Times New Roman"/>
          <w:color w:val="666666"/>
          <w:spacing w:val="2"/>
          <w:sz w:val="28"/>
          <w:szCs w:val="28"/>
          <w:lang w:val="kk-KZ" w:eastAsia="ru-RU"/>
        </w:rPr>
      </w:pPr>
      <w:r w:rsidRPr="004D062C">
        <w:rPr>
          <w:rFonts w:ascii="Times New Roman" w:eastAsia="Times New Roman" w:hAnsi="Times New Roman" w:cs="Times New Roman"/>
          <w:color w:val="666666"/>
          <w:spacing w:val="2"/>
          <w:sz w:val="28"/>
          <w:szCs w:val="28"/>
          <w:lang w:val="kk-KZ" w:eastAsia="ru-RU"/>
        </w:rPr>
        <w:t>Әйнек тазалағыштар көлiк құралының конструкциясында көзделгендегiдей жұмыс iстемейдi.</w:t>
      </w:r>
    </w:p>
    <w:p w:rsidR="004D062C" w:rsidRPr="004D062C" w:rsidRDefault="004D062C" w:rsidP="004D062C">
      <w:pPr>
        <w:spacing w:after="0" w:line="360" w:lineRule="atLeast"/>
        <w:outlineLvl w:val="3"/>
        <w:rPr>
          <w:rFonts w:ascii="Times New Roman" w:eastAsia="Times New Roman" w:hAnsi="Times New Roman" w:cs="Times New Roman"/>
          <w:color w:val="444444"/>
          <w:sz w:val="28"/>
          <w:szCs w:val="28"/>
          <w:lang w:val="kk-KZ" w:eastAsia="ru-RU"/>
        </w:rPr>
      </w:pPr>
      <w:r w:rsidRPr="004D062C">
        <w:rPr>
          <w:rFonts w:ascii="Times New Roman" w:eastAsia="Times New Roman" w:hAnsi="Times New Roman" w:cs="Times New Roman"/>
          <w:color w:val="444444"/>
          <w:sz w:val="28"/>
          <w:szCs w:val="28"/>
          <w:lang w:val="kk-KZ" w:eastAsia="ru-RU"/>
        </w:rPr>
        <w:t xml:space="preserve">Көлiк құралдарын пайдалануға тыйым салынатын ақаулар мен жағдайлардың </w:t>
      </w:r>
      <w:r w:rsidRPr="004D062C">
        <w:rPr>
          <w:rFonts w:ascii="Times New Roman" w:eastAsia="Times New Roman" w:hAnsi="Times New Roman" w:cs="Times New Roman"/>
          <w:color w:val="444444"/>
          <w:sz w:val="28"/>
          <w:szCs w:val="28"/>
          <w:lang w:val="kk-KZ" w:eastAsia="ru-RU"/>
        </w:rPr>
        <w:br/>
        <w:t xml:space="preserve">ТIЗБЕСI </w:t>
      </w:r>
    </w:p>
    <w:p w:rsidR="004D062C" w:rsidRPr="004D062C" w:rsidRDefault="004D062C" w:rsidP="004D062C">
      <w:pPr>
        <w:spacing w:after="0" w:line="285" w:lineRule="atLeast"/>
        <w:rPr>
          <w:rFonts w:ascii="Times New Roman" w:eastAsia="Times New Roman" w:hAnsi="Times New Roman" w:cs="Times New Roman"/>
          <w:color w:val="666666"/>
          <w:spacing w:val="2"/>
          <w:sz w:val="28"/>
          <w:szCs w:val="28"/>
          <w:lang w:val="kk-KZ" w:eastAsia="ru-RU"/>
        </w:rPr>
      </w:pPr>
      <w:r w:rsidRPr="004D062C">
        <w:rPr>
          <w:rFonts w:ascii="Times New Roman" w:eastAsia="Times New Roman" w:hAnsi="Times New Roman" w:cs="Times New Roman"/>
          <w:color w:val="666666"/>
          <w:spacing w:val="2"/>
          <w:sz w:val="28"/>
          <w:szCs w:val="28"/>
          <w:lang w:val="kk-KZ" w:eastAsia="ru-RU"/>
        </w:rPr>
        <w:t xml:space="preserve">      Бұл Тiзбе автомобильдердiң, автобустардың, автопоездардың, тiркемелердiң, мотоциклдердiң, мопедтердiң, тракторлардың, өздiгiнен жүретiн машиналардың ақауларын және оларды пайдалануға тыйым салынатын жағдайларды бекiтедi. Келтiрiлген параметрлердi тексеру әдiстерi "Автокөлiктiк құралдары. "Қозғалыс қауіпсіздігі шарттары бойынша техникалық жай-күйіне қойылатын талаптар. Тексеру әдістері" ҚР СТ ГОСТ Р 51709-2004-пен реттелген. </w:t>
      </w:r>
      <w:r w:rsidRPr="004D062C">
        <w:rPr>
          <w:rFonts w:ascii="Times New Roman" w:eastAsia="Times New Roman" w:hAnsi="Times New Roman" w:cs="Times New Roman"/>
          <w:color w:val="666666"/>
          <w:spacing w:val="2"/>
          <w:sz w:val="28"/>
          <w:szCs w:val="28"/>
          <w:lang w:val="kk-KZ" w:eastAsia="ru-RU"/>
        </w:rPr>
        <w:br/>
        <w:t xml:space="preserve">      Ескерту. Кіріспеге өзгерту енгізілді - ҚР Үкіметінің 2005.10.12. N </w:t>
      </w:r>
      <w:hyperlink r:id="rId173" w:anchor="z2" w:history="1">
        <w:r w:rsidRPr="004D062C">
          <w:rPr>
            <w:rFonts w:ascii="Times New Roman" w:eastAsia="Times New Roman" w:hAnsi="Times New Roman" w:cs="Times New Roman"/>
            <w:color w:val="9A1616"/>
            <w:spacing w:val="2"/>
            <w:sz w:val="28"/>
            <w:szCs w:val="28"/>
            <w:u w:val="single"/>
            <w:lang w:val="kk-KZ" w:eastAsia="ru-RU"/>
          </w:rPr>
          <w:t>1021</w:t>
        </w:r>
      </w:hyperlink>
      <w:r w:rsidRPr="004D062C">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2007.05.25. N </w:t>
      </w:r>
      <w:hyperlink r:id="rId174" w:anchor="z1" w:history="1">
        <w:r w:rsidRPr="004D062C">
          <w:rPr>
            <w:rFonts w:ascii="Times New Roman" w:eastAsia="Times New Roman" w:hAnsi="Times New Roman" w:cs="Times New Roman"/>
            <w:color w:val="9A1616"/>
            <w:spacing w:val="2"/>
            <w:sz w:val="28"/>
            <w:szCs w:val="28"/>
            <w:u w:val="single"/>
            <w:lang w:val="kk-KZ" w:eastAsia="ru-RU"/>
          </w:rPr>
          <w:t xml:space="preserve">420 </w:t>
        </w:r>
      </w:hyperlink>
      <w:r w:rsidRPr="004D062C">
        <w:rPr>
          <w:rFonts w:ascii="Times New Roman" w:eastAsia="Times New Roman" w:hAnsi="Times New Roman" w:cs="Times New Roman"/>
          <w:color w:val="666666"/>
          <w:spacing w:val="2"/>
          <w:sz w:val="28"/>
          <w:szCs w:val="28"/>
          <w:lang w:val="kk-KZ" w:eastAsia="ru-RU"/>
        </w:rPr>
        <w:t xml:space="preserve">(қаулы алғаш рет ресми </w:t>
      </w:r>
      <w:r w:rsidRPr="004D062C">
        <w:rPr>
          <w:rFonts w:ascii="Times New Roman" w:eastAsia="Times New Roman" w:hAnsi="Times New Roman" w:cs="Times New Roman"/>
          <w:color w:val="666666"/>
          <w:spacing w:val="2"/>
          <w:sz w:val="28"/>
          <w:szCs w:val="28"/>
          <w:lang w:val="kk-KZ" w:eastAsia="ru-RU"/>
        </w:rPr>
        <w:lastRenderedPageBreak/>
        <w:t xml:space="preserve">жарияланғаннан кейін он күнтізбелік күн өткен соң қолданысқа енгізіледі) қаулыларымен. </w:t>
      </w:r>
    </w:p>
    <w:p w:rsidR="004D062C" w:rsidRPr="004D062C" w:rsidRDefault="004D062C" w:rsidP="004D062C">
      <w:pPr>
        <w:spacing w:after="360"/>
        <w:ind w:firstLine="708"/>
        <w:rPr>
          <w:rFonts w:ascii="Times New Roman" w:eastAsia="Times New Roman" w:hAnsi="Times New Roman" w:cs="Times New Roman"/>
          <w:color w:val="666666"/>
          <w:spacing w:val="2"/>
          <w:sz w:val="28"/>
          <w:szCs w:val="28"/>
          <w:lang w:val="kk-KZ" w:eastAsia="ru-RU"/>
        </w:rPr>
      </w:pPr>
    </w:p>
    <w:p w:rsidR="004D062C" w:rsidRPr="004D062C" w:rsidRDefault="004D062C" w:rsidP="004D062C">
      <w:pPr>
        <w:spacing w:after="360" w:line="285" w:lineRule="atLeast"/>
        <w:rPr>
          <w:rFonts w:ascii="Times New Roman" w:eastAsia="Times New Roman" w:hAnsi="Times New Roman" w:cs="Times New Roman"/>
          <w:color w:val="666666"/>
          <w:spacing w:val="2"/>
          <w:sz w:val="28"/>
          <w:szCs w:val="28"/>
          <w:lang w:val="kk-KZ" w:eastAsia="ru-RU"/>
        </w:rPr>
      </w:pPr>
    </w:p>
    <w:p w:rsidR="004D062C" w:rsidRPr="004D062C" w:rsidRDefault="004D062C" w:rsidP="004D062C">
      <w:pPr>
        <w:spacing w:after="0" w:line="360" w:lineRule="auto"/>
        <w:ind w:firstLine="708"/>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895919" w:rsidRDefault="00895919" w:rsidP="00CF5328">
      <w:pPr>
        <w:spacing w:after="0" w:line="360" w:lineRule="auto"/>
        <w:rPr>
          <w:rFonts w:ascii="Times New Roman" w:hAnsi="Times New Roman" w:cs="Times New Roman"/>
          <w:b/>
          <w:sz w:val="28"/>
          <w:szCs w:val="28"/>
          <w:lang w:val="kk-KZ"/>
        </w:rPr>
      </w:pPr>
    </w:p>
    <w:p w:rsidR="00895919" w:rsidRDefault="00895919" w:rsidP="00CF5328">
      <w:pPr>
        <w:spacing w:after="0" w:line="360" w:lineRule="auto"/>
        <w:rPr>
          <w:rFonts w:ascii="Times New Roman" w:hAnsi="Times New Roman" w:cs="Times New Roman"/>
          <w:b/>
          <w:sz w:val="28"/>
          <w:szCs w:val="28"/>
          <w:lang w:val="kk-KZ"/>
        </w:rPr>
      </w:pPr>
    </w:p>
    <w:p w:rsidR="00895919" w:rsidRDefault="00895919" w:rsidP="00CF5328">
      <w:pPr>
        <w:spacing w:after="0" w:line="360" w:lineRule="auto"/>
        <w:rPr>
          <w:rFonts w:ascii="Times New Roman" w:hAnsi="Times New Roman" w:cs="Times New Roman"/>
          <w:b/>
          <w:sz w:val="28"/>
          <w:szCs w:val="28"/>
          <w:lang w:val="kk-KZ"/>
        </w:rPr>
      </w:pPr>
    </w:p>
    <w:p w:rsidR="00CF5328" w:rsidRDefault="00CF5328" w:rsidP="00CF5328">
      <w:pPr>
        <w:spacing w:after="0" w:line="360" w:lineRule="auto"/>
        <w:rPr>
          <w:rFonts w:ascii="Times New Roman" w:hAnsi="Times New Roman" w:cs="Times New Roman"/>
          <w:b/>
          <w:sz w:val="28"/>
          <w:szCs w:val="28"/>
          <w:lang w:val="kk-KZ"/>
        </w:rPr>
      </w:pPr>
    </w:p>
    <w:p w:rsidR="00CF5328" w:rsidRDefault="00CF5328" w:rsidP="00C3608A">
      <w:pPr>
        <w:spacing w:after="0" w:line="360" w:lineRule="auto"/>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59</w:t>
      </w:r>
      <w:r w:rsidRPr="004B22EA">
        <w:rPr>
          <w:rFonts w:ascii="Times New Roman" w:hAnsi="Times New Roman" w:cs="Times New Roman"/>
          <w:b/>
          <w:sz w:val="28"/>
          <w:szCs w:val="28"/>
          <w:lang w:val="kk-KZ"/>
        </w:rPr>
        <w:t>Дәріс.</w:t>
      </w:r>
      <w:r w:rsidRPr="00CF5328">
        <w:rPr>
          <w:lang w:val="kk-KZ"/>
        </w:rPr>
        <w:t xml:space="preserve"> </w:t>
      </w:r>
      <w:r w:rsidRPr="00CF5328">
        <w:rPr>
          <w:rFonts w:ascii="Times New Roman" w:eastAsia="Calibri" w:hAnsi="Times New Roman" w:cs="Times New Roman"/>
          <w:b/>
          <w:sz w:val="28"/>
          <w:szCs w:val="28"/>
          <w:lang w:val="kk-KZ"/>
        </w:rPr>
        <w:t>Ары  қарай қозғалысқа тыйым салу туындаған ақаулықтар</w:t>
      </w:r>
      <w:r>
        <w:rPr>
          <w:rFonts w:ascii="Times New Roman" w:hAnsi="Times New Roman" w:cs="Times New Roman"/>
          <w:b/>
          <w:sz w:val="28"/>
          <w:szCs w:val="28"/>
          <w:lang w:val="kk-KZ"/>
        </w:rPr>
        <w:t>.</w:t>
      </w:r>
    </w:p>
    <w:p w:rsidR="00CF5328" w:rsidRDefault="00C3608A" w:rsidP="00C3608A">
      <w:pPr>
        <w:spacing w:after="0" w:line="240" w:lineRule="auto"/>
        <w:ind w:firstLine="708"/>
        <w:rPr>
          <w:rFonts w:ascii="Times New Roman" w:eastAsia="Times New Roman" w:hAnsi="Times New Roman" w:cs="Times New Roman"/>
          <w:color w:val="666666"/>
          <w:spacing w:val="2"/>
          <w:sz w:val="28"/>
          <w:szCs w:val="28"/>
          <w:lang w:val="kk-KZ" w:eastAsia="ru-RU"/>
        </w:rPr>
      </w:pPr>
      <w:r w:rsidRPr="00C3608A">
        <w:rPr>
          <w:rFonts w:ascii="Times New Roman" w:eastAsia="Times New Roman" w:hAnsi="Times New Roman" w:cs="Times New Roman"/>
          <w:color w:val="666666"/>
          <w:spacing w:val="2"/>
          <w:sz w:val="28"/>
          <w:szCs w:val="28"/>
          <w:lang w:val="kk-KZ" w:eastAsia="ru-RU"/>
        </w:rPr>
        <w:t xml:space="preserve">Авариялық тоқтату белгiсi 24333-97 ГОСТ-нiң талаптарына сәйкес келуi тиiс. Ережелердiң 7-бөлiмнiң талаптарына сәйкес қолданылатын фонардан сәулеленетiн жыпылықтаушы қызыл түс күндiз ашық ауа райында және жеткiлiксiз көрiнiм жағдайларында жақсы айырымдалуы тиiс. </w:t>
      </w:r>
      <w:r w:rsidRPr="004E41BC">
        <w:rPr>
          <w:rFonts w:ascii="Times New Roman" w:eastAsia="Times New Roman" w:hAnsi="Times New Roman" w:cs="Times New Roman"/>
          <w:color w:val="666666"/>
          <w:spacing w:val="2"/>
          <w:sz w:val="28"/>
          <w:szCs w:val="28"/>
          <w:lang w:val="kk-KZ" w:eastAsia="ru-RU"/>
        </w:rPr>
        <w:t xml:space="preserve">&lt;*&gt; </w:t>
      </w:r>
      <w:r w:rsidRPr="004E41BC">
        <w:rPr>
          <w:rFonts w:ascii="Times New Roman" w:eastAsia="Times New Roman" w:hAnsi="Times New Roman" w:cs="Times New Roman"/>
          <w:color w:val="666666"/>
          <w:spacing w:val="2"/>
          <w:sz w:val="28"/>
          <w:szCs w:val="28"/>
          <w:lang w:val="kk-KZ" w:eastAsia="ru-RU"/>
        </w:rPr>
        <w:br/>
        <w:t xml:space="preserve">      Ескерту. 9-тармаққа өзгерту енгізілді - ҚР Үкіметінің 2002.12.19. N </w:t>
      </w:r>
      <w:hyperlink r:id="rId175" w:anchor="z0" w:history="1">
        <w:r w:rsidRPr="004E41BC">
          <w:rPr>
            <w:rFonts w:ascii="Times New Roman" w:eastAsia="Times New Roman" w:hAnsi="Times New Roman" w:cs="Times New Roman"/>
            <w:color w:val="9A1616"/>
            <w:spacing w:val="2"/>
            <w:sz w:val="28"/>
            <w:szCs w:val="28"/>
            <w:u w:val="single"/>
            <w:lang w:val="kk-KZ" w:eastAsia="ru-RU"/>
          </w:rPr>
          <w:t>1329</w:t>
        </w:r>
      </w:hyperlink>
      <w:r w:rsidRPr="004E41BC">
        <w:rPr>
          <w:rFonts w:ascii="Times New Roman" w:eastAsia="Times New Roman" w:hAnsi="Times New Roman" w:cs="Times New Roman"/>
          <w:color w:val="666666"/>
          <w:spacing w:val="2"/>
          <w:sz w:val="28"/>
          <w:szCs w:val="28"/>
          <w:lang w:val="kk-KZ" w:eastAsia="ru-RU"/>
        </w:rPr>
        <w:t> қаулысымен.  </w:t>
      </w:r>
    </w:p>
    <w:p w:rsidR="00C3608A" w:rsidRDefault="00C3608A" w:rsidP="00C3608A">
      <w:pPr>
        <w:spacing w:after="0" w:line="285" w:lineRule="atLeast"/>
        <w:ind w:firstLine="708"/>
        <w:rPr>
          <w:rFonts w:ascii="Times New Roman" w:eastAsia="Times New Roman" w:hAnsi="Times New Roman" w:cs="Times New Roman"/>
          <w:color w:val="666666"/>
          <w:spacing w:val="2"/>
          <w:sz w:val="28"/>
          <w:szCs w:val="28"/>
          <w:lang w:val="kk-KZ" w:eastAsia="ru-RU"/>
        </w:rPr>
      </w:pPr>
      <w:r w:rsidRPr="00C3608A">
        <w:rPr>
          <w:rFonts w:ascii="Times New Roman" w:eastAsia="Times New Roman" w:hAnsi="Times New Roman" w:cs="Times New Roman"/>
          <w:color w:val="666666"/>
          <w:spacing w:val="2"/>
          <w:sz w:val="28"/>
          <w:szCs w:val="28"/>
          <w:lang w:val="kk-KZ" w:eastAsia="ru-RU"/>
        </w:rPr>
        <w:t xml:space="preserve">Қазақстан Республикасы Көлiк құралдарын "KZ" ерекшелеу белгiсi 78ЗК01-95 РД басшылық нормативтiк құжатына сәйкес келуi тиiс. Белгi жеңiл автомобильдердiң, шағын автобустар мен автобустардың артқы әйнегiнiң жоғарғы оң жағына желiмденедi немесе орнатылады, ал қалған көлiк үшiн - артқы панелiнiң оң жақ бөлiгiнде - ортасында желiмденедi немесе орнатылады.  </w:t>
      </w:r>
    </w:p>
    <w:p w:rsidR="00C3608A" w:rsidRPr="00C3608A" w:rsidRDefault="00C3608A" w:rsidP="00C3608A">
      <w:pPr>
        <w:spacing w:after="0" w:line="285" w:lineRule="atLeast"/>
        <w:ind w:firstLine="708"/>
        <w:rPr>
          <w:rFonts w:ascii="Times New Roman" w:eastAsia="Times New Roman" w:hAnsi="Times New Roman" w:cs="Times New Roman"/>
          <w:color w:val="666666"/>
          <w:spacing w:val="2"/>
          <w:sz w:val="28"/>
          <w:szCs w:val="28"/>
          <w:lang w:val="kk-KZ" w:eastAsia="ru-RU"/>
        </w:rPr>
      </w:pPr>
      <w:r w:rsidRPr="00C3608A">
        <w:rPr>
          <w:rFonts w:ascii="Times New Roman" w:eastAsia="Times New Roman" w:hAnsi="Times New Roman" w:cs="Times New Roman"/>
          <w:color w:val="666666"/>
          <w:spacing w:val="2"/>
          <w:sz w:val="28"/>
          <w:szCs w:val="28"/>
          <w:lang w:val="kk-KZ" w:eastAsia="ru-RU"/>
        </w:rPr>
        <w:t xml:space="preserve">Механикалық көлiк құралдарын сүйреу кезiндегi икемдi байланыстыру буындарды таңбалау үшiн ескерту қондырғылары жарық қайтару үстiңгi бетi бар 50 мм ендi жолақтармен кезектесiп келетiн қызыл және диагоналдар бойынша екiжақтан жүргiзiлген 200х200 мм мөлшерiндегi жалаушалар немесе қалқаншалар түрiнде орындалуы тиiс. </w:t>
      </w:r>
      <w:r w:rsidRPr="00C3608A">
        <w:rPr>
          <w:rFonts w:ascii="Times New Roman" w:eastAsia="Times New Roman" w:hAnsi="Times New Roman" w:cs="Times New Roman"/>
          <w:color w:val="666666"/>
          <w:spacing w:val="2"/>
          <w:sz w:val="28"/>
          <w:szCs w:val="28"/>
          <w:lang w:val="kk-KZ" w:eastAsia="ru-RU"/>
        </w:rPr>
        <w:br/>
        <w:t xml:space="preserve">Икемдi байланыстырушы буынға кемiнде екi ескерту қондырғысы орнатылуы тиiс.  </w:t>
      </w:r>
    </w:p>
    <w:p w:rsidR="00C3608A" w:rsidRDefault="00C3608A" w:rsidP="00C3608A">
      <w:pPr>
        <w:spacing w:after="0" w:line="285" w:lineRule="atLeast"/>
        <w:ind w:firstLine="708"/>
        <w:rPr>
          <w:rFonts w:ascii="Times New Roman" w:eastAsia="Times New Roman" w:hAnsi="Times New Roman" w:cs="Times New Roman"/>
          <w:color w:val="666666"/>
          <w:spacing w:val="2"/>
          <w:sz w:val="28"/>
          <w:szCs w:val="28"/>
          <w:lang w:val="kk-KZ" w:eastAsia="ru-RU"/>
        </w:rPr>
      </w:pPr>
      <w:r w:rsidRPr="00C3608A">
        <w:rPr>
          <w:rFonts w:ascii="Times New Roman" w:eastAsia="Times New Roman" w:hAnsi="Times New Roman" w:cs="Times New Roman"/>
          <w:color w:val="666666"/>
          <w:spacing w:val="2"/>
          <w:sz w:val="28"/>
          <w:szCs w:val="28"/>
          <w:lang w:val="kk-KZ" w:eastAsia="ru-RU"/>
        </w:rPr>
        <w:t>Қатты үйрету қондырғысының конструкциясы 25907-89 ГОСТ-тың талаптарына сәйкес болуы тиiс. </w:t>
      </w:r>
    </w:p>
    <w:p w:rsidR="00C3608A" w:rsidRPr="00C3608A" w:rsidRDefault="00C3608A" w:rsidP="00C3608A">
      <w:pPr>
        <w:spacing w:after="0" w:line="285" w:lineRule="atLeast"/>
        <w:rPr>
          <w:rFonts w:ascii="Times New Roman" w:eastAsia="Times New Roman" w:hAnsi="Times New Roman" w:cs="Times New Roman"/>
          <w:color w:val="666666"/>
          <w:spacing w:val="2"/>
          <w:sz w:val="28"/>
          <w:szCs w:val="28"/>
          <w:lang w:val="kk-KZ" w:eastAsia="ru-RU"/>
        </w:rPr>
      </w:pPr>
      <w:r w:rsidRPr="00C3608A">
        <w:rPr>
          <w:rFonts w:ascii="Times New Roman" w:eastAsia="Times New Roman" w:hAnsi="Times New Roman" w:cs="Times New Roman"/>
          <w:color w:val="666666"/>
          <w:spacing w:val="2"/>
          <w:sz w:val="28"/>
          <w:szCs w:val="28"/>
          <w:lang w:val="kk-KZ" w:eastAsia="ru-RU"/>
        </w:rPr>
        <w:t xml:space="preserve">Мыналарға тыйым салынады: </w:t>
      </w:r>
      <w:r w:rsidRPr="00C3608A">
        <w:rPr>
          <w:rFonts w:ascii="Times New Roman" w:eastAsia="Times New Roman" w:hAnsi="Times New Roman" w:cs="Times New Roman"/>
          <w:color w:val="666666"/>
          <w:spacing w:val="2"/>
          <w:sz w:val="28"/>
          <w:szCs w:val="28"/>
          <w:lang w:val="kk-KZ" w:eastAsia="ru-RU"/>
        </w:rPr>
        <w:br/>
        <w:t>      егер олардың техникалық жай-күйi мен жабдығы көлiк құралдарын пайдалануға тыйым салынатын Ақаулықтармен жағдайлары </w:t>
      </w:r>
      <w:hyperlink r:id="rId176" w:anchor="z34" w:history="1">
        <w:r w:rsidRPr="00C3608A">
          <w:rPr>
            <w:rFonts w:ascii="Times New Roman" w:eastAsia="Times New Roman" w:hAnsi="Times New Roman" w:cs="Times New Roman"/>
            <w:color w:val="9A1616"/>
            <w:spacing w:val="2"/>
            <w:sz w:val="28"/>
            <w:szCs w:val="28"/>
            <w:u w:val="single"/>
            <w:lang w:val="kk-KZ" w:eastAsia="ru-RU"/>
          </w:rPr>
          <w:t>тiзбесiнiң</w:t>
        </w:r>
      </w:hyperlink>
      <w:r w:rsidRPr="00C3608A">
        <w:rPr>
          <w:rFonts w:ascii="Times New Roman" w:eastAsia="Times New Roman" w:hAnsi="Times New Roman" w:cs="Times New Roman"/>
          <w:color w:val="666666"/>
          <w:spacing w:val="2"/>
          <w:sz w:val="28"/>
          <w:szCs w:val="28"/>
          <w:lang w:val="kk-KZ" w:eastAsia="ru-RU"/>
        </w:rPr>
        <w:t xml:space="preserve"> талаптарына жауап бермесе автомобильдерге, автобустарға, автопоездарға, тiркемелерге, мотоциклдерге, мопедтерге, тракторлар мен өзi жүретiн машиналарға (қосымшаға сәйкес); </w:t>
      </w:r>
      <w:r w:rsidRPr="00C3608A">
        <w:rPr>
          <w:rFonts w:ascii="Times New Roman" w:eastAsia="Times New Roman" w:hAnsi="Times New Roman" w:cs="Times New Roman"/>
          <w:color w:val="666666"/>
          <w:spacing w:val="2"/>
          <w:sz w:val="28"/>
          <w:szCs w:val="28"/>
          <w:lang w:val="kk-KZ" w:eastAsia="ru-RU"/>
        </w:rPr>
        <w:br/>
        <w:t xml:space="preserve">      олардың құрамында жүруге арналмаған тiркемелi автомобильдерге; </w:t>
      </w:r>
      <w:r w:rsidRPr="00C3608A">
        <w:rPr>
          <w:rFonts w:ascii="Times New Roman" w:eastAsia="Times New Roman" w:hAnsi="Times New Roman" w:cs="Times New Roman"/>
          <w:color w:val="666666"/>
          <w:spacing w:val="2"/>
          <w:sz w:val="28"/>
          <w:szCs w:val="28"/>
          <w:lang w:val="kk-KZ" w:eastAsia="ru-RU"/>
        </w:rPr>
        <w:br/>
        <w:t>      Техникалық пайдалану </w:t>
      </w:r>
      <w:hyperlink r:id="rId177" w:anchor="z5" w:history="1">
        <w:r w:rsidRPr="00C3608A">
          <w:rPr>
            <w:rFonts w:ascii="Times New Roman" w:eastAsia="Times New Roman" w:hAnsi="Times New Roman" w:cs="Times New Roman"/>
            <w:color w:val="9A1616"/>
            <w:spacing w:val="2"/>
            <w:sz w:val="28"/>
            <w:szCs w:val="28"/>
            <w:u w:val="single"/>
            <w:lang w:val="kk-KZ" w:eastAsia="ru-RU"/>
          </w:rPr>
          <w:t>ережелерi</w:t>
        </w:r>
      </w:hyperlink>
      <w:r w:rsidRPr="00C3608A">
        <w:rPr>
          <w:rFonts w:ascii="Times New Roman" w:eastAsia="Times New Roman" w:hAnsi="Times New Roman" w:cs="Times New Roman"/>
          <w:color w:val="666666"/>
          <w:spacing w:val="2"/>
          <w:sz w:val="28"/>
          <w:szCs w:val="28"/>
          <w:lang w:val="kk-KZ" w:eastAsia="ru-RU"/>
        </w:rPr>
        <w:t xml:space="preserve"> бойынша бiр ақаулығы болған кезiнде де троллейбустар мен трамвайларға; </w:t>
      </w:r>
      <w:r w:rsidRPr="00C3608A">
        <w:rPr>
          <w:rFonts w:ascii="Times New Roman" w:eastAsia="Times New Roman" w:hAnsi="Times New Roman" w:cs="Times New Roman"/>
          <w:color w:val="666666"/>
          <w:spacing w:val="2"/>
          <w:sz w:val="28"/>
          <w:szCs w:val="28"/>
          <w:lang w:val="kk-KZ" w:eastAsia="ru-RU"/>
        </w:rPr>
        <w:br/>
        <w:t>      мемлекеттік немесе міндетті техникалық қараудан өтпеген, сондай-ақ тиісті рұқсатсыз қайта жабдықталған көлік құралдарына;</w:t>
      </w:r>
      <w:r w:rsidRPr="00C3608A">
        <w:rPr>
          <w:rFonts w:ascii="Times New Roman" w:eastAsia="Times New Roman" w:hAnsi="Times New Roman" w:cs="Times New Roman"/>
          <w:color w:val="666666"/>
          <w:spacing w:val="2"/>
          <w:sz w:val="28"/>
          <w:szCs w:val="28"/>
          <w:lang w:val="kk-KZ" w:eastAsia="ru-RU"/>
        </w:rPr>
        <w:br/>
        <w:t>      иелерi </w:t>
      </w:r>
      <w:hyperlink r:id="rId178" w:anchor="z6" w:history="1">
        <w:r w:rsidRPr="00C3608A">
          <w:rPr>
            <w:rFonts w:ascii="Times New Roman" w:eastAsia="Times New Roman" w:hAnsi="Times New Roman" w:cs="Times New Roman"/>
            <w:color w:val="9A1616"/>
            <w:spacing w:val="2"/>
            <w:sz w:val="28"/>
            <w:szCs w:val="28"/>
            <w:u w:val="single"/>
            <w:lang w:val="kk-KZ" w:eastAsia="ru-RU"/>
          </w:rPr>
          <w:t>заңнамада</w:t>
        </w:r>
      </w:hyperlink>
      <w:r w:rsidRPr="00C3608A">
        <w:rPr>
          <w:rFonts w:ascii="Times New Roman" w:eastAsia="Times New Roman" w:hAnsi="Times New Roman" w:cs="Times New Roman"/>
          <w:color w:val="666666"/>
          <w:spacing w:val="2"/>
          <w:sz w:val="28"/>
          <w:szCs w:val="28"/>
          <w:lang w:val="kk-KZ" w:eastAsia="ru-RU"/>
        </w:rPr>
        <w:t xml:space="preserve"> белгiленген жағдайларда көлiк құралдары иелерiнiң жауапкершiлігін мiндеттi сақтандыру шартын және/немесе жолаушылардың алдында тасымалдаушының жауапкершiлiгiн мiндеттi сақтандыру шартын жасамаған көлiк құралдарына; </w:t>
      </w:r>
      <w:r w:rsidRPr="00C3608A">
        <w:rPr>
          <w:rFonts w:ascii="Times New Roman" w:eastAsia="Times New Roman" w:hAnsi="Times New Roman" w:cs="Times New Roman"/>
          <w:color w:val="666666"/>
          <w:spacing w:val="2"/>
          <w:sz w:val="28"/>
          <w:szCs w:val="28"/>
          <w:lang w:val="kk-KZ" w:eastAsia="ru-RU"/>
        </w:rPr>
        <w:br/>
        <w:t xml:space="preserve">      Жол полициясының рұқсатынсыз жарқылдақ жарық беретiн және арнайы дыбыстық белгiлермен, жол полициясымен келiспей қораптың бүйiрiнiң жоғарғы жағына көлбеу ақ жолақпен, белгiленген орындарында тiркеу нөмiрлерiн бекiтусiз түйiндермен агрегаттардың немесе тiркеу белгiлерiнiң жасырын, қолдан жасалған, өзгертiлген нөмiрлерiмен жабдықталған көлiк құралдарына; </w:t>
      </w:r>
      <w:r w:rsidRPr="00C3608A">
        <w:rPr>
          <w:rFonts w:ascii="Times New Roman" w:eastAsia="Times New Roman" w:hAnsi="Times New Roman" w:cs="Times New Roman"/>
          <w:color w:val="666666"/>
          <w:spacing w:val="2"/>
          <w:sz w:val="28"/>
          <w:szCs w:val="28"/>
          <w:lang w:val="kk-KZ" w:eastAsia="ru-RU"/>
        </w:rPr>
        <w:br/>
        <w:t xml:space="preserve">      алдында және артында "Қауiптi жүк" белгiсi жоқ, қауiптi жүктердi </w:t>
      </w:r>
      <w:r w:rsidRPr="00C3608A">
        <w:rPr>
          <w:rFonts w:ascii="Times New Roman" w:eastAsia="Times New Roman" w:hAnsi="Times New Roman" w:cs="Times New Roman"/>
          <w:color w:val="666666"/>
          <w:spacing w:val="2"/>
          <w:sz w:val="28"/>
          <w:szCs w:val="28"/>
          <w:lang w:val="kk-KZ" w:eastAsia="ru-RU"/>
        </w:rPr>
        <w:lastRenderedPageBreak/>
        <w:t xml:space="preserve">тасымалдайтын көлiк құралдарына. </w:t>
      </w:r>
      <w:r w:rsidRPr="00C3608A">
        <w:rPr>
          <w:rFonts w:ascii="Times New Roman" w:eastAsia="Times New Roman" w:hAnsi="Times New Roman" w:cs="Times New Roman"/>
          <w:color w:val="666666"/>
          <w:spacing w:val="2"/>
          <w:sz w:val="28"/>
          <w:szCs w:val="28"/>
          <w:lang w:val="kk-KZ" w:eastAsia="ru-RU"/>
        </w:rPr>
        <w:br/>
        <w:t xml:space="preserve">      Ескерту. 13-тармаққа өзгеріс енгізілді - ҚР Үкіметінің 2002.12.19. N </w:t>
      </w:r>
      <w:hyperlink r:id="rId179" w:anchor="z0" w:history="1">
        <w:r w:rsidRPr="00C3608A">
          <w:rPr>
            <w:rFonts w:ascii="Times New Roman" w:eastAsia="Times New Roman" w:hAnsi="Times New Roman" w:cs="Times New Roman"/>
            <w:color w:val="9A1616"/>
            <w:spacing w:val="2"/>
            <w:sz w:val="28"/>
            <w:szCs w:val="28"/>
            <w:u w:val="single"/>
            <w:lang w:val="kk-KZ" w:eastAsia="ru-RU"/>
          </w:rPr>
          <w:t>1329</w:t>
        </w:r>
      </w:hyperlink>
      <w:r w:rsidRPr="00C3608A">
        <w:rPr>
          <w:rFonts w:ascii="Times New Roman" w:eastAsia="Times New Roman" w:hAnsi="Times New Roman" w:cs="Times New Roman"/>
          <w:color w:val="666666"/>
          <w:spacing w:val="2"/>
          <w:sz w:val="28"/>
          <w:szCs w:val="28"/>
          <w:lang w:val="kk-KZ" w:eastAsia="ru-RU"/>
        </w:rPr>
        <w:t xml:space="preserve">, 2005.10.12. N </w:t>
      </w:r>
      <w:hyperlink r:id="rId180" w:anchor="z2" w:history="1">
        <w:r w:rsidRPr="00C3608A">
          <w:rPr>
            <w:rFonts w:ascii="Times New Roman" w:eastAsia="Times New Roman" w:hAnsi="Times New Roman" w:cs="Times New Roman"/>
            <w:color w:val="9A1616"/>
            <w:spacing w:val="2"/>
            <w:sz w:val="28"/>
            <w:szCs w:val="28"/>
            <w:u w:val="single"/>
            <w:lang w:val="kk-KZ" w:eastAsia="ru-RU"/>
          </w:rPr>
          <w:t>1021</w:t>
        </w:r>
      </w:hyperlink>
      <w:r w:rsidRPr="00C3608A">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2011.12.07 </w:t>
      </w:r>
      <w:hyperlink r:id="rId181" w:anchor="z54" w:history="1">
        <w:r w:rsidRPr="00C3608A">
          <w:rPr>
            <w:rFonts w:ascii="Times New Roman" w:eastAsia="Times New Roman" w:hAnsi="Times New Roman" w:cs="Times New Roman"/>
            <w:color w:val="9A1616"/>
            <w:spacing w:val="2"/>
            <w:sz w:val="28"/>
            <w:szCs w:val="28"/>
            <w:u w:val="single"/>
            <w:lang w:val="kk-KZ" w:eastAsia="ru-RU"/>
          </w:rPr>
          <w:t>N 1479</w:t>
        </w:r>
      </w:hyperlink>
      <w:r w:rsidRPr="00C3608A">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Қаулыларымен.</w:t>
      </w:r>
    </w:p>
    <w:p w:rsidR="00C3608A" w:rsidRPr="00C3608A" w:rsidRDefault="00C3608A" w:rsidP="00C3608A">
      <w:pPr>
        <w:spacing w:after="0" w:line="285" w:lineRule="atLeast"/>
        <w:rPr>
          <w:rFonts w:ascii="Times New Roman" w:eastAsia="Times New Roman" w:hAnsi="Times New Roman" w:cs="Times New Roman"/>
          <w:color w:val="666666"/>
          <w:spacing w:val="2"/>
          <w:sz w:val="28"/>
          <w:szCs w:val="28"/>
          <w:lang w:val="kk-KZ" w:eastAsia="ru-RU"/>
        </w:rPr>
      </w:pPr>
      <w:r w:rsidRPr="00C3608A">
        <w:rPr>
          <w:rFonts w:ascii="Times New Roman" w:eastAsia="Times New Roman" w:hAnsi="Times New Roman" w:cs="Times New Roman"/>
          <w:color w:val="666666"/>
          <w:spacing w:val="2"/>
          <w:sz w:val="28"/>
          <w:szCs w:val="28"/>
          <w:lang w:val="kk-KZ" w:eastAsia="ru-RU"/>
        </w:rPr>
        <w:t xml:space="preserve">Көлiк құралдарының техникалық жай-күйi мен пайдалануына жауапты лауазымды және өзге де адамдарға: </w:t>
      </w:r>
      <w:r w:rsidRPr="00C3608A">
        <w:rPr>
          <w:rFonts w:ascii="Times New Roman" w:eastAsia="Times New Roman" w:hAnsi="Times New Roman" w:cs="Times New Roman"/>
          <w:color w:val="666666"/>
          <w:spacing w:val="2"/>
          <w:sz w:val="28"/>
          <w:szCs w:val="28"/>
          <w:lang w:val="kk-KZ" w:eastAsia="ru-RU"/>
        </w:rPr>
        <w:br/>
        <w:t>      оларды пайдалануға тыйым салынатын ақаулықтары бар көлік құралдарын жолға шығаруға немесе тиісті рұқсатсыз жабдықталған немесе </w:t>
      </w:r>
      <w:hyperlink r:id="rId182" w:anchor="z5" w:history="1">
        <w:r w:rsidRPr="00C3608A">
          <w:rPr>
            <w:rFonts w:ascii="Times New Roman" w:eastAsia="Times New Roman" w:hAnsi="Times New Roman" w:cs="Times New Roman"/>
            <w:color w:val="9A1616"/>
            <w:spacing w:val="2"/>
            <w:sz w:val="28"/>
            <w:szCs w:val="28"/>
            <w:u w:val="single"/>
            <w:lang w:val="kk-KZ" w:eastAsia="ru-RU"/>
          </w:rPr>
          <w:t>белгіленген</w:t>
        </w:r>
      </w:hyperlink>
      <w:r w:rsidRPr="00C3608A">
        <w:rPr>
          <w:rFonts w:ascii="Times New Roman" w:eastAsia="Times New Roman" w:hAnsi="Times New Roman" w:cs="Times New Roman"/>
          <w:color w:val="666666"/>
          <w:spacing w:val="2"/>
          <w:sz w:val="28"/>
          <w:szCs w:val="28"/>
          <w:lang w:val="kk-KZ" w:eastAsia="ru-RU"/>
        </w:rPr>
        <w:t> </w:t>
      </w:r>
      <w:hyperlink r:id="rId183" w:anchor="z58" w:history="1">
        <w:r w:rsidRPr="00C3608A">
          <w:rPr>
            <w:rFonts w:ascii="Times New Roman" w:eastAsia="Times New Roman" w:hAnsi="Times New Roman" w:cs="Times New Roman"/>
            <w:color w:val="9A1616"/>
            <w:spacing w:val="2"/>
            <w:sz w:val="28"/>
            <w:szCs w:val="28"/>
            <w:u w:val="single"/>
            <w:lang w:val="kk-KZ" w:eastAsia="ru-RU"/>
          </w:rPr>
          <w:t>тәртіппен</w:t>
        </w:r>
      </w:hyperlink>
      <w:r w:rsidRPr="00C3608A">
        <w:rPr>
          <w:rFonts w:ascii="Times New Roman" w:eastAsia="Times New Roman" w:hAnsi="Times New Roman" w:cs="Times New Roman"/>
          <w:color w:val="666666"/>
          <w:spacing w:val="2"/>
          <w:sz w:val="28"/>
          <w:szCs w:val="28"/>
          <w:lang w:val="kk-KZ" w:eastAsia="ru-RU"/>
        </w:rPr>
        <w:t xml:space="preserve"> тіркелмеген немесе мемлекеттік немесе міндетті техникалық қараудан өтпеген, сондай-ақ иелері </w:t>
      </w:r>
      <w:hyperlink r:id="rId184" w:anchor="z6" w:history="1">
        <w:r w:rsidRPr="00C3608A">
          <w:rPr>
            <w:rFonts w:ascii="Times New Roman" w:eastAsia="Times New Roman" w:hAnsi="Times New Roman" w:cs="Times New Roman"/>
            <w:color w:val="9A1616"/>
            <w:spacing w:val="2"/>
            <w:sz w:val="28"/>
            <w:szCs w:val="28"/>
            <w:u w:val="single"/>
            <w:lang w:val="kk-KZ" w:eastAsia="ru-RU"/>
          </w:rPr>
          <w:t>заңнамада</w:t>
        </w:r>
      </w:hyperlink>
      <w:r w:rsidRPr="00C3608A">
        <w:rPr>
          <w:rFonts w:ascii="Times New Roman" w:eastAsia="Times New Roman" w:hAnsi="Times New Roman" w:cs="Times New Roman"/>
          <w:color w:val="666666"/>
          <w:spacing w:val="2"/>
          <w:sz w:val="28"/>
          <w:szCs w:val="28"/>
          <w:lang w:val="kk-KZ" w:eastAsia="ru-RU"/>
        </w:rPr>
        <w:t xml:space="preserve"> белгіленген жағдайларда көлік құралдары иелерінің жауапкершілігін міндетті сақтандыру шартын және/немесе жолаушылардың алдында тасымалдаушының жауапкершілігін міндетті сақтандыру шартын жасамаған көлік құралдарын жолға шығаруға;</w:t>
      </w:r>
      <w:r w:rsidRPr="00C3608A">
        <w:rPr>
          <w:rFonts w:ascii="Times New Roman" w:eastAsia="Times New Roman" w:hAnsi="Times New Roman" w:cs="Times New Roman"/>
          <w:color w:val="666666"/>
          <w:spacing w:val="2"/>
          <w:sz w:val="28"/>
          <w:szCs w:val="28"/>
          <w:lang w:val="kk-KZ" w:eastAsia="ru-RU"/>
        </w:rPr>
        <w:br/>
        <w:t xml:space="preserve">      масаңдық (алкогольдiк, есiрткiлiк немесе өзге) күйiнде, құлақ асу мен назар аударуды нашарлататын, дәрi препараттарының әсерiндегi, қауiпсiздiгiне қатер төндiреiн аурулы немесе шаршаған күйдегi қозғалыстың жүргiзушiлердi, немесе осы санаттың көлiк құралын басқару құқығы жоқ адамдарды көлiк құралын басқаруға жiберуiне; </w:t>
      </w:r>
      <w:r w:rsidRPr="00C3608A">
        <w:rPr>
          <w:rFonts w:ascii="Times New Roman" w:eastAsia="Times New Roman" w:hAnsi="Times New Roman" w:cs="Times New Roman"/>
          <w:color w:val="666666"/>
          <w:spacing w:val="2"/>
          <w:sz w:val="28"/>
          <w:szCs w:val="28"/>
          <w:lang w:val="kk-KZ" w:eastAsia="ru-RU"/>
        </w:rPr>
        <w:br/>
        <w:t xml:space="preserve">      асфальттi - және цементтi - бетонды жабын жолдар бойынша шынжыр табанды тракторлар мен өзi жүретiн машиналарды қозғалысқа жiберуiне тыйым салынады. </w:t>
      </w:r>
      <w:r w:rsidRPr="00C3608A">
        <w:rPr>
          <w:rFonts w:ascii="Times New Roman" w:eastAsia="Times New Roman" w:hAnsi="Times New Roman" w:cs="Times New Roman"/>
          <w:color w:val="666666"/>
          <w:spacing w:val="2"/>
          <w:sz w:val="28"/>
          <w:szCs w:val="28"/>
          <w:lang w:val="kk-KZ" w:eastAsia="ru-RU"/>
        </w:rPr>
        <w:br/>
        <w:t xml:space="preserve">      Ескерту. 14-тармаққа өзгеріс енгізілді - ҚР Үкіметінің 2005.10.12. N </w:t>
      </w:r>
      <w:hyperlink r:id="rId185" w:anchor="z2" w:history="1">
        <w:r w:rsidRPr="00C3608A">
          <w:rPr>
            <w:rFonts w:ascii="Times New Roman" w:eastAsia="Times New Roman" w:hAnsi="Times New Roman" w:cs="Times New Roman"/>
            <w:color w:val="9A1616"/>
            <w:spacing w:val="2"/>
            <w:sz w:val="28"/>
            <w:szCs w:val="28"/>
            <w:u w:val="single"/>
            <w:lang w:val="kk-KZ" w:eastAsia="ru-RU"/>
          </w:rPr>
          <w:t>1021</w:t>
        </w:r>
      </w:hyperlink>
      <w:r w:rsidRPr="00C3608A">
        <w:rPr>
          <w:rFonts w:ascii="Times New Roman" w:eastAsia="Times New Roman" w:hAnsi="Times New Roman" w:cs="Times New Roman"/>
          <w:color w:val="666666"/>
          <w:spacing w:val="2"/>
          <w:sz w:val="28"/>
          <w:szCs w:val="28"/>
          <w:lang w:val="kk-KZ" w:eastAsia="ru-RU"/>
        </w:rPr>
        <w:t xml:space="preserve"> (қаулы алғаш рет ресми жарияланғаннан кейін он күнтізбелік күн өткен соң қолданысқа енгізіледі), 2011.12.07 </w:t>
      </w:r>
      <w:hyperlink r:id="rId186" w:anchor="z56" w:history="1">
        <w:r w:rsidRPr="00C3608A">
          <w:rPr>
            <w:rFonts w:ascii="Times New Roman" w:eastAsia="Times New Roman" w:hAnsi="Times New Roman" w:cs="Times New Roman"/>
            <w:color w:val="9A1616"/>
            <w:spacing w:val="2"/>
            <w:sz w:val="28"/>
            <w:szCs w:val="28"/>
            <w:u w:val="single"/>
            <w:lang w:val="kk-KZ" w:eastAsia="ru-RU"/>
          </w:rPr>
          <w:t>N 1479</w:t>
        </w:r>
      </w:hyperlink>
      <w:r w:rsidRPr="00C3608A">
        <w:rPr>
          <w:rFonts w:ascii="Times New Roman" w:eastAsia="Times New Roman" w:hAnsi="Times New Roman" w:cs="Times New Roman"/>
          <w:color w:val="666666"/>
          <w:spacing w:val="2"/>
          <w:sz w:val="28"/>
          <w:szCs w:val="28"/>
          <w:lang w:val="kk-KZ" w:eastAsia="ru-RU"/>
        </w:rPr>
        <w:t xml:space="preserve"> (алғашқы ресми жарияланғанынан кейін күнтізбелік он күн өткен соң қолданысқа енгізіледі) Қаулыларымен.</w:t>
      </w:r>
    </w:p>
    <w:p w:rsidR="00C3608A" w:rsidRPr="004E41BC" w:rsidRDefault="00C3608A" w:rsidP="00C3608A">
      <w:pPr>
        <w:spacing w:after="0" w:line="285" w:lineRule="atLeast"/>
        <w:rPr>
          <w:rFonts w:ascii="Times New Roman" w:eastAsia="Times New Roman" w:hAnsi="Times New Roman" w:cs="Times New Roman"/>
          <w:color w:val="666666"/>
          <w:spacing w:val="2"/>
          <w:sz w:val="28"/>
          <w:szCs w:val="28"/>
          <w:lang w:val="kk-KZ" w:eastAsia="ru-RU"/>
        </w:rPr>
      </w:pPr>
      <w:r w:rsidRPr="00C3608A">
        <w:rPr>
          <w:rFonts w:ascii="Times New Roman" w:eastAsia="Times New Roman" w:hAnsi="Times New Roman" w:cs="Times New Roman"/>
          <w:color w:val="666666"/>
          <w:spacing w:val="2"/>
          <w:sz w:val="28"/>
          <w:szCs w:val="28"/>
          <w:lang w:val="kk-KZ" w:eastAsia="ru-RU"/>
        </w:rPr>
        <w:t xml:space="preserve">Жолдардың, темiр жол өтпелерiнiң және басқа да жол құрылғыларының жай-күйiне жауапты лауазымды және өзге де адамдар: </w:t>
      </w:r>
      <w:r w:rsidRPr="00C3608A">
        <w:rPr>
          <w:rFonts w:ascii="Times New Roman" w:eastAsia="Times New Roman" w:hAnsi="Times New Roman" w:cs="Times New Roman"/>
          <w:color w:val="666666"/>
          <w:spacing w:val="2"/>
          <w:sz w:val="28"/>
          <w:szCs w:val="28"/>
          <w:lang w:val="kk-KZ" w:eastAsia="ru-RU"/>
        </w:rPr>
        <w:br/>
        <w:t xml:space="preserve">      стандарттардың, нормалардың және ережелердің талаптарына сәйкес жолдарды, темiр жол өтпелерi мен басқа да жол құрылыстарын қозғалыс үшiн қауiпсiз жай-күйде ұстауға; </w:t>
      </w:r>
      <w:r w:rsidRPr="00C3608A">
        <w:rPr>
          <w:rFonts w:ascii="Times New Roman" w:eastAsia="Times New Roman" w:hAnsi="Times New Roman" w:cs="Times New Roman"/>
          <w:color w:val="666666"/>
          <w:spacing w:val="2"/>
          <w:sz w:val="28"/>
          <w:szCs w:val="28"/>
          <w:lang w:val="kk-KZ" w:eastAsia="ru-RU"/>
        </w:rPr>
        <w:br/>
        <w:t xml:space="preserve">      қозғалысқа кедергi келтiретiн кедергiлердi уақтылы жоюға, оларды пайдалану жол қозғалысының қауiпсiздiгiне қатер төндiретiн кездерде жолдардың жекелеген учаскелерiнде қозғалысқа тыйым салу немесе шектеу, шараларын қолдануға мiндеттi.  </w:t>
      </w:r>
      <w:r w:rsidRPr="00C3608A">
        <w:rPr>
          <w:rFonts w:ascii="Times New Roman" w:eastAsia="Times New Roman" w:hAnsi="Times New Roman" w:cs="Times New Roman"/>
          <w:color w:val="666666"/>
          <w:spacing w:val="2"/>
          <w:sz w:val="28"/>
          <w:szCs w:val="28"/>
          <w:lang w:val="kk-KZ" w:eastAsia="ru-RU"/>
        </w:rPr>
        <w:br/>
        <w:t xml:space="preserve">      Ескерту. 15-тармаққа өзгерту енгізілді - ҚР Үкіметінің 2009.01.26. </w:t>
      </w:r>
      <w:hyperlink r:id="rId187" w:anchor="z14" w:history="1">
        <w:r w:rsidRPr="00C3608A">
          <w:rPr>
            <w:rFonts w:ascii="Times New Roman" w:eastAsia="Times New Roman" w:hAnsi="Times New Roman" w:cs="Times New Roman"/>
            <w:color w:val="9A1616"/>
            <w:spacing w:val="2"/>
            <w:sz w:val="28"/>
            <w:szCs w:val="28"/>
            <w:u w:val="single"/>
            <w:lang w:val="kk-KZ" w:eastAsia="ru-RU"/>
          </w:rPr>
          <w:t>N 47</w:t>
        </w:r>
      </w:hyperlink>
      <w:r w:rsidRPr="00C3608A">
        <w:rPr>
          <w:rFonts w:ascii="Times New Roman" w:eastAsia="Times New Roman" w:hAnsi="Times New Roman" w:cs="Times New Roman"/>
          <w:color w:val="666666"/>
          <w:spacing w:val="2"/>
          <w:sz w:val="28"/>
          <w:szCs w:val="28"/>
          <w:lang w:val="kk-KZ" w:eastAsia="ru-RU"/>
        </w:rPr>
        <w:t xml:space="preserve"> (қолданысқа енгізілу тәртібін </w:t>
      </w:r>
      <w:hyperlink r:id="rId188" w:anchor="z18" w:history="1">
        <w:r w:rsidRPr="00C3608A">
          <w:rPr>
            <w:rFonts w:ascii="Times New Roman" w:eastAsia="Times New Roman" w:hAnsi="Times New Roman" w:cs="Times New Roman"/>
            <w:color w:val="9A1616"/>
            <w:spacing w:val="2"/>
            <w:sz w:val="28"/>
            <w:szCs w:val="28"/>
            <w:u w:val="single"/>
            <w:lang w:val="kk-KZ" w:eastAsia="ru-RU"/>
          </w:rPr>
          <w:t>2-т.</w:t>
        </w:r>
      </w:hyperlink>
      <w:r w:rsidRPr="00C3608A">
        <w:rPr>
          <w:rFonts w:ascii="Times New Roman" w:eastAsia="Times New Roman" w:hAnsi="Times New Roman" w:cs="Times New Roman"/>
          <w:color w:val="666666"/>
          <w:spacing w:val="2"/>
          <w:sz w:val="28"/>
          <w:szCs w:val="28"/>
          <w:lang w:val="kk-KZ" w:eastAsia="ru-RU"/>
        </w:rPr>
        <w:t> </w:t>
      </w:r>
      <w:r w:rsidRPr="004E41BC">
        <w:rPr>
          <w:rFonts w:ascii="Times New Roman" w:eastAsia="Times New Roman" w:hAnsi="Times New Roman" w:cs="Times New Roman"/>
          <w:color w:val="666666"/>
          <w:spacing w:val="2"/>
          <w:sz w:val="28"/>
          <w:szCs w:val="28"/>
          <w:lang w:val="kk-KZ" w:eastAsia="ru-RU"/>
        </w:rPr>
        <w:t xml:space="preserve">қараңыз) Қаулысымен. </w:t>
      </w:r>
    </w:p>
    <w:p w:rsidR="00C3608A" w:rsidRPr="00C3608A" w:rsidRDefault="00C3608A" w:rsidP="00C3608A">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C3608A" w:rsidRDefault="00C3608A" w:rsidP="00C3608A">
      <w:pPr>
        <w:spacing w:after="0" w:line="360" w:lineRule="auto"/>
        <w:ind w:firstLine="708"/>
        <w:rPr>
          <w:rFonts w:ascii="Times New Roman" w:hAnsi="Times New Roman" w:cs="Times New Roman"/>
          <w:b/>
          <w:sz w:val="28"/>
          <w:szCs w:val="28"/>
          <w:lang w:val="kk-KZ"/>
        </w:rPr>
      </w:pPr>
    </w:p>
    <w:p w:rsidR="00C3608A" w:rsidRDefault="00C3608A" w:rsidP="00C3608A">
      <w:pPr>
        <w:spacing w:after="0" w:line="360" w:lineRule="auto"/>
        <w:ind w:firstLine="708"/>
        <w:rPr>
          <w:rFonts w:ascii="Times New Roman" w:hAnsi="Times New Roman" w:cs="Times New Roman"/>
          <w:b/>
          <w:sz w:val="28"/>
          <w:szCs w:val="28"/>
          <w:lang w:val="kk-KZ"/>
        </w:rPr>
      </w:pPr>
    </w:p>
    <w:p w:rsidR="00C3608A" w:rsidRDefault="00C3608A" w:rsidP="00C3608A">
      <w:pPr>
        <w:spacing w:after="0" w:line="360" w:lineRule="auto"/>
        <w:ind w:firstLine="708"/>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60</w:t>
      </w:r>
      <w:r w:rsidRPr="004B22EA">
        <w:rPr>
          <w:rFonts w:ascii="Times New Roman" w:hAnsi="Times New Roman" w:cs="Times New Roman"/>
          <w:b/>
          <w:sz w:val="28"/>
          <w:szCs w:val="28"/>
          <w:lang w:val="kk-KZ"/>
        </w:rPr>
        <w:t>Дәріс.</w:t>
      </w:r>
      <w:r w:rsidRPr="00C3608A">
        <w:rPr>
          <w:lang w:val="kk-KZ"/>
        </w:rPr>
        <w:t xml:space="preserve"> </w:t>
      </w:r>
      <w:r w:rsidRPr="00C3608A">
        <w:rPr>
          <w:rFonts w:ascii="Times New Roman" w:eastAsia="Calibri" w:hAnsi="Times New Roman" w:cs="Times New Roman"/>
          <w:b/>
          <w:sz w:val="28"/>
          <w:szCs w:val="28"/>
          <w:lang w:val="kk-KZ"/>
        </w:rPr>
        <w:t>Әрі габаритті және ауыр салмақты жүктерді тасымалдау</w:t>
      </w:r>
      <w:r>
        <w:rPr>
          <w:rFonts w:ascii="Times New Roman" w:hAnsi="Times New Roman" w:cs="Times New Roman"/>
          <w:b/>
          <w:sz w:val="28"/>
          <w:szCs w:val="28"/>
          <w:lang w:val="kk-KZ"/>
        </w:rPr>
        <w:t>.</w:t>
      </w:r>
    </w:p>
    <w:p w:rsidR="00C3608A" w:rsidRDefault="00C3608A" w:rsidP="004D062C">
      <w:pPr>
        <w:spacing w:after="0" w:line="240" w:lineRule="auto"/>
        <w:ind w:firstLine="708"/>
        <w:rPr>
          <w:rFonts w:ascii="Times New Roman" w:eastAsia="Times New Roman" w:hAnsi="Times New Roman" w:cs="Times New Roman"/>
          <w:color w:val="666666"/>
          <w:spacing w:val="2"/>
          <w:sz w:val="28"/>
          <w:szCs w:val="28"/>
          <w:lang w:val="kk-KZ" w:eastAsia="ru-RU"/>
        </w:rPr>
      </w:pPr>
      <w:r w:rsidRPr="00C3608A">
        <w:rPr>
          <w:rFonts w:ascii="Times New Roman" w:eastAsia="Times New Roman" w:hAnsi="Times New Roman" w:cs="Times New Roman"/>
          <w:color w:val="666666"/>
          <w:spacing w:val="2"/>
          <w:sz w:val="28"/>
          <w:szCs w:val="28"/>
          <w:lang w:val="kk-KZ" w:eastAsia="ru-RU"/>
        </w:rPr>
        <w:t xml:space="preserve">      "Iрi көлемдi жүк" - жарықтық қайтару үстiңгi бетiмен СТ РК ГОСТ Р 51253-2001 және СТ РК ГОСТ Р 41.104-2001 ГОСТ-тың талаптарына сәйкес 50 мм енiндегi кезектесiп келетiн қызыл және ақ диагоналдары бойынша жүргiзiлген 400х400 мм мөлшерiндегi қалқанша түрiнде - iрi көлемдi жүктiң алдынан, артынан және бүйiрiнен; </w:t>
      </w:r>
      <w:r w:rsidRPr="00C3608A">
        <w:rPr>
          <w:rFonts w:ascii="Times New Roman" w:eastAsia="Times New Roman" w:hAnsi="Times New Roman" w:cs="Times New Roman"/>
          <w:color w:val="666666"/>
          <w:spacing w:val="2"/>
          <w:sz w:val="28"/>
          <w:szCs w:val="28"/>
          <w:lang w:val="kk-KZ" w:eastAsia="ru-RU"/>
        </w:rPr>
        <w:br/>
        <w:t>Ұзын өлшемдi көлiк құралы" - жарық қайтару үстiңгi бетi бар қызыл түстi жиектi (енi - 40 мм) сары түстi кемiнде 1200 - 200 мм мөлшерiндегi тiк ұшбұрыш түрiнде - көлiк құралының артынан, оның ұзындығы (бiр тiркеменi қоса алғанда) жүгiмен немесе жүксiз - 20 м астам, және екi және одан да көп тiркемелерi бар автопоездар. Аталған мөлшердегi белгiнi орналастыру мүмкiн болмаған кезде көлiк құралының осiне симметриялы, кемiнде 600х200 мм мөлшерiндегi екi бiрдей белгiнi орнатуға жол берiледi;</w:t>
      </w:r>
    </w:p>
    <w:p w:rsidR="00C3608A" w:rsidRDefault="004D062C" w:rsidP="004D062C">
      <w:pPr>
        <w:spacing w:after="0" w:line="240" w:lineRule="auto"/>
        <w:ind w:firstLine="708"/>
        <w:rPr>
          <w:rFonts w:ascii="Times New Roman" w:eastAsia="Times New Roman" w:hAnsi="Times New Roman" w:cs="Times New Roman"/>
          <w:color w:val="666666"/>
          <w:spacing w:val="2"/>
          <w:sz w:val="28"/>
          <w:szCs w:val="28"/>
          <w:lang w:val="kk-KZ" w:eastAsia="ru-RU"/>
        </w:rPr>
      </w:pPr>
      <w:r w:rsidRPr="004D062C">
        <w:rPr>
          <w:rFonts w:ascii="Times New Roman" w:eastAsia="Times New Roman" w:hAnsi="Times New Roman" w:cs="Times New Roman"/>
          <w:color w:val="666666"/>
          <w:spacing w:val="2"/>
          <w:sz w:val="28"/>
          <w:szCs w:val="28"/>
          <w:lang w:val="kk-KZ" w:eastAsia="ru-RU"/>
        </w:rPr>
        <w:t>      "Қауiптi жүк" - 690х300 мм мөлшерiндегi ҚР СТ ГОСТ P 41.104-2001 талаптарына сай жарық қайтарғыш бетi бap тiк ұшбұрыш түрiнде оның оң бөлiгi 400х300 мм мөлшерiнде сарғыш бояумен, ал сол жағы - қара түстi жиекпен ақ түсте боялған (енi - 15 мм) және жүктiң қауiптi белгiлерiн сипаттайтын таңбалары бар (19433-88 ГОСТ бойынша) - осындай жүктердi тасымалдайтын көлiк құралдарының алдынан және артынан;</w:t>
      </w:r>
    </w:p>
    <w:p w:rsidR="004D062C" w:rsidRPr="004B22EA" w:rsidRDefault="004D062C" w:rsidP="004D062C">
      <w:pPr>
        <w:spacing w:after="0" w:line="285" w:lineRule="atLeast"/>
        <w:ind w:firstLine="708"/>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Жүргiзушi қозғалысты бастар алдында және қозғалыс кезiнде олардың құлауынан, қозғалысқа кедергi тудыруды болдырмаудан сақтану үшiн олардың орналасуын, бекiтiлуiн, жабылуын және жай-күйiн бақылап отыруы тиiс. </w:t>
      </w:r>
    </w:p>
    <w:p w:rsidR="004D062C" w:rsidRDefault="004D062C" w:rsidP="004D062C">
      <w:pPr>
        <w:spacing w:after="0" w:line="285" w:lineRule="atLeast"/>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b/>
          <w:color w:val="666666"/>
          <w:spacing w:val="2"/>
          <w:sz w:val="28"/>
          <w:szCs w:val="28"/>
          <w:lang w:val="kk-KZ" w:eastAsia="ru-RU"/>
        </w:rPr>
        <w:t xml:space="preserve">Жүк тасымалдауға мынадай жағдайларда, егер ол: </w:t>
      </w:r>
      <w:r w:rsidRPr="004B22EA">
        <w:rPr>
          <w:rFonts w:ascii="Times New Roman" w:eastAsia="Times New Roman" w:hAnsi="Times New Roman" w:cs="Times New Roman"/>
          <w:color w:val="666666"/>
          <w:spacing w:val="2"/>
          <w:sz w:val="28"/>
          <w:szCs w:val="28"/>
          <w:lang w:val="kk-KZ" w:eastAsia="ru-RU"/>
        </w:rPr>
        <w:br/>
        <w:t xml:space="preserve">      көлiк құралының санатына және түрiне сәйкес келсе; </w:t>
      </w:r>
      <w:r w:rsidRPr="004B22EA">
        <w:rPr>
          <w:rFonts w:ascii="Times New Roman" w:eastAsia="Times New Roman" w:hAnsi="Times New Roman" w:cs="Times New Roman"/>
          <w:color w:val="666666"/>
          <w:spacing w:val="2"/>
          <w:sz w:val="28"/>
          <w:szCs w:val="28"/>
          <w:lang w:val="kk-KZ" w:eastAsia="ru-RU"/>
        </w:rPr>
        <w:br/>
        <w:t xml:space="preserve">      жүргiзушiге шолуды шектемесе; </w:t>
      </w:r>
      <w:r w:rsidRPr="004B22EA">
        <w:rPr>
          <w:rFonts w:ascii="Times New Roman" w:eastAsia="Times New Roman" w:hAnsi="Times New Roman" w:cs="Times New Roman"/>
          <w:color w:val="666666"/>
          <w:spacing w:val="2"/>
          <w:sz w:val="28"/>
          <w:szCs w:val="28"/>
          <w:lang w:val="kk-KZ" w:eastAsia="ru-RU"/>
        </w:rPr>
        <w:br/>
        <w:t xml:space="preserve">      басқаруды қиындатпаса және көлiк құралының орнықтылығын бұзбаса; </w:t>
      </w:r>
      <w:r w:rsidRPr="004B22EA">
        <w:rPr>
          <w:rFonts w:ascii="Times New Roman" w:eastAsia="Times New Roman" w:hAnsi="Times New Roman" w:cs="Times New Roman"/>
          <w:color w:val="666666"/>
          <w:spacing w:val="2"/>
          <w:sz w:val="28"/>
          <w:szCs w:val="28"/>
          <w:lang w:val="kk-KZ" w:eastAsia="ru-RU"/>
        </w:rPr>
        <w:br/>
        <w:t xml:space="preserve">      сыртқы жарық приборларын және жарық шағылыстырғыштарды, тiркеу және айырым белгiлерiн көлегейлемесе, сондай-ақ қолмен берiлетiн сигналдарға кедергi жасамаса; </w:t>
      </w:r>
      <w:r w:rsidRPr="004B22EA">
        <w:rPr>
          <w:rFonts w:ascii="Times New Roman" w:eastAsia="Times New Roman" w:hAnsi="Times New Roman" w:cs="Times New Roman"/>
          <w:color w:val="666666"/>
          <w:spacing w:val="2"/>
          <w:sz w:val="28"/>
          <w:szCs w:val="28"/>
          <w:lang w:val="kk-KZ" w:eastAsia="ru-RU"/>
        </w:rPr>
        <w:br/>
        <w:t xml:space="preserve">      шу туғызбайтын болса, жолды және қоршаған ортаны шаңдатпаса, ластамайтын болса жол берiледi. </w:t>
      </w:r>
      <w:r w:rsidRPr="004B22EA">
        <w:rPr>
          <w:rFonts w:ascii="Times New Roman" w:eastAsia="Times New Roman" w:hAnsi="Times New Roman" w:cs="Times New Roman"/>
          <w:color w:val="666666"/>
          <w:spacing w:val="2"/>
          <w:sz w:val="28"/>
          <w:szCs w:val="28"/>
          <w:lang w:val="kk-KZ" w:eastAsia="ru-RU"/>
        </w:rPr>
        <w:br/>
        <w:t>      Егер жүктiң жай-күйi мен орналасуы аталған талаптарды қанағаттандырмаса, жүргiзушi аталған тасымалдау ережелердiң бұзылуын жоюға, егер жою мүмкiн болмаса - әрi қарай қозғалысты тоқтатуға мiндеттi.</w:t>
      </w:r>
    </w:p>
    <w:p w:rsidR="004D062C" w:rsidRDefault="004D062C" w:rsidP="004D062C">
      <w:pPr>
        <w:spacing w:after="0" w:line="285" w:lineRule="atLeast"/>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t> </w:t>
      </w:r>
      <w:r>
        <w:rPr>
          <w:rFonts w:ascii="Times New Roman" w:eastAsia="Times New Roman" w:hAnsi="Times New Roman" w:cs="Times New Roman"/>
          <w:color w:val="666666"/>
          <w:spacing w:val="2"/>
          <w:sz w:val="28"/>
          <w:szCs w:val="28"/>
          <w:lang w:val="kk-KZ" w:eastAsia="ru-RU"/>
        </w:rPr>
        <w:tab/>
      </w:r>
      <w:r w:rsidRPr="004B22EA">
        <w:rPr>
          <w:rFonts w:ascii="Times New Roman" w:eastAsia="Times New Roman" w:hAnsi="Times New Roman" w:cs="Times New Roman"/>
          <w:color w:val="666666"/>
          <w:spacing w:val="2"/>
          <w:sz w:val="28"/>
          <w:szCs w:val="28"/>
          <w:lang w:val="kk-KZ" w:eastAsia="ru-RU"/>
        </w:rPr>
        <w:t>Арттан және алдынан 1 м артық немесе бүйiрден көлемдiк оттардың сыртқы шетiнен 0,4 м артық шығып тұратын жүктер немесе көлiк құралының көлемiнен шығып тұратын бөлiктер "Iрi көлемдi жүк" айыру белгiлерiмен, ал тәулiктiң қараңғы уақытында және жеткiлiксiз көрiну жағдайларында, бұдан басқа, алдынан - фонарьмен немесе ақ түстi жарық шағылыстырғышпен, артта - фонарьмен немесе қызыл түстi жарық шағылыстарғышпен белгiленуi тиiс. </w:t>
      </w:r>
    </w:p>
    <w:p w:rsidR="004D062C" w:rsidRPr="004B22EA" w:rsidRDefault="004D062C" w:rsidP="004D062C">
      <w:pPr>
        <w:spacing w:after="360" w:line="285" w:lineRule="atLeast"/>
        <w:rPr>
          <w:rFonts w:ascii="Times New Roman" w:eastAsia="Times New Roman" w:hAnsi="Times New Roman" w:cs="Times New Roman"/>
          <w:color w:val="666666"/>
          <w:spacing w:val="2"/>
          <w:sz w:val="28"/>
          <w:szCs w:val="28"/>
          <w:lang w:val="kk-KZ" w:eastAsia="ru-RU"/>
        </w:rPr>
      </w:pPr>
      <w:r w:rsidRPr="004B22EA">
        <w:rPr>
          <w:rFonts w:ascii="Times New Roman" w:eastAsia="Times New Roman" w:hAnsi="Times New Roman" w:cs="Times New Roman"/>
          <w:color w:val="666666"/>
          <w:spacing w:val="2"/>
          <w:sz w:val="28"/>
          <w:szCs w:val="28"/>
          <w:lang w:val="kk-KZ" w:eastAsia="ru-RU"/>
        </w:rPr>
        <w:lastRenderedPageBreak/>
        <w:t xml:space="preserve"> </w:t>
      </w:r>
      <w:r>
        <w:rPr>
          <w:rFonts w:ascii="Times New Roman" w:eastAsia="Times New Roman" w:hAnsi="Times New Roman" w:cs="Times New Roman"/>
          <w:color w:val="666666"/>
          <w:spacing w:val="2"/>
          <w:sz w:val="28"/>
          <w:szCs w:val="28"/>
          <w:lang w:val="kk-KZ" w:eastAsia="ru-RU"/>
        </w:rPr>
        <w:tab/>
      </w:r>
      <w:r w:rsidRPr="004B22EA">
        <w:rPr>
          <w:rFonts w:ascii="Times New Roman" w:eastAsia="Times New Roman" w:hAnsi="Times New Roman" w:cs="Times New Roman"/>
          <w:color w:val="666666"/>
          <w:spacing w:val="2"/>
          <w:sz w:val="28"/>
          <w:szCs w:val="28"/>
          <w:lang w:val="kk-KZ" w:eastAsia="ru-RU"/>
        </w:rPr>
        <w:t>Ауыр салмақты, </w:t>
      </w:r>
      <w:hyperlink r:id="rId189" w:anchor="z2" w:history="1">
        <w:r w:rsidRPr="004B22EA">
          <w:rPr>
            <w:rFonts w:ascii="Times New Roman" w:eastAsia="Times New Roman" w:hAnsi="Times New Roman" w:cs="Times New Roman"/>
            <w:color w:val="9A1616"/>
            <w:spacing w:val="2"/>
            <w:sz w:val="28"/>
            <w:szCs w:val="28"/>
            <w:u w:val="single"/>
            <w:lang w:val="kk-KZ" w:eastAsia="ru-RU"/>
          </w:rPr>
          <w:t>iрi көлемдi</w:t>
        </w:r>
      </w:hyperlink>
      <w:r w:rsidRPr="004B22EA">
        <w:rPr>
          <w:rFonts w:ascii="Times New Roman" w:eastAsia="Times New Roman" w:hAnsi="Times New Roman" w:cs="Times New Roman"/>
          <w:color w:val="666666"/>
          <w:spacing w:val="2"/>
          <w:sz w:val="28"/>
          <w:szCs w:val="28"/>
          <w:lang w:val="kk-KZ" w:eastAsia="ru-RU"/>
        </w:rPr>
        <w:t xml:space="preserve"> және қауiптi жүктерді тасымалдау, жүкпен немесе жүксiз көлемдiк өлшемi енi бойынша - 2,55 м-ден (2,6 м - изотермиялық қораптар үшiн), жүрiс бөлiгiнiң бетiнен биiктiгi бойынша - 4 м-ден, автопоездың (бiр тiркемені қоса алғанда) ұзындығы бойынша - 20 м-ден асатын не көлiк құралының көлемiнен 2 м-ден астам артқа шығып тұратын жүгi бар көлiк құралының қозғалысы, сондай-ақ екi және одан көп тiркемелерi бар автопоездардың қозғалысы Қазақстан Республикасының Үкiметi бекiтетiн арнайы ережелерге сәйкес орындалуы тиiс. </w:t>
      </w:r>
      <w:r w:rsidRPr="004B22EA">
        <w:rPr>
          <w:rFonts w:ascii="Times New Roman" w:eastAsia="Times New Roman" w:hAnsi="Times New Roman" w:cs="Times New Roman"/>
          <w:color w:val="666666"/>
          <w:spacing w:val="2"/>
          <w:sz w:val="28"/>
          <w:szCs w:val="28"/>
          <w:lang w:val="kk-KZ" w:eastAsia="ru-RU"/>
        </w:rPr>
        <w:br/>
      </w:r>
    </w:p>
    <w:p w:rsidR="004D062C" w:rsidRPr="004B22EA" w:rsidRDefault="004D062C" w:rsidP="004D062C">
      <w:pPr>
        <w:spacing w:after="360" w:line="285" w:lineRule="atLeast"/>
        <w:ind w:firstLine="708"/>
        <w:rPr>
          <w:rFonts w:ascii="Times New Roman" w:eastAsia="Times New Roman" w:hAnsi="Times New Roman" w:cs="Times New Roman"/>
          <w:color w:val="666666"/>
          <w:spacing w:val="2"/>
          <w:sz w:val="28"/>
          <w:szCs w:val="28"/>
          <w:lang w:val="kk-KZ" w:eastAsia="ru-RU"/>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C3608A">
      <w:pPr>
        <w:spacing w:after="0" w:line="360" w:lineRule="auto"/>
        <w:ind w:firstLine="708"/>
        <w:rPr>
          <w:rFonts w:ascii="Times New Roman" w:hAnsi="Times New Roman" w:cs="Times New Roman"/>
          <w:b/>
          <w:sz w:val="28"/>
          <w:szCs w:val="28"/>
          <w:lang w:val="kk-KZ"/>
        </w:rPr>
      </w:pPr>
    </w:p>
    <w:p w:rsidR="004D062C" w:rsidRDefault="004D062C" w:rsidP="004D062C">
      <w:pPr>
        <w:spacing w:after="0" w:line="360" w:lineRule="auto"/>
        <w:ind w:firstLine="708"/>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61</w:t>
      </w:r>
      <w:r w:rsidRPr="004B22EA">
        <w:rPr>
          <w:rFonts w:ascii="Times New Roman" w:hAnsi="Times New Roman" w:cs="Times New Roman"/>
          <w:b/>
          <w:sz w:val="28"/>
          <w:szCs w:val="28"/>
          <w:lang w:val="kk-KZ"/>
        </w:rPr>
        <w:t>Дәріс.</w:t>
      </w:r>
      <w:r w:rsidRPr="004D062C">
        <w:rPr>
          <w:lang w:val="kk-KZ"/>
        </w:rPr>
        <w:t xml:space="preserve"> </w:t>
      </w:r>
      <w:r w:rsidRPr="004D062C">
        <w:rPr>
          <w:rFonts w:ascii="Times New Roman" w:eastAsia="Calibri" w:hAnsi="Times New Roman" w:cs="Times New Roman"/>
          <w:b/>
          <w:sz w:val="28"/>
          <w:szCs w:val="28"/>
          <w:lang w:val="kk-KZ"/>
        </w:rPr>
        <w:t>Нөміріл</w:t>
      </w:r>
      <w:r w:rsidR="008300F0">
        <w:rPr>
          <w:rFonts w:ascii="Times New Roman" w:eastAsia="Calibri" w:hAnsi="Times New Roman" w:cs="Times New Roman"/>
          <w:b/>
          <w:sz w:val="28"/>
          <w:szCs w:val="28"/>
          <w:lang w:val="kk-KZ"/>
        </w:rPr>
        <w:t>і</w:t>
      </w:r>
      <w:r w:rsidRPr="004D062C">
        <w:rPr>
          <w:rFonts w:ascii="Times New Roman" w:eastAsia="Calibri" w:hAnsi="Times New Roman" w:cs="Times New Roman"/>
          <w:b/>
          <w:sz w:val="28"/>
          <w:szCs w:val="28"/>
          <w:lang w:val="kk-KZ"/>
        </w:rPr>
        <w:t>к және танымалы белгілер, ескерту құрылғылары, жазбалар, белгілеулер</w:t>
      </w:r>
      <w:r>
        <w:rPr>
          <w:rFonts w:ascii="Times New Roman" w:hAnsi="Times New Roman" w:cs="Times New Roman"/>
          <w:b/>
          <w:sz w:val="28"/>
          <w:szCs w:val="28"/>
          <w:lang w:val="kk-KZ"/>
        </w:rPr>
        <w:t>.</w:t>
      </w:r>
    </w:p>
    <w:p w:rsidR="004D062C" w:rsidRDefault="008300F0" w:rsidP="008300F0">
      <w:pPr>
        <w:spacing w:after="0"/>
        <w:ind w:firstLine="708"/>
        <w:rPr>
          <w:rFonts w:ascii="Times New Roman" w:hAnsi="Times New Roman" w:cs="Times New Roman"/>
          <w:sz w:val="28"/>
          <w:szCs w:val="28"/>
          <w:lang w:val="kk-KZ"/>
        </w:rPr>
      </w:pPr>
      <w:r w:rsidRPr="008300F0">
        <w:rPr>
          <w:rFonts w:ascii="Times New Roman" w:hAnsi="Times New Roman" w:cs="Times New Roman"/>
          <w:sz w:val="28"/>
          <w:szCs w:val="28"/>
          <w:lang w:val="kk-KZ"/>
        </w:rPr>
        <w:t>Осы Қазақстан Республикасы Ұлттық ұланының механикалық көлік кұралдарын және олардың тіркемелерін мемлекеттік тіркеу қағидалары (бұдан әрі - Қағидалар) «Жол жүрісі туралы» 2014 жылғы 17 сәуірдегі Қазақстан Республикасы Заңының 16-бабы 5) тармақшасына сәйкес әзірленді және Қазақстан Республикасы Ұлттық ұланының механикалық көлік кұралдарын және олардың тіркемелерін әскери полиция органдарында тіркеудің бірыңғай тәртібін белгілейді.</w:t>
      </w:r>
    </w:p>
    <w:p w:rsidR="008300F0" w:rsidRDefault="008300F0" w:rsidP="008300F0">
      <w:pPr>
        <w:spacing w:after="0"/>
        <w:ind w:firstLine="708"/>
        <w:rPr>
          <w:rFonts w:ascii="Times New Roman" w:hAnsi="Times New Roman" w:cs="Times New Roman"/>
          <w:sz w:val="28"/>
          <w:szCs w:val="28"/>
          <w:lang w:val="kk-KZ"/>
        </w:rPr>
      </w:pPr>
      <w:r w:rsidRPr="008300F0">
        <w:rPr>
          <w:rFonts w:ascii="Times New Roman" w:hAnsi="Times New Roman" w:cs="Times New Roman"/>
          <w:sz w:val="28"/>
          <w:szCs w:val="28"/>
          <w:lang w:val="kk-KZ"/>
        </w:rPr>
        <w:t>Осы Қағидаларда мынадай түсініктер қолданылады:</w:t>
      </w:r>
      <w:r w:rsidRPr="008300F0">
        <w:rPr>
          <w:rFonts w:ascii="Times New Roman" w:hAnsi="Times New Roman" w:cs="Times New Roman"/>
          <w:sz w:val="28"/>
          <w:szCs w:val="28"/>
          <w:lang w:val="kk-KZ"/>
        </w:rPr>
        <w:br/>
        <w:t>      1) көлік құралын мемлекеттік тіркеу - құжаттардың Қазақстан Республикасының заңнамасына сәйкестігін тексергеннен, көлік құралының сәйкестендіру нөмірлерін салыстырып тексергеннен кейін көлік құралын тіркеу туралы </w:t>
      </w:r>
      <w:hyperlink r:id="rId190" w:anchor="z0" w:history="1">
        <w:r w:rsidRPr="008300F0">
          <w:rPr>
            <w:rStyle w:val="a6"/>
            <w:rFonts w:ascii="Times New Roman" w:hAnsi="Times New Roman" w:cs="Times New Roman"/>
            <w:sz w:val="28"/>
            <w:szCs w:val="28"/>
            <w:lang w:val="kk-KZ"/>
          </w:rPr>
          <w:t>куәлікті</w:t>
        </w:r>
      </w:hyperlink>
      <w:r w:rsidRPr="008300F0">
        <w:rPr>
          <w:rFonts w:ascii="Times New Roman" w:hAnsi="Times New Roman" w:cs="Times New Roman"/>
          <w:sz w:val="28"/>
          <w:szCs w:val="28"/>
          <w:lang w:val="kk-KZ"/>
        </w:rPr>
        <w:t xml:space="preserve"> (бұдан әрі – КҚТК) бере отырып және мемлекеттік тіркеу </w:t>
      </w:r>
      <w:hyperlink r:id="rId191" w:anchor="z0" w:history="1">
        <w:r w:rsidRPr="008300F0">
          <w:rPr>
            <w:rStyle w:val="a6"/>
            <w:rFonts w:ascii="Times New Roman" w:hAnsi="Times New Roman" w:cs="Times New Roman"/>
            <w:sz w:val="28"/>
            <w:szCs w:val="28"/>
            <w:lang w:val="kk-KZ"/>
          </w:rPr>
          <w:t>нөмірілік белгісін</w:t>
        </w:r>
      </w:hyperlink>
      <w:r w:rsidRPr="008300F0">
        <w:rPr>
          <w:rFonts w:ascii="Times New Roman" w:hAnsi="Times New Roman" w:cs="Times New Roman"/>
          <w:sz w:val="28"/>
          <w:szCs w:val="28"/>
          <w:lang w:val="kk-KZ"/>
        </w:rPr>
        <w:t xml:space="preserve"> (бұдан әрі - МТНБ) бере отырып, Қазақстан Республикасы </w:t>
      </w:r>
      <w:hyperlink r:id="rId192" w:anchor="z0" w:history="1">
        <w:r w:rsidRPr="008300F0">
          <w:rPr>
            <w:rStyle w:val="a6"/>
            <w:rFonts w:ascii="Times New Roman" w:hAnsi="Times New Roman" w:cs="Times New Roman"/>
            <w:sz w:val="28"/>
            <w:szCs w:val="28"/>
            <w:lang w:val="kk-KZ"/>
          </w:rPr>
          <w:t>Ұлттық ұланының</w:t>
        </w:r>
      </w:hyperlink>
      <w:r w:rsidRPr="008300F0">
        <w:rPr>
          <w:rFonts w:ascii="Times New Roman" w:hAnsi="Times New Roman" w:cs="Times New Roman"/>
          <w:sz w:val="28"/>
          <w:szCs w:val="28"/>
          <w:lang w:val="kk-KZ"/>
        </w:rPr>
        <w:t xml:space="preserve"> әскери полиция органдары (бұдан әрі – ӘПО) жүзеге асыратын, көлік құралының жол жүрісіне қатысуына рұқсат беру рәсімі;</w:t>
      </w:r>
      <w:r w:rsidRPr="008300F0">
        <w:rPr>
          <w:rFonts w:ascii="Times New Roman" w:hAnsi="Times New Roman" w:cs="Times New Roman"/>
          <w:sz w:val="28"/>
          <w:szCs w:val="28"/>
          <w:lang w:val="kk-KZ"/>
        </w:rPr>
        <w:br/>
        <w:t>      2) көлік құралдарын есептен шығару – ӘПО-ның меншік иесі мекенжайының өзгеруіне немесе иелену құқығын тоқтатуға байланысты көлік құралының тіркелген жерін өзгертуге бағытталған қызметі;</w:t>
      </w:r>
      <w:r w:rsidRPr="008300F0">
        <w:rPr>
          <w:rFonts w:ascii="Times New Roman" w:hAnsi="Times New Roman" w:cs="Times New Roman"/>
          <w:sz w:val="28"/>
          <w:szCs w:val="28"/>
          <w:lang w:val="kk-KZ"/>
        </w:rPr>
        <w:br/>
        <w:t>      3) көлік құралының иесі - көлік құралын жедел басқару құқығында иеленетін Қазақстан Республикасы Ұлттық ұланының бөлімшесі;</w:t>
      </w:r>
      <w:r w:rsidRPr="008300F0">
        <w:rPr>
          <w:rFonts w:ascii="Times New Roman" w:hAnsi="Times New Roman" w:cs="Times New Roman"/>
          <w:sz w:val="28"/>
          <w:szCs w:val="28"/>
          <w:lang w:val="kk-KZ"/>
        </w:rPr>
        <w:br/>
        <w:t>      4) көлік құралдарының тіркеу деректерін өзгерту – есептік деректер мен КҚТК-ға </w:t>
      </w:r>
      <w:hyperlink r:id="rId193" w:anchor="z0" w:history="1">
        <w:r w:rsidRPr="008300F0">
          <w:rPr>
            <w:rStyle w:val="a6"/>
            <w:rFonts w:ascii="Times New Roman" w:hAnsi="Times New Roman" w:cs="Times New Roman"/>
            <w:sz w:val="28"/>
            <w:szCs w:val="28"/>
            <w:lang w:val="kk-KZ"/>
          </w:rPr>
          <w:t>заңнамада</w:t>
        </w:r>
      </w:hyperlink>
      <w:r w:rsidRPr="008300F0">
        <w:rPr>
          <w:rFonts w:ascii="Times New Roman" w:hAnsi="Times New Roman" w:cs="Times New Roman"/>
          <w:sz w:val="28"/>
          <w:szCs w:val="28"/>
          <w:lang w:val="kk-KZ"/>
        </w:rPr>
        <w:t xml:space="preserve"> белгіленген құқықтық негіздері болған жағдайда өзгерістер мен толықтырулар енгізу;</w:t>
      </w:r>
      <w:r w:rsidRPr="008300F0">
        <w:rPr>
          <w:rFonts w:ascii="Times New Roman" w:hAnsi="Times New Roman" w:cs="Times New Roman"/>
          <w:sz w:val="28"/>
          <w:szCs w:val="28"/>
          <w:lang w:val="kk-KZ"/>
        </w:rPr>
        <w:br/>
        <w:t>      5) көлік құралының сәйкестендіру нөмірі - көлік құралын сәйкестендіруді жүргізуге мүмкіндік беретін, көлік құралын шығарушы берген, тізбектелген әріптік-цифрлық белгілер түрінде көрсетілген көлік құралының жеке сериялық нөмірі;</w:t>
      </w:r>
      <w:r w:rsidRPr="008300F0">
        <w:rPr>
          <w:rFonts w:ascii="Times New Roman" w:hAnsi="Times New Roman" w:cs="Times New Roman"/>
          <w:sz w:val="28"/>
          <w:szCs w:val="28"/>
          <w:lang w:val="kk-KZ"/>
        </w:rPr>
        <w:br/>
        <w:t>      6) </w:t>
      </w:r>
      <w:hyperlink r:id="rId194" w:anchor="z0" w:history="1">
        <w:r w:rsidRPr="008300F0">
          <w:rPr>
            <w:rStyle w:val="a6"/>
            <w:rFonts w:ascii="Times New Roman" w:hAnsi="Times New Roman" w:cs="Times New Roman"/>
            <w:sz w:val="28"/>
            <w:szCs w:val="28"/>
            <w:lang w:val="kk-KZ"/>
          </w:rPr>
          <w:t>КҚТК</w:t>
        </w:r>
      </w:hyperlink>
      <w:r w:rsidRPr="008300F0">
        <w:rPr>
          <w:rFonts w:ascii="Times New Roman" w:hAnsi="Times New Roman" w:cs="Times New Roman"/>
          <w:sz w:val="28"/>
          <w:szCs w:val="28"/>
          <w:lang w:val="kk-KZ"/>
        </w:rPr>
        <w:t xml:space="preserve"> – көлік құралына жол қозғалысына қатысуға рұқсатты растайтын құжат;</w:t>
      </w:r>
      <w:r w:rsidRPr="008300F0">
        <w:rPr>
          <w:rFonts w:ascii="Times New Roman" w:hAnsi="Times New Roman" w:cs="Times New Roman"/>
          <w:sz w:val="28"/>
          <w:szCs w:val="28"/>
          <w:lang w:val="kk-KZ"/>
        </w:rPr>
        <w:br/>
        <w:t>      7) </w:t>
      </w:r>
      <w:hyperlink r:id="rId195" w:anchor="z0" w:history="1">
        <w:r w:rsidRPr="008300F0">
          <w:rPr>
            <w:rStyle w:val="a6"/>
            <w:rFonts w:ascii="Times New Roman" w:hAnsi="Times New Roman" w:cs="Times New Roman"/>
            <w:sz w:val="28"/>
            <w:szCs w:val="28"/>
            <w:lang w:val="kk-KZ"/>
          </w:rPr>
          <w:t>МТНБ</w:t>
        </w:r>
      </w:hyperlink>
      <w:r w:rsidRPr="008300F0">
        <w:rPr>
          <w:rFonts w:ascii="Times New Roman" w:hAnsi="Times New Roman" w:cs="Times New Roman"/>
          <w:sz w:val="28"/>
          <w:szCs w:val="28"/>
          <w:lang w:val="kk-KZ"/>
        </w:rPr>
        <w:t xml:space="preserve"> - мемлекеттің меншігі болып табылатын және механикалық көлік құралына берілетін және ұлттық стандарт талаптарына сәйкес жасалған жеке әріптік-сандық белгіні қамтитын бұйым. Бұл түсінік «Транзит» МТНБ-ге де қолданылады;</w:t>
      </w:r>
      <w:r w:rsidRPr="008300F0">
        <w:rPr>
          <w:rFonts w:ascii="Times New Roman" w:hAnsi="Times New Roman" w:cs="Times New Roman"/>
          <w:sz w:val="28"/>
          <w:szCs w:val="28"/>
          <w:lang w:val="kk-KZ"/>
        </w:rPr>
        <w:br/>
        <w:t>      8) нөмірлік агрегат - көлік құралының қозғалтқышы, шанағы, кабинасы, шассиі, рамасы;</w:t>
      </w:r>
      <w:r w:rsidRPr="008300F0">
        <w:rPr>
          <w:rFonts w:ascii="Times New Roman" w:hAnsi="Times New Roman" w:cs="Times New Roman"/>
          <w:sz w:val="28"/>
          <w:szCs w:val="28"/>
          <w:lang w:val="kk-KZ"/>
        </w:rPr>
        <w:br/>
      </w:r>
      <w:r w:rsidRPr="008300F0">
        <w:rPr>
          <w:rFonts w:ascii="Times New Roman" w:hAnsi="Times New Roman" w:cs="Times New Roman"/>
          <w:sz w:val="28"/>
          <w:szCs w:val="28"/>
          <w:lang w:val="kk-KZ"/>
        </w:rPr>
        <w:lastRenderedPageBreak/>
        <w:t>      9) тіркеу әрекеттері – ӘПО-ның көлік құралдарын есепке қою, оларды есептен шығару, олардың тіркеу мәліметтерін өзгерту, агрегаттардың нөмірлерін көлік құралдарын сатып алуды, пайдалануды, иелігінен шығаруды және ақауға шығаруды растайтын құжаттармен салыстыру бойынша өзінің құзыреті шегіндегі әрекеттері.</w:t>
      </w:r>
      <w:r w:rsidRPr="008300F0">
        <w:rPr>
          <w:rFonts w:ascii="Times New Roman" w:hAnsi="Times New Roman" w:cs="Times New Roman"/>
          <w:sz w:val="28"/>
          <w:szCs w:val="28"/>
          <w:lang w:val="kk-KZ"/>
        </w:rPr>
        <w:br/>
        <w:t>      3. Көлік құралдарын тіркеуге негіз болған құжаттар ӘПО-да сақталады.</w:t>
      </w:r>
      <w:r w:rsidRPr="008300F0">
        <w:rPr>
          <w:rFonts w:ascii="Times New Roman" w:hAnsi="Times New Roman" w:cs="Times New Roman"/>
          <w:sz w:val="28"/>
          <w:szCs w:val="28"/>
          <w:lang w:val="kk-KZ"/>
        </w:rPr>
        <w:br/>
        <w:t xml:space="preserve">      4. ӘПО беретін тіркеу құжаттар осы Қағидаларға </w:t>
      </w:r>
      <w:r w:rsidRPr="008300F0">
        <w:rPr>
          <w:rFonts w:ascii="Times New Roman" w:hAnsi="Times New Roman" w:cs="Times New Roman"/>
          <w:sz w:val="28"/>
          <w:szCs w:val="28"/>
          <w:lang w:val="kk-KZ"/>
        </w:rPr>
        <w:br/>
      </w:r>
      <w:hyperlink r:id="rId196" w:anchor="z90" w:history="1">
        <w:r w:rsidRPr="008300F0">
          <w:rPr>
            <w:rStyle w:val="a6"/>
            <w:rFonts w:ascii="Times New Roman" w:hAnsi="Times New Roman" w:cs="Times New Roman"/>
            <w:sz w:val="28"/>
            <w:szCs w:val="28"/>
            <w:lang w:val="kk-KZ"/>
          </w:rPr>
          <w:t>1-қосымшаға</w:t>
        </w:r>
      </w:hyperlink>
      <w:r w:rsidRPr="008300F0">
        <w:rPr>
          <w:rFonts w:ascii="Times New Roman" w:hAnsi="Times New Roman" w:cs="Times New Roman"/>
          <w:sz w:val="28"/>
          <w:szCs w:val="28"/>
          <w:lang w:val="kk-KZ"/>
        </w:rPr>
        <w:t xml:space="preserve"> сәйкес нысан бойынша ӘПО-ның лауазымды адамының қолымен және мөрімен расталады.</w:t>
      </w:r>
    </w:p>
    <w:p w:rsidR="008300F0" w:rsidRDefault="008300F0" w:rsidP="008300F0">
      <w:pPr>
        <w:spacing w:after="0"/>
        <w:rPr>
          <w:rFonts w:ascii="Times New Roman" w:hAnsi="Times New Roman" w:cs="Times New Roman"/>
          <w:sz w:val="28"/>
          <w:szCs w:val="28"/>
          <w:lang w:val="kk-KZ"/>
        </w:rPr>
      </w:pPr>
    </w:p>
    <w:p w:rsidR="008300F0" w:rsidRDefault="008300F0" w:rsidP="008300F0">
      <w:pPr>
        <w:spacing w:after="0"/>
        <w:ind w:firstLine="708"/>
        <w:rPr>
          <w:rFonts w:ascii="Times New Roman" w:hAnsi="Times New Roman" w:cs="Times New Roman"/>
          <w:sz w:val="28"/>
          <w:szCs w:val="28"/>
          <w:lang w:val="kk-KZ"/>
        </w:rPr>
      </w:pPr>
    </w:p>
    <w:p w:rsidR="008300F0" w:rsidRDefault="008300F0" w:rsidP="008300F0">
      <w:pPr>
        <w:spacing w:after="0"/>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197307" cy="5553075"/>
            <wp:effectExtent l="19050" t="0" r="3343" b="0"/>
            <wp:docPr id="34" name="Рисунок 25" descr="C:\Users\user\Desktop\Жол ережелері\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Жол ережелері\8.jpg"/>
                    <pic:cNvPicPr>
                      <a:picLocks noChangeAspect="1" noChangeArrowheads="1"/>
                    </pic:cNvPicPr>
                  </pic:nvPicPr>
                  <pic:blipFill>
                    <a:blip r:embed="rId197" cstate="print"/>
                    <a:srcRect/>
                    <a:stretch>
                      <a:fillRect/>
                    </a:stretch>
                  </pic:blipFill>
                  <pic:spPr bwMode="auto">
                    <a:xfrm>
                      <a:off x="0" y="0"/>
                      <a:ext cx="5197307" cy="5553075"/>
                    </a:xfrm>
                    <a:prstGeom prst="rect">
                      <a:avLst/>
                    </a:prstGeom>
                    <a:noFill/>
                    <a:ln w="9525">
                      <a:noFill/>
                      <a:miter lim="800000"/>
                      <a:headEnd/>
                      <a:tailEnd/>
                    </a:ln>
                  </pic:spPr>
                </pic:pic>
              </a:graphicData>
            </a:graphic>
          </wp:inline>
        </w:drawing>
      </w:r>
    </w:p>
    <w:p w:rsidR="008300F0" w:rsidRDefault="008300F0" w:rsidP="008300F0">
      <w:pPr>
        <w:spacing w:after="0"/>
        <w:ind w:firstLine="708"/>
        <w:rPr>
          <w:rFonts w:ascii="Times New Roman" w:hAnsi="Times New Roman" w:cs="Times New Roman"/>
          <w:sz w:val="28"/>
          <w:szCs w:val="28"/>
          <w:lang w:val="kk-KZ"/>
        </w:rPr>
      </w:pPr>
    </w:p>
    <w:p w:rsidR="008300F0" w:rsidRDefault="008300F0" w:rsidP="008300F0">
      <w:pPr>
        <w:spacing w:after="0"/>
        <w:rPr>
          <w:rFonts w:ascii="Times New Roman" w:hAnsi="Times New Roman" w:cs="Times New Roman"/>
          <w:sz w:val="28"/>
          <w:szCs w:val="28"/>
          <w:lang w:val="kk-KZ"/>
        </w:rPr>
      </w:pPr>
    </w:p>
    <w:p w:rsidR="008300F0" w:rsidRDefault="008300F0" w:rsidP="008300F0">
      <w:pPr>
        <w:spacing w:after="0"/>
        <w:rPr>
          <w:rFonts w:ascii="Times New Roman" w:hAnsi="Times New Roman" w:cs="Times New Roman"/>
          <w:sz w:val="28"/>
          <w:szCs w:val="28"/>
          <w:lang w:val="kk-KZ"/>
        </w:rPr>
      </w:pPr>
    </w:p>
    <w:p w:rsidR="008300F0" w:rsidRDefault="008300F0" w:rsidP="008300F0">
      <w:pPr>
        <w:spacing w:after="0"/>
        <w:ind w:firstLine="708"/>
        <w:rPr>
          <w:rFonts w:ascii="Times New Roman" w:hAnsi="Times New Roman" w:cs="Times New Roman"/>
          <w:sz w:val="28"/>
          <w:szCs w:val="28"/>
          <w:lang w:val="kk-KZ"/>
        </w:rPr>
      </w:pPr>
    </w:p>
    <w:p w:rsidR="008300F0" w:rsidRDefault="008300F0" w:rsidP="00D66CBF">
      <w:pPr>
        <w:spacing w:after="0"/>
        <w:ind w:firstLine="708"/>
        <w:jc w:val="center"/>
        <w:rPr>
          <w:rFonts w:ascii="Times New Roman" w:hAnsi="Times New Roman" w:cs="Times New Roman"/>
          <w:b/>
          <w:sz w:val="28"/>
          <w:szCs w:val="28"/>
          <w:lang w:val="kk-KZ"/>
        </w:rPr>
      </w:pPr>
      <w:r w:rsidRPr="004B22E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62</w:t>
      </w:r>
      <w:r w:rsidRPr="004B22EA">
        <w:rPr>
          <w:rFonts w:ascii="Times New Roman" w:hAnsi="Times New Roman" w:cs="Times New Roman"/>
          <w:b/>
          <w:sz w:val="28"/>
          <w:szCs w:val="28"/>
          <w:lang w:val="kk-KZ"/>
        </w:rPr>
        <w:t>Дәріс.</w:t>
      </w:r>
      <w:r w:rsidR="00D66CBF" w:rsidRPr="00D66CBF">
        <w:rPr>
          <w:lang w:val="kk-KZ"/>
        </w:rPr>
        <w:t xml:space="preserve"> </w:t>
      </w:r>
      <w:r w:rsidR="00D66CBF" w:rsidRPr="00D66CBF">
        <w:rPr>
          <w:rFonts w:ascii="Times New Roman" w:hAnsi="Times New Roman" w:cs="Times New Roman"/>
          <w:b/>
          <w:sz w:val="28"/>
          <w:szCs w:val="28"/>
          <w:lang w:val="kk-KZ"/>
        </w:rPr>
        <w:t>Нөмірлік, танымалы белгілер, ескерту құрылғылары, жазулар мен таңбалар.</w:t>
      </w:r>
    </w:p>
    <w:p w:rsidR="00D66CBF" w:rsidRPr="00AD1FE6" w:rsidRDefault="00D66CBF" w:rsidP="00D66CBF">
      <w:pPr>
        <w:pStyle w:val="3"/>
        <w:spacing w:before="0" w:line="240" w:lineRule="auto"/>
        <w:rPr>
          <w:sz w:val="28"/>
          <w:szCs w:val="28"/>
          <w:lang w:val="kk-KZ"/>
        </w:rPr>
      </w:pPr>
      <w:r w:rsidRPr="00AD1FE6">
        <w:rPr>
          <w:sz w:val="28"/>
          <w:szCs w:val="28"/>
          <w:lang w:val="kk-KZ"/>
        </w:rPr>
        <w:t>Көлік құралдарын және олардың тіркемелерін мемлекеттік</w:t>
      </w:r>
      <w:r w:rsidRPr="00AD1FE6">
        <w:rPr>
          <w:sz w:val="28"/>
          <w:szCs w:val="28"/>
          <w:lang w:val="kk-KZ"/>
        </w:rPr>
        <w:br/>
        <w:t>тіркеу</w:t>
      </w:r>
    </w:p>
    <w:p w:rsidR="00D66CBF" w:rsidRPr="00AD1FE6" w:rsidRDefault="00D66CBF" w:rsidP="00D66CBF">
      <w:pPr>
        <w:pStyle w:val="a7"/>
        <w:spacing w:after="0"/>
        <w:rPr>
          <w:sz w:val="28"/>
          <w:szCs w:val="28"/>
          <w:lang w:val="kk-KZ"/>
        </w:rPr>
      </w:pPr>
      <w:r w:rsidRPr="00AD1FE6">
        <w:rPr>
          <w:sz w:val="28"/>
          <w:szCs w:val="28"/>
          <w:lang w:val="kk-KZ"/>
        </w:rPr>
        <w:t>       Қазақстан Республикасы Ұлттық ұланының көлік құралдары ӘПО-да тіркеуге жатады.</w:t>
      </w:r>
      <w:r w:rsidRPr="00AD1FE6">
        <w:rPr>
          <w:sz w:val="28"/>
          <w:szCs w:val="28"/>
          <w:lang w:val="kk-KZ"/>
        </w:rPr>
        <w:br/>
        <w:t>      ӘПО көлік құралдарын 3 жұмыс күні ішінде тіркейді және мынадай іс-әрекеттер жасайды:</w:t>
      </w:r>
      <w:r w:rsidRPr="00AD1FE6">
        <w:rPr>
          <w:sz w:val="28"/>
          <w:szCs w:val="28"/>
          <w:lang w:val="kk-KZ"/>
        </w:rPr>
        <w:br/>
        <w:t>      1) тіркелетін көлік құралдарын тексереді;</w:t>
      </w:r>
      <w:r w:rsidRPr="00AD1FE6">
        <w:rPr>
          <w:sz w:val="28"/>
          <w:szCs w:val="28"/>
          <w:lang w:val="kk-KZ"/>
        </w:rPr>
        <w:br/>
        <w:t xml:space="preserve">      2) көлік құралдарын тіркейді және КҚТК мен МТНБ береді; </w:t>
      </w:r>
      <w:r w:rsidRPr="00AD1FE6">
        <w:rPr>
          <w:sz w:val="28"/>
          <w:szCs w:val="28"/>
          <w:lang w:val="kk-KZ"/>
        </w:rPr>
        <w:br/>
        <w:t>      3) көлік құралдарының тіркеу деректерін өзгертеді;</w:t>
      </w:r>
      <w:r w:rsidRPr="00AD1FE6">
        <w:rPr>
          <w:sz w:val="28"/>
          <w:szCs w:val="28"/>
          <w:lang w:val="kk-KZ"/>
        </w:rPr>
        <w:br/>
        <w:t>      4) көлік құралдарын тіркеуден алады;</w:t>
      </w:r>
      <w:r w:rsidRPr="00AD1FE6">
        <w:rPr>
          <w:sz w:val="28"/>
          <w:szCs w:val="28"/>
          <w:lang w:val="kk-KZ"/>
        </w:rPr>
        <w:br/>
      </w:r>
      <w:bookmarkStart w:id="29" w:name="z32"/>
      <w:bookmarkEnd w:id="29"/>
      <w:r w:rsidRPr="00AD1FE6">
        <w:rPr>
          <w:sz w:val="28"/>
          <w:szCs w:val="28"/>
          <w:lang w:val="kk-KZ"/>
        </w:rPr>
        <w:t xml:space="preserve">      5) «Транзит» МТНБ береді; </w:t>
      </w:r>
      <w:r w:rsidRPr="00AD1FE6">
        <w:rPr>
          <w:sz w:val="28"/>
          <w:szCs w:val="28"/>
          <w:lang w:val="kk-KZ"/>
        </w:rPr>
        <w:br/>
      </w:r>
      <w:bookmarkStart w:id="30" w:name="z33"/>
      <w:bookmarkEnd w:id="30"/>
      <w:r w:rsidRPr="00AD1FE6">
        <w:rPr>
          <w:sz w:val="28"/>
          <w:szCs w:val="28"/>
          <w:lang w:val="kk-KZ"/>
        </w:rPr>
        <w:t xml:space="preserve">      6) КҚТК көшірмесін береді; </w:t>
      </w:r>
      <w:r w:rsidRPr="00AD1FE6">
        <w:rPr>
          <w:sz w:val="28"/>
          <w:szCs w:val="28"/>
          <w:lang w:val="kk-KZ"/>
        </w:rPr>
        <w:br/>
      </w:r>
      <w:bookmarkStart w:id="31" w:name="z34"/>
      <w:bookmarkEnd w:id="31"/>
      <w:r w:rsidRPr="00AD1FE6">
        <w:rPr>
          <w:sz w:val="28"/>
          <w:szCs w:val="28"/>
          <w:lang w:val="kk-KZ"/>
        </w:rPr>
        <w:t>      7) көлік құралын тексеру актісін береді.</w:t>
      </w:r>
      <w:r w:rsidRPr="00AD1FE6">
        <w:rPr>
          <w:sz w:val="28"/>
          <w:szCs w:val="28"/>
          <w:lang w:val="kk-KZ"/>
        </w:rPr>
        <w:br/>
      </w:r>
      <w:bookmarkStart w:id="32" w:name="z35"/>
      <w:bookmarkEnd w:id="32"/>
      <w:r w:rsidRPr="00AD1FE6">
        <w:rPr>
          <w:sz w:val="28"/>
          <w:szCs w:val="28"/>
          <w:lang w:val="kk-KZ"/>
        </w:rPr>
        <w:t>      7. Құрылымына қолданыстағы стандарттар мен ережелерді бұза отырып өзгерістер енгізілген көлік құралы тіркеу әрекеттерін жасауға қабылданбайды.</w:t>
      </w:r>
      <w:r w:rsidRPr="00AD1FE6">
        <w:rPr>
          <w:sz w:val="28"/>
          <w:szCs w:val="28"/>
          <w:lang w:val="kk-KZ"/>
        </w:rPr>
        <w:br/>
      </w:r>
      <w:bookmarkStart w:id="33" w:name="z36"/>
      <w:bookmarkEnd w:id="33"/>
      <w:r w:rsidRPr="00AD1FE6">
        <w:rPr>
          <w:sz w:val="28"/>
          <w:szCs w:val="28"/>
          <w:lang w:val="kk-KZ"/>
        </w:rPr>
        <w:t>      8. Тіркеу үшін иесі көлік құралын ӘПО-ға нөмірлік агрегаттардың есептік құжаттарға сәйкестігін салыстыру мақсатында тексеру үшін ұсынады.</w:t>
      </w:r>
      <w:r w:rsidRPr="00AD1FE6">
        <w:rPr>
          <w:sz w:val="28"/>
          <w:szCs w:val="28"/>
          <w:lang w:val="kk-KZ"/>
        </w:rPr>
        <w:br/>
      </w:r>
      <w:bookmarkStart w:id="34" w:name="z37"/>
      <w:bookmarkEnd w:id="34"/>
      <w:r w:rsidRPr="00AD1FE6">
        <w:rPr>
          <w:sz w:val="28"/>
          <w:szCs w:val="28"/>
          <w:lang w:val="kk-KZ"/>
        </w:rPr>
        <w:t>      9. Көлік құралының иесі ӘПО-ға тіркеу немесе тіркеу деректерін «Транзит» МТНБ жарамды мерзімінде өзгерту немесе көлік құралын алған соң, оны бұрынғы тіркеу орны бойынша есептен шығарған соң, оның нөмірлік агрегаттарын ауыстырғаннан кейін немесе КҚТК өзгертістер енгізуді талап ететін басқа да жағдайлардан кейін 5 тәулік ішінде ұсынады.</w:t>
      </w:r>
      <w:r w:rsidRPr="00AD1FE6">
        <w:rPr>
          <w:sz w:val="28"/>
          <w:szCs w:val="28"/>
          <w:lang w:val="kk-KZ"/>
        </w:rPr>
        <w:br/>
      </w:r>
      <w:bookmarkStart w:id="35" w:name="z38"/>
      <w:bookmarkEnd w:id="35"/>
      <w:r w:rsidRPr="00AD1FE6">
        <w:rPr>
          <w:sz w:val="28"/>
          <w:szCs w:val="28"/>
          <w:lang w:val="kk-KZ"/>
        </w:rPr>
        <w:t>      10. Көлік құралын қарап тексеру үдерісінде ӘПО:</w:t>
      </w:r>
      <w:r w:rsidRPr="00AD1FE6">
        <w:rPr>
          <w:sz w:val="28"/>
          <w:szCs w:val="28"/>
          <w:lang w:val="kk-KZ"/>
        </w:rPr>
        <w:br/>
      </w:r>
      <w:bookmarkStart w:id="36" w:name="z39"/>
      <w:bookmarkEnd w:id="36"/>
      <w:r w:rsidRPr="00AD1FE6">
        <w:rPr>
          <w:sz w:val="28"/>
          <w:szCs w:val="28"/>
          <w:lang w:val="kk-KZ"/>
        </w:rPr>
        <w:t>      1) тіркелетін көлік құралы құрылысының қауіпсіздігін;</w:t>
      </w:r>
      <w:r w:rsidRPr="00AD1FE6">
        <w:rPr>
          <w:sz w:val="28"/>
          <w:szCs w:val="28"/>
          <w:lang w:val="kk-KZ"/>
        </w:rPr>
        <w:br/>
      </w:r>
      <w:bookmarkStart w:id="37" w:name="z40"/>
      <w:bookmarkEnd w:id="37"/>
      <w:r w:rsidRPr="00AD1FE6">
        <w:rPr>
          <w:sz w:val="28"/>
          <w:szCs w:val="28"/>
          <w:lang w:val="kk-KZ"/>
        </w:rPr>
        <w:t>      2) агрегат нөмірлері мен МТНБ (жасырын, жасанды немесе қандай да бір тәсілдермен өзгертілген агрегаттарды, сондай-ақ МТНБ-ны табу) түпнұсқа екендігін және олардың көлік құралының құжаттарында көрсетілген деректерге сәйкестігін;</w:t>
      </w:r>
      <w:r w:rsidRPr="00AD1FE6">
        <w:rPr>
          <w:sz w:val="28"/>
          <w:szCs w:val="28"/>
          <w:lang w:val="kk-KZ"/>
        </w:rPr>
        <w:br/>
      </w:r>
      <w:bookmarkStart w:id="38" w:name="z41"/>
      <w:bookmarkEnd w:id="38"/>
      <w:r w:rsidRPr="00AD1FE6">
        <w:rPr>
          <w:sz w:val="28"/>
          <w:szCs w:val="28"/>
          <w:lang w:val="kk-KZ"/>
        </w:rPr>
        <w:t>      3) арнайы жарық және дыбыс сигналдарымен жабдықталған және түсті-графикалық сызбалар, тану белгілері мен жазулары түсірілген </w:t>
      </w:r>
      <w:hyperlink r:id="rId198" w:anchor="z0" w:history="1">
        <w:r w:rsidRPr="00AD1FE6">
          <w:rPr>
            <w:rStyle w:val="a6"/>
            <w:sz w:val="28"/>
            <w:szCs w:val="28"/>
            <w:lang w:val="kk-KZ"/>
          </w:rPr>
          <w:t>көлік құралдарын</w:t>
        </w:r>
      </w:hyperlink>
      <w:r w:rsidRPr="00AD1FE6">
        <w:rPr>
          <w:sz w:val="28"/>
          <w:szCs w:val="28"/>
          <w:lang w:val="kk-KZ"/>
        </w:rPr>
        <w:t xml:space="preserve"> тексеруді жүзеге асырады.</w:t>
      </w:r>
      <w:r w:rsidRPr="00AD1FE6">
        <w:rPr>
          <w:sz w:val="28"/>
          <w:szCs w:val="28"/>
          <w:lang w:val="kk-KZ"/>
        </w:rPr>
        <w:br/>
      </w:r>
      <w:bookmarkStart w:id="39" w:name="z42"/>
      <w:bookmarkEnd w:id="39"/>
      <w:r w:rsidRPr="00AD1FE6">
        <w:rPr>
          <w:sz w:val="28"/>
          <w:szCs w:val="28"/>
          <w:lang w:val="kk-KZ"/>
        </w:rPr>
        <w:t>      11. Көлік құралының құрылысына, оның ішінде жол қозғалысының қауіпсіздігін қамтамасыз етуге әсерін тигізетін оның құрылымдық бөліктерінің, қосымша жабдық заттарының, қосалқы бөлшектері мен керек-жарақтарының құрылысына өзгерістер енгізгеннен кейін «Техникалық реттеу туралы» Қазақстан Республикасының </w:t>
      </w:r>
      <w:hyperlink r:id="rId199" w:anchor="z0" w:history="1">
        <w:r w:rsidRPr="00AD1FE6">
          <w:rPr>
            <w:rStyle w:val="a6"/>
            <w:sz w:val="28"/>
            <w:szCs w:val="28"/>
            <w:lang w:val="kk-KZ"/>
          </w:rPr>
          <w:t>Заңында</w:t>
        </w:r>
      </w:hyperlink>
      <w:r w:rsidRPr="00AD1FE6">
        <w:rPr>
          <w:sz w:val="28"/>
          <w:szCs w:val="28"/>
          <w:lang w:val="kk-KZ"/>
        </w:rPr>
        <w:t xml:space="preserve"> белгіленген тәртіппен сәйкестігін растауды қайта жүргізу қажет.</w:t>
      </w:r>
      <w:r w:rsidRPr="00AD1FE6">
        <w:rPr>
          <w:sz w:val="28"/>
          <w:szCs w:val="28"/>
          <w:lang w:val="kk-KZ"/>
        </w:rPr>
        <w:br/>
      </w:r>
      <w:bookmarkStart w:id="40" w:name="z43"/>
      <w:bookmarkEnd w:id="40"/>
      <w:r w:rsidRPr="00AD1FE6">
        <w:rPr>
          <w:sz w:val="28"/>
          <w:szCs w:val="28"/>
          <w:lang w:val="kk-KZ"/>
        </w:rPr>
        <w:t>      12. Көлік құралын тексеру нәтижелері осы Қағидаларға </w:t>
      </w:r>
      <w:hyperlink r:id="rId200" w:anchor="z92" w:history="1">
        <w:r w:rsidRPr="00AD1FE6">
          <w:rPr>
            <w:rStyle w:val="a6"/>
            <w:sz w:val="28"/>
            <w:szCs w:val="28"/>
            <w:lang w:val="kk-KZ"/>
          </w:rPr>
          <w:t>2-қосымшаға</w:t>
        </w:r>
      </w:hyperlink>
      <w:r w:rsidRPr="00AD1FE6">
        <w:rPr>
          <w:sz w:val="28"/>
          <w:szCs w:val="28"/>
          <w:lang w:val="kk-KZ"/>
        </w:rPr>
        <w:t xml:space="preserve"> сәйкес нысан бойынша көлік құралын тексеру актісінде көрсетіледі және тексеруді жүргізген адамның тегі мен күнін көрсете отырып, оның қолымен және мөрімен расталады. Көлік құралын тексеру актісінің қолданылу мерзімі </w:t>
      </w:r>
      <w:r w:rsidRPr="00AD1FE6">
        <w:rPr>
          <w:sz w:val="28"/>
          <w:szCs w:val="28"/>
          <w:lang w:val="kk-KZ"/>
        </w:rPr>
        <w:lastRenderedPageBreak/>
        <w:t>20 тәулікті құрайды.</w:t>
      </w:r>
      <w:r w:rsidRPr="00AD1FE6">
        <w:rPr>
          <w:sz w:val="28"/>
          <w:szCs w:val="28"/>
          <w:lang w:val="kk-KZ"/>
        </w:rPr>
        <w:br/>
      </w:r>
      <w:bookmarkStart w:id="41" w:name="z44"/>
      <w:bookmarkEnd w:id="41"/>
      <w:r w:rsidRPr="00AD1FE6">
        <w:rPr>
          <w:sz w:val="28"/>
          <w:szCs w:val="28"/>
          <w:lang w:val="kk-KZ"/>
        </w:rPr>
        <w:t>      13. Көлік құралын тексеруге ӘПО-ға ұсынуға кедергі болған жағдайларда көлік құралының нақты орналасу орны бойынша жасалған көлік құралын тексеру актісін ұсынуға рұқсат беріледі.</w:t>
      </w:r>
      <w:r w:rsidRPr="00AD1FE6">
        <w:rPr>
          <w:sz w:val="28"/>
          <w:szCs w:val="28"/>
          <w:lang w:val="kk-KZ"/>
        </w:rPr>
        <w:br/>
      </w:r>
      <w:bookmarkStart w:id="42" w:name="z45"/>
      <w:bookmarkEnd w:id="42"/>
      <w:r w:rsidRPr="00AD1FE6">
        <w:rPr>
          <w:sz w:val="28"/>
          <w:szCs w:val="28"/>
          <w:lang w:val="kk-KZ"/>
        </w:rPr>
        <w:t>      14. Көлік құралындарының иелері тіркеу әрекеттерін жасау үшін ӘПО-ға мыналарды ұсынады:</w:t>
      </w:r>
      <w:r w:rsidRPr="00AD1FE6">
        <w:rPr>
          <w:sz w:val="28"/>
          <w:szCs w:val="28"/>
          <w:lang w:val="kk-KZ"/>
        </w:rPr>
        <w:br/>
      </w:r>
      <w:bookmarkStart w:id="43" w:name="z46"/>
      <w:bookmarkEnd w:id="43"/>
      <w:r w:rsidRPr="00AD1FE6">
        <w:rPr>
          <w:sz w:val="28"/>
          <w:szCs w:val="28"/>
          <w:lang w:val="kk-KZ"/>
        </w:rPr>
        <w:t>      1) осы Қағидаларға </w:t>
      </w:r>
      <w:hyperlink r:id="rId201" w:anchor="z93" w:history="1">
        <w:r w:rsidRPr="00AD1FE6">
          <w:rPr>
            <w:rStyle w:val="a6"/>
            <w:sz w:val="28"/>
            <w:szCs w:val="28"/>
            <w:lang w:val="kk-KZ"/>
          </w:rPr>
          <w:t>3-қосымшаға</w:t>
        </w:r>
      </w:hyperlink>
      <w:r w:rsidRPr="00AD1FE6">
        <w:rPr>
          <w:sz w:val="28"/>
          <w:szCs w:val="28"/>
          <w:lang w:val="kk-KZ"/>
        </w:rPr>
        <w:t xml:space="preserve"> сәйкес өтінімді;</w:t>
      </w:r>
      <w:r w:rsidRPr="00AD1FE6">
        <w:rPr>
          <w:sz w:val="28"/>
          <w:szCs w:val="28"/>
          <w:lang w:val="kk-KZ"/>
        </w:rPr>
        <w:br/>
      </w:r>
      <w:bookmarkStart w:id="44" w:name="z47"/>
      <w:bookmarkEnd w:id="44"/>
      <w:r w:rsidRPr="00AD1FE6">
        <w:rPr>
          <w:sz w:val="28"/>
          <w:szCs w:val="28"/>
          <w:lang w:val="kk-KZ"/>
        </w:rPr>
        <w:t>      2) жедел басқару құқығын растайтын көлік құралының, нөмірлік агрегатының құжаттарын;</w:t>
      </w:r>
      <w:r w:rsidRPr="00AD1FE6">
        <w:rPr>
          <w:sz w:val="28"/>
          <w:szCs w:val="28"/>
          <w:lang w:val="kk-KZ"/>
        </w:rPr>
        <w:br/>
      </w:r>
      <w:bookmarkStart w:id="45" w:name="z48"/>
      <w:bookmarkEnd w:id="45"/>
      <w:r w:rsidRPr="00AD1FE6">
        <w:rPr>
          <w:sz w:val="28"/>
          <w:szCs w:val="28"/>
          <w:lang w:val="kk-KZ"/>
        </w:rPr>
        <w:t xml:space="preserve">      3) көлік құралын қатарға қосу, МТНБ мен жүргізушіні бекіту туралы әскери бөлім командирі бұйрығының мөрмен расталған көшірмесін; </w:t>
      </w:r>
      <w:bookmarkStart w:id="46" w:name="z49"/>
      <w:bookmarkEnd w:id="46"/>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5D4B1E" w:rsidRDefault="005D4B1E" w:rsidP="00D66CBF">
      <w:pPr>
        <w:spacing w:after="0"/>
        <w:jc w:val="center"/>
        <w:rPr>
          <w:rFonts w:ascii="Times New Roman" w:hAnsi="Times New Roman" w:cs="Times New Roman"/>
          <w:b/>
          <w:sz w:val="28"/>
          <w:szCs w:val="28"/>
          <w:lang w:val="kk-KZ"/>
        </w:rPr>
      </w:pPr>
    </w:p>
    <w:p w:rsidR="00D66CBF" w:rsidRDefault="00D66CBF" w:rsidP="00D66CBF">
      <w:pPr>
        <w:spacing w:after="0"/>
        <w:jc w:val="center"/>
        <w:rPr>
          <w:rFonts w:ascii="Times New Roman" w:hAnsi="Times New Roman" w:cs="Times New Roman"/>
          <w:b/>
          <w:sz w:val="28"/>
          <w:szCs w:val="28"/>
          <w:lang w:val="kk-KZ"/>
        </w:rPr>
      </w:pPr>
      <w:r w:rsidRPr="00D66CBF">
        <w:rPr>
          <w:rFonts w:ascii="Times New Roman" w:hAnsi="Times New Roman" w:cs="Times New Roman"/>
          <w:b/>
          <w:sz w:val="28"/>
          <w:szCs w:val="28"/>
          <w:lang w:val="kk-KZ"/>
        </w:rPr>
        <w:lastRenderedPageBreak/>
        <w:t>№ 63Дәріс. Танымалы белгілер қондыру ережелерін сақтамаудың қауіпті салдары</w:t>
      </w:r>
      <w:r>
        <w:rPr>
          <w:rFonts w:ascii="Times New Roman" w:hAnsi="Times New Roman" w:cs="Times New Roman"/>
          <w:b/>
          <w:sz w:val="28"/>
          <w:szCs w:val="28"/>
          <w:lang w:val="kk-KZ"/>
        </w:rPr>
        <w:t>.</w:t>
      </w:r>
    </w:p>
    <w:p w:rsidR="001C14E6" w:rsidRDefault="001C14E6" w:rsidP="00CE637F">
      <w:pPr>
        <w:spacing w:after="0"/>
        <w:rPr>
          <w:rFonts w:ascii="Times New Roman" w:hAnsi="Times New Roman" w:cs="Times New Roman"/>
          <w:b/>
          <w:sz w:val="28"/>
          <w:szCs w:val="28"/>
          <w:lang w:val="kk-KZ"/>
        </w:rPr>
      </w:pPr>
    </w:p>
    <w:p w:rsidR="001C14E6" w:rsidRDefault="00CE637F" w:rsidP="009D7EA2">
      <w:pPr>
        <w:spacing w:after="0" w:line="360" w:lineRule="auto"/>
        <w:ind w:firstLine="708"/>
        <w:jc w:val="both"/>
        <w:rPr>
          <w:rFonts w:ascii="Times New Roman" w:hAnsi="Times New Roman" w:cs="Times New Roman"/>
          <w:b/>
          <w:sz w:val="28"/>
          <w:szCs w:val="28"/>
          <w:lang w:val="kk-KZ"/>
        </w:rPr>
      </w:pPr>
      <w:r>
        <w:rPr>
          <w:rFonts w:ascii="Skolar-Light-Cyrillic" w:hAnsi="Skolar-Light-Cyrillic"/>
          <w:color w:val="1F2124"/>
          <w:sz w:val="28"/>
          <w:szCs w:val="28"/>
          <w:lang w:val="kk-KZ"/>
        </w:rPr>
        <w:t>Қазақстанда күн сайын көбейіп бара жатқан жол-көлік оқиғаларында балалар жиі құрбан болады. Мамандар балаларды жолдан дұрыс өтуге дағдыландыру керек десе, кейбір ата-аналар бұл жерде жол ережелерін сақтамайтын ересектердің де кінәсі бар екенін айтады.</w:t>
      </w:r>
    </w:p>
    <w:p w:rsidR="009D7EA2" w:rsidRPr="009D7EA2" w:rsidRDefault="009D7EA2" w:rsidP="009D7EA2">
      <w:pPr>
        <w:spacing w:after="0" w:line="360" w:lineRule="auto"/>
        <w:jc w:val="both"/>
        <w:rPr>
          <w:rFonts w:ascii="Times New Roman" w:hAnsi="Times New Roman" w:cs="Times New Roman"/>
          <w:b/>
          <w:sz w:val="28"/>
          <w:szCs w:val="28"/>
          <w:lang w:val="kk-KZ"/>
        </w:rPr>
      </w:pPr>
      <w:r w:rsidRPr="009D7EA2">
        <w:rPr>
          <w:rFonts w:ascii="Times New Roman" w:hAnsi="Times New Roman" w:cs="Times New Roman"/>
          <w:b/>
          <w:sz w:val="28"/>
          <w:szCs w:val="28"/>
          <w:lang w:val="kk-KZ"/>
        </w:rPr>
        <w:t>Танымалы белгілер қондыру ережелерін сақтамаудың қауіпті салдары:</w:t>
      </w:r>
    </w:p>
    <w:p w:rsidR="009D7EA2" w:rsidRDefault="009D7EA2" w:rsidP="009D7EA2">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-Ең бірінші жол-көлік апаттарына соқтырады.</w:t>
      </w:r>
    </w:p>
    <w:p w:rsidR="001C14E6" w:rsidRPr="009D7EA2" w:rsidRDefault="009D7EA2" w:rsidP="009D7EA2">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-Оның салдарынан, жая жүргіншілер, жолаушылар,басқа көлік құралдарының жүргізушілері зардап шегеді.Көлік құралының жүргізушілері ең алдымен,барлық ережені жатқа білуі тиіс. Жол белгілерін, көше қозғалысын еркін меңгеріп, бағдаршам сигналдарын, реттеушінің барлық іс-қимылын жетік білуі міндетті.</w:t>
      </w:r>
    </w:p>
    <w:p w:rsidR="001C14E6" w:rsidRDefault="009D7EA2" w:rsidP="009D7EA2">
      <w:pPr>
        <w:spacing w:after="0" w:line="360" w:lineRule="auto"/>
        <w:jc w:val="both"/>
        <w:rPr>
          <w:rFonts w:ascii="Times New Roman" w:hAnsi="Times New Roman" w:cs="Times New Roman"/>
          <w:sz w:val="28"/>
          <w:szCs w:val="28"/>
          <w:lang w:val="kk-KZ"/>
        </w:rPr>
      </w:pPr>
      <w:r w:rsidRPr="009D7EA2">
        <w:rPr>
          <w:rFonts w:ascii="Times New Roman" w:hAnsi="Times New Roman" w:cs="Times New Roman"/>
          <w:sz w:val="28"/>
          <w:szCs w:val="28"/>
          <w:lang w:val="kk-KZ"/>
        </w:rPr>
        <w:t>Танымалы белгілер қондыру ережелерін сақтамаудың қауіпті салдары</w:t>
      </w:r>
      <w:r>
        <w:rPr>
          <w:rFonts w:ascii="Times New Roman" w:hAnsi="Times New Roman" w:cs="Times New Roman"/>
          <w:sz w:val="28"/>
          <w:szCs w:val="28"/>
          <w:lang w:val="kk-KZ"/>
        </w:rPr>
        <w:t xml:space="preserve"> аса ауыр, қауіпті адам шығындарын әкелуі мүмкін.</w:t>
      </w:r>
    </w:p>
    <w:p w:rsidR="001C14E6" w:rsidRPr="009D7EA2" w:rsidRDefault="009D7EA2" w:rsidP="009D7EA2">
      <w:pPr>
        <w:spacing w:after="0" w:line="360" w:lineRule="auto"/>
        <w:jc w:val="both"/>
        <w:rPr>
          <w:rFonts w:ascii="Times New Roman" w:hAnsi="Times New Roman" w:cs="Times New Roman"/>
          <w:sz w:val="28"/>
          <w:szCs w:val="28"/>
          <w:lang w:val="kk-KZ"/>
        </w:rPr>
      </w:pPr>
      <w:r w:rsidRPr="009D7EA2">
        <w:rPr>
          <w:rFonts w:ascii="Times New Roman" w:hAnsi="Times New Roman" w:cs="Times New Roman"/>
          <w:b/>
          <w:sz w:val="28"/>
          <w:szCs w:val="28"/>
          <w:lang w:val="kk-KZ"/>
        </w:rPr>
        <w:t>Алдын алу шаралары: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Жолда кездескен танымдылық белгілерінің көрсеткен жылдамдық және де басқа ережелерін қатаң түрде сақтау.</w:t>
      </w:r>
    </w:p>
    <w:p w:rsidR="001C14E6" w:rsidRDefault="001C14E6" w:rsidP="00D66CBF">
      <w:pPr>
        <w:spacing w:after="0"/>
        <w:jc w:val="center"/>
        <w:rPr>
          <w:rFonts w:ascii="Times New Roman" w:hAnsi="Times New Roman" w:cs="Times New Roman"/>
          <w:b/>
          <w:sz w:val="28"/>
          <w:szCs w:val="28"/>
          <w:lang w:val="kk-KZ"/>
        </w:rPr>
      </w:pPr>
    </w:p>
    <w:p w:rsidR="001C14E6" w:rsidRDefault="009D7EA2" w:rsidP="009D7EA2">
      <w:pPr>
        <w:spacing w:after="0"/>
        <w:jc w:val="center"/>
        <w:rPr>
          <w:rFonts w:ascii="Times New Roman" w:hAnsi="Times New Roman" w:cs="Times New Roman"/>
          <w:b/>
          <w:sz w:val="28"/>
          <w:szCs w:val="28"/>
          <w:lang w:val="kk-KZ"/>
        </w:rPr>
      </w:pPr>
      <w:r>
        <w:rPr>
          <w:noProof/>
          <w:color w:val="0000FF"/>
          <w:lang w:eastAsia="ru-RU"/>
        </w:rPr>
        <w:drawing>
          <wp:inline distT="0" distB="0" distL="0" distR="0">
            <wp:extent cx="4451755" cy="3343209"/>
            <wp:effectExtent l="19050" t="0" r="5945" b="0"/>
            <wp:docPr id="115" name="irc_mi" descr="http://image.slidesharecdn.com/421-150223003125-conversion-gate01/95/4218-14-638.jpg?cb=1424673153">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421-150223003125-conversion-gate01/95/4218-14-638.jpg?cb=1424673153">
                      <a:hlinkClick r:id="rId202"/>
                    </pic:cNvPr>
                    <pic:cNvPicPr>
                      <a:picLocks noChangeAspect="1" noChangeArrowheads="1"/>
                    </pic:cNvPicPr>
                  </pic:nvPicPr>
                  <pic:blipFill>
                    <a:blip r:embed="rId9" cstate="print"/>
                    <a:srcRect/>
                    <a:stretch>
                      <a:fillRect/>
                    </a:stretch>
                  </pic:blipFill>
                  <pic:spPr bwMode="auto">
                    <a:xfrm>
                      <a:off x="0" y="0"/>
                      <a:ext cx="4451977" cy="3343376"/>
                    </a:xfrm>
                    <a:prstGeom prst="rect">
                      <a:avLst/>
                    </a:prstGeom>
                    <a:noFill/>
                    <a:ln w="9525">
                      <a:noFill/>
                      <a:miter lim="800000"/>
                      <a:headEnd/>
                      <a:tailEnd/>
                    </a:ln>
                  </pic:spPr>
                </pic:pic>
              </a:graphicData>
            </a:graphic>
          </wp:inline>
        </w:drawing>
      </w:r>
    </w:p>
    <w:p w:rsidR="001C14E6" w:rsidRDefault="001C14E6" w:rsidP="00D66CBF">
      <w:pPr>
        <w:spacing w:after="0"/>
        <w:jc w:val="center"/>
        <w:rPr>
          <w:rFonts w:ascii="Times New Roman" w:hAnsi="Times New Roman" w:cs="Times New Roman"/>
          <w:b/>
          <w:sz w:val="28"/>
          <w:szCs w:val="28"/>
          <w:lang w:val="kk-KZ"/>
        </w:rPr>
      </w:pPr>
    </w:p>
    <w:p w:rsidR="001C14E6" w:rsidRPr="00CE4C22" w:rsidRDefault="001C14E6" w:rsidP="00CE4C22">
      <w:pPr>
        <w:spacing w:after="0"/>
        <w:jc w:val="center"/>
        <w:rPr>
          <w:rFonts w:ascii="Times New Roman" w:hAnsi="Times New Roman" w:cs="Times New Roman"/>
          <w:b/>
          <w:sz w:val="28"/>
          <w:szCs w:val="28"/>
          <w:lang w:val="kk-KZ"/>
        </w:rPr>
      </w:pPr>
      <w:r w:rsidRPr="001C14E6">
        <w:rPr>
          <w:rFonts w:ascii="Times New Roman" w:hAnsi="Times New Roman" w:cs="Times New Roman"/>
          <w:b/>
          <w:sz w:val="28"/>
          <w:szCs w:val="28"/>
          <w:lang w:val="kk-KZ"/>
        </w:rPr>
        <w:lastRenderedPageBreak/>
        <w:t>№ 64Дәріс. Жол қозғалысының қауіпсіздігін қамтамасыз ету бойынша автокөлік кәсіпорындарының және басқа да ұйымдардың лауазымды адамдардың міндеттері</w:t>
      </w:r>
    </w:p>
    <w:p w:rsidR="001C14E6" w:rsidRPr="00CE4C22" w:rsidRDefault="00CE4C22" w:rsidP="00CE4C22">
      <w:pPr>
        <w:spacing w:after="0" w:line="240" w:lineRule="auto"/>
        <w:ind w:firstLine="708"/>
        <w:jc w:val="both"/>
        <w:rPr>
          <w:rFonts w:ascii="Times New Roman" w:hAnsi="Times New Roman" w:cs="Times New Roman"/>
          <w:b/>
          <w:sz w:val="28"/>
          <w:szCs w:val="28"/>
          <w:lang w:val="kk-KZ"/>
        </w:rPr>
      </w:pPr>
      <w:r w:rsidRPr="00CE4C22">
        <w:rPr>
          <w:rFonts w:ascii="Times New Roman" w:hAnsi="Times New Roman" w:cs="Times New Roman"/>
          <w:sz w:val="28"/>
          <w:szCs w:val="28"/>
          <w:lang w:val="kk-KZ"/>
        </w:rPr>
        <w:t xml:space="preserve">Қазақстан Республикасы ішкі істер органдары жол полициясының жол қозғалысын қадағалауды жүзеге асыру жөніндегі, қоғамдық қауіпсіздікті және құқықтық тәртіпті қамтамасыз етудегі, азаматтардың заңды мүдделері мен құқықтарын қорғаудағы, оның қызметінде заңдылық пен тәртіпті нығайтудағы қызметін жетілдіру мақсатында </w:t>
      </w:r>
      <w:r w:rsidRPr="00CE4C22">
        <w:rPr>
          <w:rFonts w:ascii="Times New Roman" w:hAnsi="Times New Roman" w:cs="Times New Roman"/>
          <w:b/>
          <w:bCs/>
          <w:sz w:val="28"/>
          <w:szCs w:val="28"/>
          <w:lang w:val="kk-KZ"/>
        </w:rPr>
        <w:t>БҰЙЫРАМЫН:</w:t>
      </w:r>
      <w:r w:rsidRPr="00CE4C22">
        <w:rPr>
          <w:rFonts w:ascii="Times New Roman" w:hAnsi="Times New Roman" w:cs="Times New Roman"/>
          <w:sz w:val="28"/>
          <w:szCs w:val="28"/>
          <w:lang w:val="kk-KZ"/>
        </w:rPr>
        <w:br/>
        <w:t>      1. Қоса беріліп отырған Қазақстан Республикасы ішкі істер органдарының жол қозғалысы қауіпсіздігін қамтамасыз ету жөніндегі </w:t>
      </w:r>
      <w:hyperlink r:id="rId203" w:anchor="z12" w:history="1">
        <w:r w:rsidRPr="00CE4C22">
          <w:rPr>
            <w:rStyle w:val="a6"/>
            <w:rFonts w:ascii="Times New Roman" w:hAnsi="Times New Roman" w:cs="Times New Roman"/>
            <w:sz w:val="28"/>
            <w:szCs w:val="28"/>
            <w:lang w:val="kk-KZ"/>
          </w:rPr>
          <w:t>нұсқаулық</w:t>
        </w:r>
      </w:hyperlink>
      <w:r w:rsidRPr="00CE4C22">
        <w:rPr>
          <w:rFonts w:ascii="Times New Roman" w:hAnsi="Times New Roman" w:cs="Times New Roman"/>
          <w:sz w:val="28"/>
          <w:szCs w:val="28"/>
          <w:lang w:val="kk-KZ"/>
        </w:rPr>
        <w:t xml:space="preserve"> (бұдан әрі - Нұсқаулық) бекітілсін.</w:t>
      </w:r>
      <w:r w:rsidRPr="00CE4C22">
        <w:rPr>
          <w:rFonts w:ascii="Times New Roman" w:hAnsi="Times New Roman" w:cs="Times New Roman"/>
          <w:sz w:val="28"/>
          <w:szCs w:val="28"/>
          <w:lang w:val="kk-KZ"/>
        </w:rPr>
        <w:br/>
        <w:t>      2. Облыстардың, Астана және Алматы қалалары ішкі істер департаменттерінің бастықтары:</w:t>
      </w:r>
      <w:r w:rsidRPr="00CE4C22">
        <w:rPr>
          <w:rFonts w:ascii="Times New Roman" w:hAnsi="Times New Roman" w:cs="Times New Roman"/>
          <w:sz w:val="28"/>
          <w:szCs w:val="28"/>
          <w:lang w:val="kk-KZ"/>
        </w:rPr>
        <w:br/>
        <w:t>      1) жол полициясы қызметкерлерінен сынақтар қабылдай отырып, осы Нұсқаулықты зерделеуін ұйымдастырсын;</w:t>
      </w:r>
      <w:r w:rsidRPr="00CE4C22">
        <w:rPr>
          <w:rFonts w:ascii="Times New Roman" w:hAnsi="Times New Roman" w:cs="Times New Roman"/>
          <w:sz w:val="28"/>
          <w:szCs w:val="28"/>
          <w:lang w:val="kk-KZ"/>
        </w:rPr>
        <w:br/>
        <w:t>      2) жол полициясы жол-патрульдік қызметінің жұмысын осы Нұсқаулықтың талаптарына сәйкес ұйымдастырсын;</w:t>
      </w:r>
      <w:r w:rsidRPr="00CE4C22">
        <w:rPr>
          <w:rFonts w:ascii="Times New Roman" w:hAnsi="Times New Roman" w:cs="Times New Roman"/>
          <w:sz w:val="28"/>
          <w:szCs w:val="28"/>
          <w:lang w:val="kk-KZ"/>
        </w:rPr>
        <w:br/>
        <w:t>      3) Қазақстан Республикасында жол қозғалысы ережелерін сақтауды бақылау тек жол полициясы қызметкерлерінің құзыретіне жататындықтан, көлік құралдары жүргізушілерінің талаптарды бұлжытпай орындауын қамтамасыз етсін. Полицияның басқа қызметтерінің қызметкерлері жол қозғалысын бақылаудың арнайы жоспарларын қолданысқа енгізген кезінде ғана, сондай-ақ ішкі істер органы басшысының шешімі бойынша қоғамдық тәртіп пен қоғамдық қауіпсіздікті қамтамасыз етумен байланысты міндеттерді жол полициясы қызметкерлерімен бірлесіп орындаған кезде жүзеге асырады.</w:t>
      </w:r>
      <w:r w:rsidRPr="00CE4C22">
        <w:rPr>
          <w:rFonts w:ascii="Times New Roman" w:hAnsi="Times New Roman" w:cs="Times New Roman"/>
          <w:sz w:val="28"/>
          <w:szCs w:val="28"/>
          <w:lang w:val="kk-KZ"/>
        </w:rPr>
        <w:br/>
        <w:t>      3. «Ішкі істер органдарының жол полициясы жол-патрульдік қызметінің жұмысын ұйымдастыру жөніндегі нұсқаулықты бекіту туралы» Қазақстан Республикасы Ішкі істер министрлігінің 2002 жылғы 14 желтоқсандағы № 789 (Нормативтік құқықтық актілерді мемлекеттік тіркеудің тізілімінде № 14158 болып тіркелген) бұйрығының күші жойылды деп танылсын.</w:t>
      </w:r>
      <w:r w:rsidRPr="00CE4C22">
        <w:rPr>
          <w:rFonts w:ascii="Times New Roman" w:hAnsi="Times New Roman" w:cs="Times New Roman"/>
          <w:sz w:val="28"/>
          <w:szCs w:val="28"/>
          <w:lang w:val="kk-KZ"/>
        </w:rPr>
        <w:br/>
        <w:t>      4. Осы бұйрықтың орындалуын бақылау Қазақстан Республикасының Ішкі істер министрінің орынбасары полиция генерал-майоры А.В.Кулиничке және Қазақстан Республикасы Ішкі істер министрлігінің Жол полициясы комитетіне (Б.Б.Бисенқұлов) жүктелсін.</w:t>
      </w:r>
      <w:r w:rsidRPr="00CE4C22">
        <w:rPr>
          <w:rFonts w:ascii="Times New Roman" w:hAnsi="Times New Roman" w:cs="Times New Roman"/>
          <w:sz w:val="28"/>
          <w:szCs w:val="28"/>
          <w:lang w:val="kk-KZ"/>
        </w:rPr>
        <w:br/>
        <w:t>      5. Ішкі істер министрлігінің Жол полициясы комитеті (Б.Б.Бисенқұлов) осы бұйрықты Қазақстан Республикасы Әділет министрлігіне мемлекеттік тіркеуге жолдасын.</w:t>
      </w:r>
      <w:r w:rsidRPr="00CE4C22">
        <w:rPr>
          <w:rFonts w:ascii="Times New Roman" w:hAnsi="Times New Roman" w:cs="Times New Roman"/>
          <w:sz w:val="28"/>
          <w:szCs w:val="28"/>
          <w:lang w:val="kk-KZ"/>
        </w:rPr>
        <w:br/>
        <w:t>      6. Осы бұйрық алғаш ресми жарияланғаннан кейін он күнтізбелік күн өткеннен соң қолданысқа енгізіледі.</w:t>
      </w:r>
    </w:p>
    <w:p w:rsidR="001C14E6" w:rsidRDefault="00CE4C22" w:rsidP="00CE4C22">
      <w:pPr>
        <w:spacing w:after="0" w:line="240" w:lineRule="auto"/>
        <w:jc w:val="both"/>
        <w:rPr>
          <w:rFonts w:ascii="Times New Roman" w:hAnsi="Times New Roman" w:cs="Times New Roman"/>
          <w:b/>
          <w:sz w:val="28"/>
          <w:szCs w:val="28"/>
          <w:lang w:val="kk-KZ"/>
        </w:rPr>
      </w:pPr>
      <w:r w:rsidRPr="00CE4C22">
        <w:rPr>
          <w:rFonts w:ascii="Times New Roman" w:hAnsi="Times New Roman" w:cs="Times New Roman"/>
          <w:sz w:val="28"/>
          <w:szCs w:val="28"/>
          <w:lang w:val="kk-KZ"/>
        </w:rPr>
        <w:t>1. Осы нұсқаулық жол қозғалысы қауіпсіздігін қамтамасыз ету бойынша талаптарды нақтылайды. Қазақстан Республикасы ішкі істер органдарының жол полициясы жол-патрульдік қызметінің (бұдан әрі - жол-патрульдік қызметі) бөліністерінің жұмысын ұйымдастыруын белгілейді.</w:t>
      </w:r>
      <w:r w:rsidRPr="00CE4C22">
        <w:rPr>
          <w:rFonts w:ascii="Times New Roman" w:hAnsi="Times New Roman" w:cs="Times New Roman"/>
          <w:sz w:val="28"/>
          <w:szCs w:val="28"/>
          <w:lang w:val="kk-KZ"/>
        </w:rPr>
        <w:br/>
      </w:r>
      <w:r w:rsidRPr="00CE4C22">
        <w:rPr>
          <w:rFonts w:ascii="Times New Roman" w:hAnsi="Times New Roman" w:cs="Times New Roman"/>
          <w:sz w:val="28"/>
          <w:szCs w:val="28"/>
          <w:lang w:val="kk-KZ"/>
        </w:rPr>
        <w:lastRenderedPageBreak/>
        <w:t>      2. Жол-патрульдік қызмет бөліністері жұмысының құқықтық негізі Қазақстан Республикасының </w:t>
      </w:r>
      <w:hyperlink r:id="rId204" w:anchor="z0" w:history="1">
        <w:r w:rsidRPr="00CE4C22">
          <w:rPr>
            <w:rStyle w:val="a6"/>
            <w:rFonts w:ascii="Times New Roman" w:hAnsi="Times New Roman" w:cs="Times New Roman"/>
            <w:sz w:val="28"/>
            <w:szCs w:val="28"/>
            <w:lang w:val="kk-KZ"/>
          </w:rPr>
          <w:t>Конституциясы</w:t>
        </w:r>
      </w:hyperlink>
      <w:r w:rsidRPr="00CE4C22">
        <w:rPr>
          <w:rFonts w:ascii="Times New Roman" w:hAnsi="Times New Roman" w:cs="Times New Roman"/>
          <w:sz w:val="28"/>
          <w:szCs w:val="28"/>
          <w:lang w:val="kk-KZ"/>
        </w:rPr>
        <w:t>, «Қазақстан Республикасының ішкі істер органдары туралы» Қазақстан Республикасының </w:t>
      </w:r>
      <w:hyperlink r:id="rId205" w:anchor="z18" w:history="1">
        <w:r w:rsidRPr="00CE4C22">
          <w:rPr>
            <w:rStyle w:val="a6"/>
            <w:rFonts w:ascii="Times New Roman" w:hAnsi="Times New Roman" w:cs="Times New Roman"/>
            <w:sz w:val="28"/>
            <w:szCs w:val="28"/>
            <w:lang w:val="kk-KZ"/>
          </w:rPr>
          <w:t>Заңы</w:t>
        </w:r>
      </w:hyperlink>
      <w:r w:rsidRPr="00CE4C22">
        <w:rPr>
          <w:rFonts w:ascii="Times New Roman" w:hAnsi="Times New Roman" w:cs="Times New Roman"/>
          <w:sz w:val="28"/>
          <w:szCs w:val="28"/>
          <w:lang w:val="kk-KZ"/>
        </w:rPr>
        <w:t>, «Жол қозғалысы қауіпсіздігі туралы» Қазақстан Республикасының </w:t>
      </w:r>
      <w:hyperlink r:id="rId206" w:anchor="z0" w:history="1">
        <w:r w:rsidRPr="00CE4C22">
          <w:rPr>
            <w:rStyle w:val="a6"/>
            <w:rFonts w:ascii="Times New Roman" w:hAnsi="Times New Roman" w:cs="Times New Roman"/>
            <w:sz w:val="28"/>
            <w:szCs w:val="28"/>
            <w:lang w:val="kk-KZ"/>
          </w:rPr>
          <w:t>Заңы</w:t>
        </w:r>
      </w:hyperlink>
      <w:r>
        <w:rPr>
          <w:rFonts w:ascii="Times New Roman" w:hAnsi="Times New Roman" w:cs="Times New Roman"/>
          <w:sz w:val="28"/>
          <w:szCs w:val="28"/>
          <w:lang w:val="kk-KZ"/>
        </w:rPr>
        <w:t xml:space="preserve"> болып табылады.</w:t>
      </w:r>
      <w:r>
        <w:rPr>
          <w:rFonts w:ascii="Times New Roman" w:hAnsi="Times New Roman" w:cs="Times New Roman"/>
          <w:sz w:val="28"/>
          <w:szCs w:val="28"/>
          <w:lang w:val="kk-KZ"/>
        </w:rPr>
        <w:br/>
        <w:t>    </w:t>
      </w:r>
      <w:r w:rsidRPr="00CE4C22">
        <w:rPr>
          <w:rFonts w:ascii="Times New Roman" w:hAnsi="Times New Roman" w:cs="Times New Roman"/>
          <w:sz w:val="28"/>
          <w:szCs w:val="28"/>
          <w:lang w:val="kk-KZ"/>
        </w:rPr>
        <w:t>3. Жол-патрульдік қызметтің жұмысында:</w:t>
      </w:r>
      <w:r w:rsidRPr="00CE4C22">
        <w:rPr>
          <w:rFonts w:ascii="Times New Roman" w:hAnsi="Times New Roman" w:cs="Times New Roman"/>
          <w:sz w:val="28"/>
          <w:szCs w:val="28"/>
          <w:lang w:val="kk-KZ"/>
        </w:rPr>
        <w:br/>
        <w:t>      1) бақылау-өткізу пункті - бұқаралық іс-шаралар өткізу кезінде, табиғи апаттар, індеттер және басқа да төтенше жағдайлар пайда болғанда белгілі бір ауданда (жерде) өткізу режимін қамтамасыз ету немесе көлік пен жаяулардың қозғалысын шектеу үшін қойылатын полиция жасақшасы.</w:t>
      </w:r>
      <w:r w:rsidRPr="00CE4C22">
        <w:rPr>
          <w:rFonts w:ascii="Times New Roman" w:hAnsi="Times New Roman" w:cs="Times New Roman"/>
          <w:sz w:val="28"/>
          <w:szCs w:val="28"/>
          <w:lang w:val="kk-KZ"/>
        </w:rPr>
        <w:br/>
        <w:t>      2) жол полициясының бекеті - жол полициясының қызметкерлері өздеріне жүктелген міндеттерді орындайтын (аварияларды талдау, жоғары тұрған орнадар мен лауазымды адамдардың нұсқаулары мен өкімдері, жоспарлар, полицияның кешенді күштерінің бірліктерін орналастыру негізінде) командирлер белгілеген нақты орнықтырылған орын.</w:t>
      </w:r>
      <w:r w:rsidRPr="00CE4C22">
        <w:rPr>
          <w:rFonts w:ascii="Times New Roman" w:hAnsi="Times New Roman" w:cs="Times New Roman"/>
          <w:sz w:val="28"/>
          <w:szCs w:val="28"/>
          <w:lang w:val="kk-KZ"/>
        </w:rPr>
        <w:br/>
        <w:t>      3) жол полициясының жасағы-патрульдеу бағыттары мен бекеттерде қызмет өткеру үшін тағайындалған жол полициясының қызметкері немесе бірнеше қызметкері.</w:t>
      </w:r>
      <w:r w:rsidRPr="00CE4C22">
        <w:rPr>
          <w:rFonts w:ascii="Times New Roman" w:hAnsi="Times New Roman" w:cs="Times New Roman"/>
          <w:sz w:val="28"/>
          <w:szCs w:val="28"/>
          <w:lang w:val="kk-KZ"/>
        </w:rPr>
        <w:br/>
        <w:t>      4) жол полициясының стационарлық бекеті-арнаулы қызметтік үй-жаймен жабдықталған, жедел-техникалық және арнаулы құралдармен, инженерлік және өзге де құрылыс-жайларымен жасақталған, сондай-ақ жауаптылық аймағы бекітіліп берілген жол полициясының қызмет өткеретін орны.</w:t>
      </w:r>
      <w:r w:rsidRPr="00CE4C22">
        <w:rPr>
          <w:rFonts w:ascii="Times New Roman" w:hAnsi="Times New Roman" w:cs="Times New Roman"/>
          <w:sz w:val="28"/>
          <w:szCs w:val="28"/>
          <w:lang w:val="kk-KZ"/>
        </w:rPr>
        <w:br/>
        <w:t>      5) патрульдеу бағыты-жол полициясының қызметкерлері өздеріне жүктелген міндеттерді орындайтын, көшенің немесе жолдың (аварияларды талдау, жоғары тұрған орнадар мен лауазымды адамдардың нұсқаулары мен өкімдері, жоспарлар, полицияның кешенді күштерінің бірліктерін шоғырландыру негізінде) командирлер белгілеген, басшылық бекіткен автомобиль жолдарының учаскесі.</w:t>
      </w:r>
      <w:r w:rsidRPr="00CE4C22">
        <w:rPr>
          <w:rFonts w:ascii="Times New Roman" w:hAnsi="Times New Roman" w:cs="Times New Roman"/>
          <w:sz w:val="28"/>
          <w:szCs w:val="28"/>
          <w:lang w:val="kk-KZ"/>
        </w:rPr>
        <w:br/>
        <w:t>      6) патруль көлігі - ішкі істер органдарының балансында тұратын және бекеттік ведомосіне қосылған жол полициясының көлік құралдары (автомобиль, мотоцикл, автобус). Патруль автомобильдері түсті графикалық сызбамен және жарық жарқын мен дыбыс сигналдарымен жабдықталған, сонымен бірге аталған түсті графикалық сызбамен және жарық жарқын мен дыбыс сигналдарысыз.</w:t>
      </w:r>
    </w:p>
    <w:p w:rsidR="001C14E6" w:rsidRDefault="001C14E6" w:rsidP="00D66CBF">
      <w:pPr>
        <w:spacing w:after="0"/>
        <w:jc w:val="center"/>
        <w:rPr>
          <w:rFonts w:ascii="Times New Roman" w:hAnsi="Times New Roman" w:cs="Times New Roman"/>
          <w:b/>
          <w:sz w:val="28"/>
          <w:szCs w:val="28"/>
          <w:lang w:val="kk-KZ"/>
        </w:rPr>
      </w:pPr>
    </w:p>
    <w:p w:rsidR="00CE4C22" w:rsidRDefault="00CE4C22" w:rsidP="00CE4C22">
      <w:pPr>
        <w:spacing w:after="0"/>
        <w:jc w:val="center"/>
        <w:rPr>
          <w:rFonts w:ascii="Times New Roman" w:hAnsi="Times New Roman" w:cs="Times New Roman"/>
          <w:b/>
          <w:sz w:val="28"/>
          <w:szCs w:val="28"/>
          <w:lang w:val="kk-KZ"/>
        </w:rPr>
      </w:pPr>
      <w:r>
        <w:rPr>
          <w:noProof/>
          <w:color w:val="0000FF"/>
          <w:lang w:eastAsia="ru-RU"/>
        </w:rPr>
        <w:drawing>
          <wp:inline distT="0" distB="0" distL="0" distR="0">
            <wp:extent cx="1643077" cy="1735569"/>
            <wp:effectExtent l="19050" t="0" r="0" b="0"/>
            <wp:docPr id="49" name="irc_mi" descr="http://egov.kz/wps/wcm/connect/193b43d0-e91f-4368-9bdc-c0d94c081c1a/zheton.jpg?MOD=AJPERES&amp;CACHEID=193b43d0-e91f-4368-9bdc-c0d94c081c1a">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gov.kz/wps/wcm/connect/193b43d0-e91f-4368-9bdc-c0d94c081c1a/zheton.jpg?MOD=AJPERES&amp;CACHEID=193b43d0-e91f-4368-9bdc-c0d94c081c1a">
                      <a:hlinkClick r:id="rId207"/>
                    </pic:cNvPr>
                    <pic:cNvPicPr>
                      <a:picLocks noChangeAspect="1" noChangeArrowheads="1"/>
                    </pic:cNvPicPr>
                  </pic:nvPicPr>
                  <pic:blipFill>
                    <a:blip r:embed="rId208" cstate="print"/>
                    <a:srcRect/>
                    <a:stretch>
                      <a:fillRect/>
                    </a:stretch>
                  </pic:blipFill>
                  <pic:spPr bwMode="auto">
                    <a:xfrm>
                      <a:off x="0" y="0"/>
                      <a:ext cx="1651635" cy="1744608"/>
                    </a:xfrm>
                    <a:prstGeom prst="rect">
                      <a:avLst/>
                    </a:prstGeom>
                    <a:noFill/>
                    <a:ln w="9525">
                      <a:noFill/>
                      <a:miter lim="800000"/>
                      <a:headEnd/>
                      <a:tailEnd/>
                    </a:ln>
                  </pic:spPr>
                </pic:pic>
              </a:graphicData>
            </a:graphic>
          </wp:inline>
        </w:drawing>
      </w:r>
    </w:p>
    <w:p w:rsidR="00CE4C22" w:rsidRDefault="001C14E6" w:rsidP="00CE4C22">
      <w:pPr>
        <w:spacing w:after="0" w:line="240" w:lineRule="auto"/>
        <w:jc w:val="center"/>
        <w:rPr>
          <w:rFonts w:ascii="Times New Roman" w:hAnsi="Times New Roman" w:cs="Times New Roman"/>
          <w:b/>
          <w:sz w:val="28"/>
          <w:szCs w:val="28"/>
          <w:lang w:val="kk-KZ"/>
        </w:rPr>
      </w:pPr>
      <w:r w:rsidRPr="001C14E6">
        <w:rPr>
          <w:rFonts w:ascii="Times New Roman" w:hAnsi="Times New Roman" w:cs="Times New Roman"/>
          <w:b/>
          <w:sz w:val="28"/>
          <w:szCs w:val="28"/>
          <w:lang w:val="kk-KZ"/>
        </w:rPr>
        <w:lastRenderedPageBreak/>
        <w:t>№ 65Дәріс. Жол полициясымен келісімді қажет ететін мәселелер</w:t>
      </w:r>
    </w:p>
    <w:p w:rsidR="00107FA6" w:rsidRPr="00107FA6" w:rsidRDefault="00107FA6" w:rsidP="00CE4C22">
      <w:pPr>
        <w:spacing w:after="0" w:line="240" w:lineRule="auto"/>
        <w:ind w:firstLine="708"/>
        <w:rPr>
          <w:rFonts w:ascii="Times New Roman" w:eastAsia="Times New Roman" w:hAnsi="Times New Roman" w:cs="Times New Roman"/>
          <w:color w:val="000000"/>
          <w:sz w:val="28"/>
          <w:szCs w:val="28"/>
          <w:lang w:val="kk-KZ" w:eastAsia="ru-RU"/>
        </w:rPr>
      </w:pPr>
      <w:r w:rsidRPr="00107FA6">
        <w:rPr>
          <w:rFonts w:ascii="Times New Roman" w:eastAsia="Times New Roman" w:hAnsi="Times New Roman" w:cs="Times New Roman"/>
          <w:color w:val="000000"/>
          <w:sz w:val="28"/>
          <w:szCs w:val="28"/>
          <w:lang w:val="kk-KZ" w:eastAsia="ru-RU"/>
        </w:rPr>
        <w:t>Егер жүргізуші өзінің кінәлі есмес екеніне берік сенімді болып, куәгерлер және оның кінәлі екенін дәлелдейтін фото- және бейнетүсірілім түріндегі дәлелдемелер болмаса, онда заң жүргізуші жағында болады.</w:t>
      </w:r>
    </w:p>
    <w:p w:rsidR="001C14E6" w:rsidRPr="00107FA6" w:rsidRDefault="00107FA6" w:rsidP="00CE4C22">
      <w:pPr>
        <w:spacing w:after="0" w:line="240" w:lineRule="auto"/>
        <w:rPr>
          <w:rFonts w:ascii="Times New Roman" w:eastAsia="Times New Roman" w:hAnsi="Times New Roman" w:cs="Times New Roman"/>
          <w:color w:val="000000"/>
          <w:sz w:val="28"/>
          <w:szCs w:val="28"/>
          <w:lang w:val="kk-KZ" w:eastAsia="ru-RU"/>
        </w:rPr>
      </w:pPr>
      <w:r w:rsidRPr="00107FA6">
        <w:rPr>
          <w:rFonts w:ascii="Times New Roman" w:eastAsia="Times New Roman" w:hAnsi="Times New Roman" w:cs="Times New Roman"/>
          <w:color w:val="000000"/>
          <w:sz w:val="28"/>
          <w:szCs w:val="28"/>
          <w:lang w:val="kk-KZ" w:eastAsia="ru-RU"/>
        </w:rPr>
        <w:t>Заң сәйкес, жүргізушіні дәлелденбеген айыптар бойынша жауапкершілікке тартуға болмайды. Жүргізуші құқық бұзушылықпен келіспеген жағдайда, кінәсіздік презумпциясына сәйкес, жазаға тартудан босатылады. Өйткені ол өзінің кінәлі емес екендігін дәлелдеуге міндетті емес, қайта уәкілетті орган оның кінәсін растайтын шынайы дәлелдемелер келтіруге міндетті.</w:t>
      </w:r>
    </w:p>
    <w:p w:rsidR="00107FA6" w:rsidRPr="00107FA6" w:rsidRDefault="00107FA6" w:rsidP="00CE4C22">
      <w:pPr>
        <w:pStyle w:val="2"/>
        <w:spacing w:before="0" w:line="240" w:lineRule="auto"/>
        <w:jc w:val="both"/>
        <w:rPr>
          <w:rFonts w:ascii="Times New Roman" w:hAnsi="Times New Roman" w:cs="Times New Roman"/>
          <w:color w:val="000000"/>
          <w:sz w:val="28"/>
          <w:szCs w:val="28"/>
          <w:lang w:val="kk-KZ"/>
        </w:rPr>
      </w:pPr>
      <w:r w:rsidRPr="00107FA6">
        <w:rPr>
          <w:rFonts w:ascii="Times New Roman" w:hAnsi="Times New Roman" w:cs="Times New Roman"/>
          <w:color w:val="000000"/>
          <w:sz w:val="28"/>
          <w:szCs w:val="28"/>
          <w:lang w:val="kk-KZ"/>
        </w:rPr>
        <w:t>Заңгерлер кеңесі</w:t>
      </w:r>
    </w:p>
    <w:p w:rsidR="00107FA6" w:rsidRPr="00107FA6" w:rsidRDefault="00107FA6" w:rsidP="00CE4C22">
      <w:pPr>
        <w:pStyle w:val="a7"/>
        <w:spacing w:before="0" w:beforeAutospacing="0" w:after="0" w:afterAutospacing="0"/>
        <w:jc w:val="both"/>
        <w:rPr>
          <w:color w:val="000000"/>
          <w:sz w:val="28"/>
          <w:szCs w:val="28"/>
          <w:lang w:val="kk-KZ"/>
        </w:rPr>
      </w:pPr>
      <w:r w:rsidRPr="00107FA6">
        <w:rPr>
          <w:color w:val="000000"/>
          <w:sz w:val="28"/>
          <w:szCs w:val="28"/>
          <w:lang w:val="kk-KZ"/>
        </w:rPr>
        <w:t>Істі бұрмалауға жол бермеу үшін заңгерлер келесі ұсыныстарды ұстануға кеңес береді:</w:t>
      </w:r>
    </w:p>
    <w:p w:rsidR="00107FA6" w:rsidRPr="00107FA6" w:rsidRDefault="00107FA6" w:rsidP="00CE4C22">
      <w:pPr>
        <w:pStyle w:val="a7"/>
        <w:numPr>
          <w:ilvl w:val="0"/>
          <w:numId w:val="29"/>
        </w:numPr>
        <w:spacing w:before="0" w:beforeAutospacing="0" w:after="0" w:afterAutospacing="0"/>
        <w:jc w:val="both"/>
        <w:rPr>
          <w:color w:val="000000"/>
          <w:sz w:val="28"/>
          <w:szCs w:val="28"/>
        </w:rPr>
      </w:pPr>
      <w:r w:rsidRPr="00107FA6">
        <w:rPr>
          <w:color w:val="000000"/>
          <w:sz w:val="28"/>
          <w:szCs w:val="28"/>
          <w:lang w:val="kk-KZ"/>
        </w:rPr>
        <w:t xml:space="preserve">Хаттамаға қол қойған кезде, міндетті түрде онымен танысқаныңызды, бірақ келіспейтіндігіңізді міндетті түрде көрсетіңіз. </w:t>
      </w:r>
      <w:r w:rsidRPr="00107FA6">
        <w:rPr>
          <w:color w:val="000000"/>
          <w:sz w:val="28"/>
          <w:szCs w:val="28"/>
        </w:rPr>
        <w:t>Оның қандай тармағымен келіспейтіндігіңізді атап көрсетіңіз.</w:t>
      </w:r>
    </w:p>
    <w:p w:rsidR="00107FA6" w:rsidRPr="00107FA6" w:rsidRDefault="00107FA6" w:rsidP="00CE4C22">
      <w:pPr>
        <w:pStyle w:val="a7"/>
        <w:numPr>
          <w:ilvl w:val="0"/>
          <w:numId w:val="29"/>
        </w:numPr>
        <w:spacing w:before="0" w:beforeAutospacing="0" w:after="0" w:afterAutospacing="0"/>
        <w:jc w:val="both"/>
        <w:rPr>
          <w:color w:val="000000"/>
          <w:sz w:val="28"/>
          <w:szCs w:val="28"/>
        </w:rPr>
      </w:pPr>
      <w:r w:rsidRPr="00107FA6">
        <w:rPr>
          <w:color w:val="000000"/>
          <w:sz w:val="28"/>
          <w:szCs w:val="28"/>
        </w:rPr>
        <w:t>Құқық бұзушылықты рәсімдеген полиция қызметкері туралы жеке мәліметтерді жазып алыңыз, егер ол заңға қайшы әрекет етсе, сіз кез келген уақытта оның әрекеттеріне негізделген шағым бере аласыз.</w:t>
      </w:r>
    </w:p>
    <w:p w:rsidR="00107FA6" w:rsidRPr="00107FA6" w:rsidRDefault="00107FA6" w:rsidP="00CE4C22">
      <w:pPr>
        <w:pStyle w:val="a7"/>
        <w:numPr>
          <w:ilvl w:val="0"/>
          <w:numId w:val="29"/>
        </w:numPr>
        <w:spacing w:before="0" w:beforeAutospacing="0" w:after="0" w:afterAutospacing="0"/>
        <w:jc w:val="both"/>
        <w:rPr>
          <w:color w:val="000000"/>
          <w:sz w:val="28"/>
          <w:szCs w:val="28"/>
        </w:rPr>
      </w:pPr>
      <w:r w:rsidRPr="00107FA6">
        <w:rPr>
          <w:color w:val="000000"/>
          <w:sz w:val="28"/>
          <w:szCs w:val="28"/>
        </w:rPr>
        <w:t>Инспектормен болған әңгімені диктофонға жазып алыңыз, заманауи ұялы телефондарда ондай қызмет бар. Әңгімені жазып алатыныңызды айтып; инспекторға «приборды» көрсетіңіз, тіпті, ол жұмыс істемесе де.</w:t>
      </w:r>
    </w:p>
    <w:p w:rsidR="001C14E6" w:rsidRPr="00CE4C22" w:rsidRDefault="00107FA6" w:rsidP="00CE4C22">
      <w:pPr>
        <w:pStyle w:val="a7"/>
        <w:numPr>
          <w:ilvl w:val="0"/>
          <w:numId w:val="29"/>
        </w:numPr>
        <w:spacing w:before="0" w:beforeAutospacing="0" w:after="0" w:afterAutospacing="0"/>
        <w:jc w:val="both"/>
        <w:rPr>
          <w:color w:val="000000"/>
          <w:sz w:val="28"/>
          <w:szCs w:val="28"/>
        </w:rPr>
      </w:pPr>
      <w:r w:rsidRPr="00107FA6">
        <w:rPr>
          <w:color w:val="000000"/>
          <w:sz w:val="28"/>
          <w:szCs w:val="28"/>
        </w:rPr>
        <w:t>Ал ең бастысы, өзіңізді сенімді ұстауға тырысыңыз. Инспектормен «саудаласпаңыз», керісінше әңгімені заңды тұрғыға аударыңыз. Хаттама толтыруды талап етіп, куәгерлерді шақырыңыз</w:t>
      </w:r>
    </w:p>
    <w:p w:rsidR="001C14E6" w:rsidRPr="00CE4C22" w:rsidRDefault="001C14E6" w:rsidP="00CE4C22">
      <w:pPr>
        <w:spacing w:after="0" w:line="240" w:lineRule="auto"/>
        <w:jc w:val="both"/>
        <w:rPr>
          <w:rFonts w:ascii="Times New Roman" w:hAnsi="Times New Roman" w:cs="Times New Roman"/>
          <w:b/>
          <w:sz w:val="28"/>
          <w:szCs w:val="28"/>
          <w:lang w:val="kk-KZ"/>
        </w:rPr>
      </w:pPr>
    </w:p>
    <w:p w:rsidR="00CE4C22" w:rsidRPr="00CE4C22" w:rsidRDefault="00CE4C22" w:rsidP="00CE4C22">
      <w:pPr>
        <w:spacing w:after="0" w:line="240" w:lineRule="auto"/>
        <w:jc w:val="both"/>
        <w:rPr>
          <w:rFonts w:ascii="Times New Roman" w:eastAsia="Times New Roman" w:hAnsi="Times New Roman" w:cs="Times New Roman"/>
          <w:color w:val="000000"/>
          <w:sz w:val="28"/>
          <w:szCs w:val="28"/>
          <w:lang w:val="kk-KZ" w:eastAsia="ru-RU"/>
        </w:rPr>
      </w:pPr>
      <w:r w:rsidRPr="00CE4C22">
        <w:rPr>
          <w:rFonts w:ascii="Times New Roman" w:eastAsia="Times New Roman" w:hAnsi="Times New Roman" w:cs="Times New Roman"/>
          <w:color w:val="000000"/>
          <w:sz w:val="28"/>
          <w:szCs w:val="28"/>
          <w:lang w:val="kk-KZ" w:eastAsia="ru-RU"/>
        </w:rPr>
        <w:t>Жүргізушілер үшін ең қызықтысы – «Жол қозғалысы қатысушыларымен әрекеттесу» деп аталатын 11-тарау:</w:t>
      </w:r>
    </w:p>
    <w:p w:rsidR="00CE4C22" w:rsidRPr="00CE4C22" w:rsidRDefault="00CE4C22" w:rsidP="00CE4C22">
      <w:pPr>
        <w:numPr>
          <w:ilvl w:val="0"/>
          <w:numId w:val="30"/>
        </w:numPr>
        <w:spacing w:after="0" w:line="240" w:lineRule="auto"/>
        <w:ind w:left="495"/>
        <w:jc w:val="both"/>
        <w:rPr>
          <w:rFonts w:ascii="Times New Roman" w:eastAsia="Times New Roman" w:hAnsi="Times New Roman" w:cs="Times New Roman"/>
          <w:color w:val="000000"/>
          <w:sz w:val="28"/>
          <w:szCs w:val="28"/>
          <w:lang w:val="kk-KZ" w:eastAsia="ru-RU"/>
        </w:rPr>
      </w:pPr>
      <w:r w:rsidRPr="00CE4C22">
        <w:rPr>
          <w:rFonts w:ascii="Times New Roman" w:eastAsia="Times New Roman" w:hAnsi="Times New Roman" w:cs="Times New Roman"/>
          <w:color w:val="000000"/>
          <w:sz w:val="28"/>
          <w:szCs w:val="28"/>
          <w:lang w:val="kk-KZ" w:eastAsia="ru-RU"/>
        </w:rPr>
        <w:t>Оған сәйкес, жол-патруль полициясы қызметкерлерінің жол қозғалысы қатысушыларымен әрекеттесуі заңдылықты қатаң сақтауға, өз міндеттерін нақты орындауға негізделіп, құқық бұзушылықтың алдын алуда және олардың жолын кесудегі сенімділігі, батылдығы мен бірбеткейлігі азаматтарға деген сыпайылығы мен құрметімен үйлесуге тиіс.</w:t>
      </w:r>
    </w:p>
    <w:p w:rsidR="00CE4C22" w:rsidRPr="00CE4C22" w:rsidRDefault="00CE4C22" w:rsidP="00CE4C22">
      <w:pPr>
        <w:numPr>
          <w:ilvl w:val="0"/>
          <w:numId w:val="30"/>
        </w:numPr>
        <w:spacing w:after="0" w:line="240" w:lineRule="auto"/>
        <w:ind w:left="495"/>
        <w:jc w:val="both"/>
        <w:rPr>
          <w:rFonts w:ascii="Times New Roman" w:eastAsia="Times New Roman" w:hAnsi="Times New Roman" w:cs="Times New Roman"/>
          <w:color w:val="000000"/>
          <w:sz w:val="28"/>
          <w:szCs w:val="28"/>
          <w:lang w:val="kk-KZ" w:eastAsia="ru-RU"/>
        </w:rPr>
      </w:pPr>
      <w:r w:rsidRPr="00CE4C22">
        <w:rPr>
          <w:rFonts w:ascii="Times New Roman" w:eastAsia="Times New Roman" w:hAnsi="Times New Roman" w:cs="Times New Roman"/>
          <w:color w:val="000000"/>
          <w:sz w:val="28"/>
          <w:szCs w:val="28"/>
          <w:lang w:val="kk-KZ" w:eastAsia="ru-RU"/>
        </w:rPr>
        <w:t>Жол қозғалысы қатысушысымен қарым-қатынасқа түскенде жол-патруль полициясының қызметкері лауазымын, арнайы атағын және аты-жөнін айтып, өзін таныстырады, содан кейін көлік құралын тоқтатудың себебін хабарлайды. Азаматтар шағымданғанда, осы талаптарды орындап, өз құзыреті шеңберінде көмек көрсету үшін шаралар қолданады, ал қажет болған жағдайда қойылған мәселені шешу үшін қайда бару креректігін түсіндіреді.</w:t>
      </w:r>
    </w:p>
    <w:p w:rsidR="00CE4C22" w:rsidRPr="00CE4C22" w:rsidRDefault="00CE4C22" w:rsidP="00CE4C22">
      <w:pPr>
        <w:numPr>
          <w:ilvl w:val="0"/>
          <w:numId w:val="30"/>
        </w:numPr>
        <w:spacing w:after="150" w:line="240" w:lineRule="auto"/>
        <w:ind w:left="495"/>
        <w:jc w:val="both"/>
        <w:rPr>
          <w:rFonts w:ascii="Times New Roman" w:eastAsia="Times New Roman" w:hAnsi="Times New Roman" w:cs="Times New Roman"/>
          <w:color w:val="000000"/>
          <w:sz w:val="28"/>
          <w:szCs w:val="28"/>
          <w:lang w:val="kk-KZ" w:eastAsia="ru-RU"/>
        </w:rPr>
      </w:pPr>
      <w:r w:rsidRPr="00CE4C22">
        <w:rPr>
          <w:rFonts w:ascii="Times New Roman" w:eastAsia="Times New Roman" w:hAnsi="Times New Roman" w:cs="Times New Roman"/>
          <w:color w:val="000000"/>
          <w:sz w:val="28"/>
          <w:szCs w:val="28"/>
          <w:lang w:val="kk-KZ" w:eastAsia="ru-RU"/>
        </w:rPr>
        <w:t>Азаматтармен сөйлескенде жол-патруль полициясының қызметкерлеріне сөз таластыруға, шыдамсыздық танытуға, дөрекілікке дөрекілікпен жауап беруге жол беруге болмайды, ол сабырылық сақтап, байсалдылық танытуға тиіс.</w:t>
      </w:r>
    </w:p>
    <w:p w:rsidR="00CE4C22" w:rsidRPr="00E11F3C" w:rsidRDefault="00CE4C22" w:rsidP="00CE4C22">
      <w:pPr>
        <w:numPr>
          <w:ilvl w:val="0"/>
          <w:numId w:val="30"/>
        </w:numPr>
        <w:spacing w:after="0" w:line="240" w:lineRule="auto"/>
        <w:ind w:left="495"/>
        <w:jc w:val="both"/>
        <w:rPr>
          <w:rFonts w:ascii="Times New Roman" w:eastAsia="Times New Roman" w:hAnsi="Times New Roman" w:cs="Times New Roman"/>
          <w:color w:val="000000"/>
          <w:sz w:val="28"/>
          <w:szCs w:val="28"/>
          <w:lang w:val="kk-KZ" w:eastAsia="ru-RU"/>
        </w:rPr>
      </w:pPr>
      <w:r w:rsidRPr="00E11F3C">
        <w:rPr>
          <w:rFonts w:ascii="Times New Roman" w:eastAsia="Times New Roman" w:hAnsi="Times New Roman" w:cs="Times New Roman"/>
          <w:color w:val="000000"/>
          <w:sz w:val="28"/>
          <w:szCs w:val="28"/>
          <w:lang w:val="kk-KZ" w:eastAsia="ru-RU"/>
        </w:rPr>
        <w:lastRenderedPageBreak/>
        <w:t>Жол-патруль полициясы қызметкерінің әрекеті жол қозғалысына қатысушыларға түсінікті болуға тиіс, ал жүргізушілерге беретін белгілері басқа көлік құралдарына мәжбүрлі кедергі келтірмеуі үшін (көлік шұғыл тежеу қажеттілігі, маневрлер жасау) дер кезінде берілуге тиіс.</w:t>
      </w:r>
    </w:p>
    <w:p w:rsidR="00CE4C22" w:rsidRPr="00E11F3C" w:rsidRDefault="00CE4C22" w:rsidP="00CE4C22">
      <w:pPr>
        <w:numPr>
          <w:ilvl w:val="0"/>
          <w:numId w:val="30"/>
        </w:numPr>
        <w:spacing w:after="0" w:line="240" w:lineRule="auto"/>
        <w:ind w:left="495"/>
        <w:jc w:val="both"/>
        <w:rPr>
          <w:rFonts w:ascii="Times New Roman" w:eastAsia="Times New Roman" w:hAnsi="Times New Roman" w:cs="Times New Roman"/>
          <w:color w:val="000000"/>
          <w:sz w:val="28"/>
          <w:szCs w:val="28"/>
          <w:lang w:val="kk-KZ" w:eastAsia="ru-RU"/>
        </w:rPr>
      </w:pPr>
      <w:r w:rsidRPr="00E11F3C">
        <w:rPr>
          <w:rFonts w:ascii="Times New Roman" w:eastAsia="Times New Roman" w:hAnsi="Times New Roman" w:cs="Times New Roman"/>
          <w:color w:val="000000"/>
          <w:sz w:val="28"/>
          <w:szCs w:val="28"/>
          <w:lang w:val="kk-KZ" w:eastAsia="ru-RU"/>
        </w:rPr>
        <w:t>Көлік құралын тоқтатқан кезде жол-патруль полициясының қызметкері жүргізушінің қасына кешікпей келіп, тоқтатудың себебін түсіндіреді.</w:t>
      </w:r>
    </w:p>
    <w:p w:rsidR="00CE4C22" w:rsidRPr="00E11F3C" w:rsidRDefault="00CE4C22" w:rsidP="00CE4C22">
      <w:pPr>
        <w:numPr>
          <w:ilvl w:val="0"/>
          <w:numId w:val="30"/>
        </w:numPr>
        <w:spacing w:after="0" w:line="240" w:lineRule="auto"/>
        <w:ind w:left="495"/>
        <w:jc w:val="both"/>
        <w:rPr>
          <w:rFonts w:ascii="Times New Roman" w:eastAsia="Times New Roman" w:hAnsi="Times New Roman" w:cs="Times New Roman"/>
          <w:color w:val="000000"/>
          <w:sz w:val="28"/>
          <w:szCs w:val="28"/>
          <w:lang w:val="kk-KZ" w:eastAsia="ru-RU"/>
        </w:rPr>
      </w:pPr>
      <w:r w:rsidRPr="00E11F3C">
        <w:rPr>
          <w:rFonts w:ascii="Times New Roman" w:eastAsia="Times New Roman" w:hAnsi="Times New Roman" w:cs="Times New Roman"/>
          <w:color w:val="000000"/>
          <w:sz w:val="28"/>
          <w:szCs w:val="28"/>
          <w:lang w:val="kk-KZ" w:eastAsia="ru-RU"/>
        </w:rPr>
        <w:t>Жүргізуші немесе жолаушы қылмыс жасады деген күдік болған жағдайда көлік құралын тоқтатудың шынайы себебін айтудың қажеті жоқ. Атап айтарлығы, мұндай жағдайда жол-патруль полициясының қызметкері өз әрекетінің шынайы сипатын аңғартпай, жүргізушімен сөйлесуге сылтау табады.</w:t>
      </w:r>
    </w:p>
    <w:p w:rsidR="00CE4C22" w:rsidRPr="00E11F3C" w:rsidRDefault="00CE4C22" w:rsidP="00CE4C22">
      <w:pPr>
        <w:numPr>
          <w:ilvl w:val="0"/>
          <w:numId w:val="30"/>
        </w:numPr>
        <w:spacing w:after="0" w:line="240" w:lineRule="auto"/>
        <w:ind w:left="495"/>
        <w:jc w:val="both"/>
        <w:rPr>
          <w:rFonts w:ascii="Times New Roman" w:eastAsia="Times New Roman" w:hAnsi="Times New Roman" w:cs="Times New Roman"/>
          <w:color w:val="000000"/>
          <w:sz w:val="28"/>
          <w:szCs w:val="28"/>
          <w:lang w:val="kk-KZ" w:eastAsia="ru-RU"/>
        </w:rPr>
      </w:pPr>
      <w:r w:rsidRPr="00E11F3C">
        <w:rPr>
          <w:rFonts w:ascii="Times New Roman" w:eastAsia="Times New Roman" w:hAnsi="Times New Roman" w:cs="Times New Roman"/>
          <w:color w:val="000000"/>
          <w:sz w:val="28"/>
          <w:szCs w:val="28"/>
          <w:lang w:val="kk-KZ" w:eastAsia="ru-RU"/>
        </w:rPr>
        <w:t>Азаматтар дұрыс түсіну үшін оларға қатысты бұйрықтар қысқа және түсінікті түрде берілу керек.</w:t>
      </w:r>
    </w:p>
    <w:p w:rsidR="00CE4C22" w:rsidRPr="00E11F3C" w:rsidRDefault="00CE4C22" w:rsidP="00CE4C22">
      <w:pPr>
        <w:numPr>
          <w:ilvl w:val="0"/>
          <w:numId w:val="30"/>
        </w:numPr>
        <w:spacing w:after="0" w:line="240" w:lineRule="auto"/>
        <w:ind w:left="495"/>
        <w:jc w:val="both"/>
        <w:rPr>
          <w:rFonts w:ascii="Times New Roman" w:eastAsia="Times New Roman" w:hAnsi="Times New Roman" w:cs="Times New Roman"/>
          <w:color w:val="000000"/>
          <w:sz w:val="28"/>
          <w:szCs w:val="28"/>
          <w:lang w:val="kk-KZ" w:eastAsia="ru-RU"/>
        </w:rPr>
      </w:pPr>
      <w:r w:rsidRPr="00E11F3C">
        <w:rPr>
          <w:rFonts w:ascii="Times New Roman" w:eastAsia="Times New Roman" w:hAnsi="Times New Roman" w:cs="Times New Roman"/>
          <w:color w:val="000000"/>
          <w:sz w:val="28"/>
          <w:szCs w:val="28"/>
          <w:lang w:val="kk-KZ" w:eastAsia="ru-RU"/>
        </w:rPr>
        <w:t>Құқық бұзушыға оның әрекеттерінің заңсыз екенін сыпайы, Әкімшілік құқық бұзушылық туралы кодекстің және жол қозғалысы ережесінің тиісті баптарына сілтеме жасай отырып, сенімді түсіндіру керек.</w:t>
      </w:r>
    </w:p>
    <w:p w:rsidR="00CE4C22" w:rsidRPr="00E11F3C" w:rsidRDefault="00CE4C22" w:rsidP="00CE4C22">
      <w:pPr>
        <w:numPr>
          <w:ilvl w:val="0"/>
          <w:numId w:val="30"/>
        </w:numPr>
        <w:spacing w:after="0" w:line="240" w:lineRule="auto"/>
        <w:ind w:left="495"/>
        <w:jc w:val="both"/>
        <w:rPr>
          <w:rFonts w:ascii="Times New Roman" w:eastAsia="Times New Roman" w:hAnsi="Times New Roman" w:cs="Times New Roman"/>
          <w:color w:val="000000"/>
          <w:sz w:val="28"/>
          <w:szCs w:val="28"/>
          <w:lang w:val="kk-KZ" w:eastAsia="ru-RU"/>
        </w:rPr>
      </w:pPr>
      <w:r w:rsidRPr="00E11F3C">
        <w:rPr>
          <w:rFonts w:ascii="Times New Roman" w:eastAsia="Times New Roman" w:hAnsi="Times New Roman" w:cs="Times New Roman"/>
          <w:color w:val="000000"/>
          <w:sz w:val="28"/>
          <w:szCs w:val="28"/>
          <w:lang w:val="kk-KZ" w:eastAsia="ru-RU"/>
        </w:rPr>
        <w:t>Құқық бұзушыны ЖҚЕ бұзғаны үшін әкімшілік жауапкершілікке тарту кезінде жол-патруль полициясының қызметкері оған Әкімшілік құқық бұзушылық туралы кодекстің 584-бабына сәйкес оларға өздерінің құқықтарын түсіндіреді.</w:t>
      </w:r>
    </w:p>
    <w:p w:rsidR="00CE4C22" w:rsidRPr="00E11F3C" w:rsidRDefault="00CE4C22" w:rsidP="00CE4C22">
      <w:pPr>
        <w:numPr>
          <w:ilvl w:val="0"/>
          <w:numId w:val="30"/>
        </w:numPr>
        <w:spacing w:after="0" w:line="240" w:lineRule="auto"/>
        <w:ind w:left="495"/>
        <w:jc w:val="both"/>
        <w:rPr>
          <w:rFonts w:ascii="Times New Roman" w:eastAsia="Times New Roman" w:hAnsi="Times New Roman" w:cs="Times New Roman"/>
          <w:color w:val="000000"/>
          <w:sz w:val="28"/>
          <w:szCs w:val="28"/>
          <w:lang w:val="kk-KZ" w:eastAsia="ru-RU"/>
        </w:rPr>
      </w:pPr>
      <w:r w:rsidRPr="00E11F3C">
        <w:rPr>
          <w:rFonts w:ascii="Times New Roman" w:eastAsia="Times New Roman" w:hAnsi="Times New Roman" w:cs="Times New Roman"/>
          <w:color w:val="000000"/>
          <w:sz w:val="28"/>
          <w:szCs w:val="28"/>
          <w:lang w:val="kk-KZ" w:eastAsia="ru-RU"/>
        </w:rPr>
        <w:t>Даулы жағдай немесе наразылық туындаған кезде, полиция қызметкері жол қозғалысына қатысушының талабы бойынша өзінің кеудебелгісінің номерін хабарлайды және қолынан шығармай, қызметтік куәлігін көрсетеді, содан кейін өзінің әрекеттеріне шағым жасау құқығы мен оның тәртібін түсіндіреді, сондай-ақ азаматқа өз келіспеушілігін жазбаша түрде білдіруді ұсынады. Осының барлығы әкімшілік құқық бұзушылық турала хаттамада жазылады және қосымша материалдар негізгі материалдарға қосылып, тігіледі.</w:t>
      </w:r>
    </w:p>
    <w:p w:rsidR="00CE4C22" w:rsidRPr="00E11F3C" w:rsidRDefault="00CE4C22" w:rsidP="00CE4C22">
      <w:pPr>
        <w:numPr>
          <w:ilvl w:val="0"/>
          <w:numId w:val="30"/>
        </w:numPr>
        <w:spacing w:after="150" w:line="240" w:lineRule="auto"/>
        <w:ind w:left="495"/>
        <w:jc w:val="both"/>
        <w:rPr>
          <w:rFonts w:ascii="Times New Roman" w:eastAsia="Times New Roman" w:hAnsi="Times New Roman" w:cs="Times New Roman"/>
          <w:color w:val="000000"/>
          <w:sz w:val="28"/>
          <w:szCs w:val="28"/>
          <w:lang w:val="kk-KZ" w:eastAsia="ru-RU"/>
        </w:rPr>
      </w:pPr>
      <w:r w:rsidRPr="00E11F3C">
        <w:rPr>
          <w:rFonts w:ascii="Times New Roman" w:eastAsia="Times New Roman" w:hAnsi="Times New Roman" w:cs="Times New Roman"/>
          <w:color w:val="000000"/>
          <w:sz w:val="28"/>
          <w:szCs w:val="28"/>
          <w:lang w:val="kk-KZ" w:eastAsia="ru-RU"/>
        </w:rPr>
        <w:t>Құқық бұзушылықтардың жолын кесу кезінде жол-патруль полициясы қызметкерлері азаматтардың қауіпсіздігін, олардың құқықтары мен заңды мүдделерін қамтамасыз етуді , орын алған құқық бұзушылықтың елеулілігін және орын алуы мүмкін салдарын және өздеріне жүктелген міндеттерді басшылыққа алады.</w:t>
      </w:r>
    </w:p>
    <w:p w:rsidR="001C14E6" w:rsidRPr="00E11F3C" w:rsidRDefault="001C14E6" w:rsidP="00CE4C22">
      <w:pPr>
        <w:spacing w:after="0"/>
        <w:jc w:val="center"/>
        <w:rPr>
          <w:rFonts w:ascii="Times New Roman" w:hAnsi="Times New Roman" w:cs="Times New Roman"/>
          <w:b/>
          <w:sz w:val="28"/>
          <w:szCs w:val="28"/>
          <w:lang w:val="kk-KZ"/>
        </w:rPr>
      </w:pPr>
    </w:p>
    <w:p w:rsidR="001C14E6" w:rsidRDefault="001C14E6" w:rsidP="00CE4C22">
      <w:pPr>
        <w:spacing w:after="0"/>
        <w:jc w:val="center"/>
        <w:rPr>
          <w:rFonts w:ascii="Times New Roman" w:hAnsi="Times New Roman" w:cs="Times New Roman"/>
          <w:b/>
          <w:sz w:val="28"/>
          <w:szCs w:val="28"/>
          <w:lang w:val="kk-KZ"/>
        </w:rPr>
      </w:pPr>
    </w:p>
    <w:p w:rsidR="001C14E6" w:rsidRDefault="001C14E6" w:rsidP="00CE4C22">
      <w:pPr>
        <w:spacing w:after="0"/>
        <w:jc w:val="center"/>
        <w:rPr>
          <w:rFonts w:ascii="Times New Roman" w:hAnsi="Times New Roman" w:cs="Times New Roman"/>
          <w:b/>
          <w:sz w:val="28"/>
          <w:szCs w:val="28"/>
          <w:lang w:val="kk-KZ"/>
        </w:rPr>
      </w:pPr>
    </w:p>
    <w:p w:rsidR="001C14E6" w:rsidRDefault="001C14E6" w:rsidP="00CE4C22">
      <w:pPr>
        <w:spacing w:after="0"/>
        <w:jc w:val="center"/>
        <w:rPr>
          <w:rFonts w:ascii="Times New Roman" w:hAnsi="Times New Roman" w:cs="Times New Roman"/>
          <w:b/>
          <w:sz w:val="28"/>
          <w:szCs w:val="28"/>
          <w:lang w:val="kk-KZ"/>
        </w:rPr>
      </w:pPr>
    </w:p>
    <w:p w:rsidR="001C14E6" w:rsidRDefault="001C14E6" w:rsidP="00CE4C22">
      <w:pPr>
        <w:spacing w:after="0"/>
        <w:jc w:val="center"/>
        <w:rPr>
          <w:rFonts w:ascii="Times New Roman" w:hAnsi="Times New Roman" w:cs="Times New Roman"/>
          <w:b/>
          <w:sz w:val="28"/>
          <w:szCs w:val="28"/>
          <w:lang w:val="kk-KZ"/>
        </w:rPr>
      </w:pPr>
    </w:p>
    <w:p w:rsidR="001C14E6" w:rsidRDefault="001C14E6" w:rsidP="00CE4C22">
      <w:pPr>
        <w:spacing w:after="0"/>
        <w:jc w:val="center"/>
        <w:rPr>
          <w:rFonts w:ascii="Times New Roman" w:hAnsi="Times New Roman" w:cs="Times New Roman"/>
          <w:b/>
          <w:sz w:val="28"/>
          <w:szCs w:val="28"/>
          <w:lang w:val="kk-KZ"/>
        </w:rPr>
      </w:pPr>
    </w:p>
    <w:p w:rsidR="001C14E6" w:rsidRDefault="001C14E6" w:rsidP="00CE4C22">
      <w:pPr>
        <w:spacing w:after="0"/>
        <w:jc w:val="center"/>
        <w:rPr>
          <w:rFonts w:ascii="Times New Roman" w:hAnsi="Times New Roman" w:cs="Times New Roman"/>
          <w:b/>
          <w:sz w:val="28"/>
          <w:szCs w:val="28"/>
          <w:lang w:val="kk-KZ"/>
        </w:rPr>
      </w:pPr>
    </w:p>
    <w:p w:rsidR="001C14E6" w:rsidRDefault="001C14E6" w:rsidP="00CE4C22">
      <w:pPr>
        <w:spacing w:after="0"/>
        <w:rPr>
          <w:rFonts w:ascii="Times New Roman" w:hAnsi="Times New Roman" w:cs="Times New Roman"/>
          <w:b/>
          <w:sz w:val="28"/>
          <w:szCs w:val="28"/>
          <w:lang w:val="kk-KZ"/>
        </w:rPr>
      </w:pPr>
    </w:p>
    <w:p w:rsidR="00CE4C22" w:rsidRDefault="00CE4C22" w:rsidP="00CE4C22">
      <w:pPr>
        <w:spacing w:after="0"/>
        <w:rPr>
          <w:rFonts w:ascii="Times New Roman" w:hAnsi="Times New Roman" w:cs="Times New Roman"/>
          <w:b/>
          <w:sz w:val="28"/>
          <w:szCs w:val="28"/>
          <w:lang w:val="kk-KZ"/>
        </w:rPr>
      </w:pPr>
    </w:p>
    <w:p w:rsidR="001C14E6" w:rsidRDefault="001C14E6" w:rsidP="00CE4C22">
      <w:pPr>
        <w:spacing w:after="0"/>
        <w:rPr>
          <w:rFonts w:ascii="Times New Roman" w:hAnsi="Times New Roman" w:cs="Times New Roman"/>
          <w:b/>
          <w:sz w:val="28"/>
          <w:szCs w:val="28"/>
          <w:lang w:val="kk-KZ"/>
        </w:rPr>
      </w:pPr>
    </w:p>
    <w:p w:rsidR="001C14E6" w:rsidRDefault="001C14E6" w:rsidP="00107FA6">
      <w:pPr>
        <w:spacing w:after="0"/>
        <w:jc w:val="center"/>
        <w:rPr>
          <w:rFonts w:ascii="Times New Roman" w:hAnsi="Times New Roman" w:cs="Times New Roman"/>
          <w:b/>
          <w:sz w:val="28"/>
          <w:szCs w:val="28"/>
          <w:lang w:val="kk-KZ"/>
        </w:rPr>
      </w:pPr>
      <w:r w:rsidRPr="001C14E6">
        <w:rPr>
          <w:rFonts w:ascii="Times New Roman" w:hAnsi="Times New Roman" w:cs="Times New Roman"/>
          <w:b/>
          <w:sz w:val="28"/>
          <w:szCs w:val="28"/>
          <w:lang w:val="kk-KZ"/>
        </w:rPr>
        <w:lastRenderedPageBreak/>
        <w:t>№ 66Дәріс. Қозғалысқа кедергі тудырған адамдардың жауапкершілігі</w:t>
      </w:r>
    </w:p>
    <w:p w:rsidR="00D970F0" w:rsidRPr="00107FA6" w:rsidRDefault="00D970F0" w:rsidP="00D970F0">
      <w:pPr>
        <w:pStyle w:val="a7"/>
        <w:spacing w:before="0" w:beforeAutospacing="0" w:after="0"/>
        <w:ind w:firstLine="708"/>
        <w:jc w:val="both"/>
        <w:rPr>
          <w:sz w:val="28"/>
          <w:szCs w:val="28"/>
          <w:lang w:val="kk-KZ"/>
        </w:rPr>
      </w:pPr>
      <w:r w:rsidRPr="00107FA6">
        <w:rPr>
          <w:sz w:val="28"/>
          <w:szCs w:val="28"/>
          <w:lang w:val="kk-KZ"/>
        </w:rPr>
        <w:t>Қазақстан Республикасының жол қозғалысы саласындағы нормативтiк құқықтық актiлерiн Жол қозғалысы туралы халықаралық конвенцияның талаптарына сәйкес келтiру, сондай-ақ Қазақстан Республикасы Конституциясы 4-бөлiмнiң </w:t>
      </w:r>
      <w:hyperlink r:id="rId209" w:anchor="z97" w:history="1">
        <w:r w:rsidRPr="00107FA6">
          <w:rPr>
            <w:rStyle w:val="a6"/>
            <w:sz w:val="28"/>
            <w:szCs w:val="28"/>
            <w:lang w:val="kk-KZ"/>
          </w:rPr>
          <w:t>92-бабын</w:t>
        </w:r>
      </w:hyperlink>
      <w:r w:rsidRPr="00107FA6">
        <w:rPr>
          <w:sz w:val="28"/>
          <w:szCs w:val="28"/>
          <w:lang w:val="kk-KZ"/>
        </w:rPr>
        <w:t xml:space="preserve"> және "Жол қозғалысының қауiпсiздiгi туралы" Қазақстан Республикасының 1996 жылғы 15 шiлдедегi Заңының </w:t>
      </w:r>
      <w:hyperlink r:id="rId210" w:anchor="z15" w:history="1">
        <w:r w:rsidRPr="00107FA6">
          <w:rPr>
            <w:rStyle w:val="a6"/>
            <w:sz w:val="28"/>
            <w:szCs w:val="28"/>
            <w:lang w:val="kk-KZ"/>
          </w:rPr>
          <w:t>12-бабын</w:t>
        </w:r>
      </w:hyperlink>
      <w:r w:rsidRPr="00107FA6">
        <w:rPr>
          <w:sz w:val="28"/>
          <w:szCs w:val="28"/>
          <w:lang w:val="kk-KZ"/>
        </w:rPr>
        <w:t xml:space="preserve"> орындау мақсатында Қазақстан Республикасының Үкiметi қаулы етедi: </w:t>
      </w:r>
    </w:p>
    <w:p w:rsidR="00D970F0" w:rsidRPr="00107FA6" w:rsidRDefault="00D970F0" w:rsidP="00D970F0">
      <w:pPr>
        <w:pStyle w:val="a7"/>
        <w:spacing w:before="0" w:beforeAutospacing="0" w:after="0" w:afterAutospacing="0"/>
        <w:jc w:val="both"/>
        <w:rPr>
          <w:sz w:val="28"/>
          <w:szCs w:val="28"/>
          <w:lang w:val="kk-KZ"/>
        </w:rPr>
      </w:pPr>
      <w:r w:rsidRPr="00107FA6">
        <w:rPr>
          <w:sz w:val="28"/>
          <w:szCs w:val="28"/>
          <w:lang w:val="kk-KZ"/>
        </w:rPr>
        <w:t xml:space="preserve">      1. 1998 жылдың 1 қаңтарынан бастап мыналар бекiтiлсiн және қолданысқа енгiзiлсiн: </w:t>
      </w:r>
      <w:r w:rsidRPr="00107FA6">
        <w:rPr>
          <w:sz w:val="28"/>
          <w:szCs w:val="28"/>
          <w:lang w:val="kk-KZ"/>
        </w:rPr>
        <w:br/>
        <w:t xml:space="preserve">      Қазақстан Республикасы Жол қозғалысының ережелерi (1-қосымша); </w:t>
      </w:r>
      <w:r w:rsidRPr="00107FA6">
        <w:rPr>
          <w:sz w:val="28"/>
          <w:szCs w:val="28"/>
          <w:lang w:val="kk-KZ"/>
        </w:rPr>
        <w:br/>
        <w:t xml:space="preserve">      Көлiк құралдарын пайдалануға жiберу жөнiндегi негiзгi ережелер мен жол қозғалысының қауiпсiздiгiн қамтамасыз ету бойынша лауазымды адамдар мен жол қозғалысына қатысушылардың мiндеттерi (2-қосымша); </w:t>
      </w:r>
      <w:r w:rsidRPr="00107FA6">
        <w:rPr>
          <w:sz w:val="28"/>
          <w:szCs w:val="28"/>
          <w:lang w:val="kk-KZ"/>
        </w:rPr>
        <w:br/>
        <w:t xml:space="preserve">      Арнайы түстiк-графикалық схемалар бойынша арнайы түстiк және дыбыстық белгiлермен жабдықталуға және боялуға жататын жедел және арнайы қызметтердiң, көлiктiң тiзбесi (3-қосымша). </w:t>
      </w:r>
    </w:p>
    <w:p w:rsidR="00D970F0" w:rsidRPr="00107FA6" w:rsidRDefault="00D970F0" w:rsidP="00D970F0">
      <w:pPr>
        <w:pStyle w:val="a7"/>
        <w:spacing w:before="0" w:beforeAutospacing="0" w:after="0" w:afterAutospacing="0"/>
        <w:jc w:val="both"/>
        <w:rPr>
          <w:sz w:val="28"/>
          <w:szCs w:val="28"/>
          <w:lang w:val="kk-KZ"/>
        </w:rPr>
      </w:pPr>
      <w:r w:rsidRPr="00107FA6">
        <w:rPr>
          <w:sz w:val="28"/>
          <w:szCs w:val="28"/>
          <w:lang w:val="kk-KZ"/>
        </w:rPr>
        <w:t xml:space="preserve">      2. Қазақстан Республикасының Iшкi iстер министрлiгiне Қазақстан Республикасы Жол қозғалысының ережелерiн, Көлiк құралдарын пайдалануға жiберу жөнiндегi негiзгi ережелер мен жол қозғалысының қауiпсiздiгiн қамтамасыз ету бойынша лауазымды адамдар мен жол қозғалысына қатысушылардың мiндеттерiн басып шығару (қайта басып шығару) жөнiнде тапсырыс орналастыру құқығы берiлсiн. </w:t>
      </w:r>
    </w:p>
    <w:p w:rsidR="00D970F0" w:rsidRPr="00107FA6" w:rsidRDefault="00D970F0" w:rsidP="00D970F0">
      <w:pPr>
        <w:pStyle w:val="a7"/>
        <w:spacing w:before="0" w:beforeAutospacing="0"/>
        <w:jc w:val="both"/>
        <w:rPr>
          <w:sz w:val="28"/>
          <w:szCs w:val="28"/>
          <w:lang w:val="kk-KZ"/>
        </w:rPr>
      </w:pPr>
      <w:r w:rsidRPr="00107FA6">
        <w:rPr>
          <w:sz w:val="28"/>
          <w:szCs w:val="28"/>
          <w:lang w:val="kk-KZ"/>
        </w:rPr>
        <w:t xml:space="preserve">      3. Қазақстан Республикасының Iшкi iстер министрлiгi 1997 жылғы 15 желтоқсанға дейiн мерзiмде аталған нормативтiк құжаттарды бұқаралық таралыммен басып шығаруды және баспасөзде, радио мен теледидарда олардың талаптарын көрсетудi қамтамасыз етсiн. </w:t>
      </w:r>
    </w:p>
    <w:p w:rsidR="001C14E6" w:rsidRPr="00107FA6" w:rsidRDefault="00107FA6" w:rsidP="00D970F0">
      <w:pPr>
        <w:spacing w:after="0" w:line="240" w:lineRule="auto"/>
        <w:jc w:val="both"/>
        <w:rPr>
          <w:rFonts w:ascii="Times New Roman" w:hAnsi="Times New Roman" w:cs="Times New Roman"/>
          <w:b/>
          <w:sz w:val="28"/>
          <w:szCs w:val="28"/>
          <w:lang w:val="kk-KZ"/>
        </w:rPr>
      </w:pPr>
      <w:r w:rsidRPr="00107FA6">
        <w:rPr>
          <w:rFonts w:ascii="Times New Roman" w:hAnsi="Times New Roman" w:cs="Times New Roman"/>
          <w:sz w:val="28"/>
          <w:szCs w:val="28"/>
          <w:lang w:val="kk-KZ"/>
        </w:rPr>
        <w:t>К</w:t>
      </w:r>
      <w:r w:rsidR="00D970F0" w:rsidRPr="00107FA6">
        <w:rPr>
          <w:rFonts w:ascii="Times New Roman" w:hAnsi="Times New Roman" w:cs="Times New Roman"/>
          <w:sz w:val="28"/>
          <w:szCs w:val="28"/>
          <w:lang w:val="kk-KZ"/>
        </w:rPr>
        <w:t>өлік құралын беру туралы талап шетел мемлекеттері өкілдіктерінің және дипломатиялық иммунитеті бар халықаралық ұйымдардың көлік құралдарына қолданылмайды;</w:t>
      </w:r>
      <w:r w:rsidR="00D970F0" w:rsidRPr="00107FA6">
        <w:rPr>
          <w:rFonts w:ascii="Times New Roman" w:hAnsi="Times New Roman" w:cs="Times New Roman"/>
          <w:sz w:val="28"/>
          <w:szCs w:val="28"/>
          <w:lang w:val="kk-KZ"/>
        </w:rPr>
        <w:br/>
        <w:t>      көлік құралын пайдаланған адам жүргізушінің талабы бойынша анықтама беруі немесе жол парағына жазба (жүрудің қанша уақытқа созылғандығы, жүріп өткен қашықтықты, өзінің тегін, лауазымын, қызметтік куәлігінің нөмірін, өз ұйымының атауын көрсетіп) жасауы тиіс;</w:t>
      </w:r>
      <w:r w:rsidR="00D970F0" w:rsidRPr="00107FA6">
        <w:rPr>
          <w:rFonts w:ascii="Times New Roman" w:hAnsi="Times New Roman" w:cs="Times New Roman"/>
          <w:sz w:val="28"/>
          <w:szCs w:val="28"/>
          <w:lang w:val="kk-KZ"/>
        </w:rPr>
        <w:br/>
        <w:t>      мемлекеттік ұйымдардың жоғарыда аталған қызметкерлеріне көлік құралдарын беруге байланысты келтірілген шығыстарды көлік құралы иесінің талабы бойынша белгіленген тәртіппен осы ұйымдар өтейді;</w:t>
      </w:r>
      <w:r w:rsidR="00D970F0" w:rsidRPr="00107FA6">
        <w:rPr>
          <w:rFonts w:ascii="Times New Roman" w:hAnsi="Times New Roman" w:cs="Times New Roman"/>
          <w:sz w:val="28"/>
          <w:szCs w:val="28"/>
          <w:lang w:val="kk-KZ"/>
        </w:rPr>
        <w:br/>
      </w:r>
      <w:bookmarkStart w:id="47" w:name="z95"/>
      <w:bookmarkEnd w:id="47"/>
      <w:r w:rsidR="00D970F0" w:rsidRPr="00107FA6">
        <w:rPr>
          <w:rFonts w:ascii="Times New Roman" w:hAnsi="Times New Roman" w:cs="Times New Roman"/>
          <w:sz w:val="28"/>
          <w:szCs w:val="28"/>
          <w:lang w:val="kk-KZ"/>
        </w:rPr>
        <w:t>жол-көлік оқиғасы кезінде оған қатысы бар жүргізуші:</w:t>
      </w:r>
      <w:r w:rsidR="00D970F0" w:rsidRPr="00107FA6">
        <w:rPr>
          <w:rFonts w:ascii="Times New Roman" w:hAnsi="Times New Roman" w:cs="Times New Roman"/>
          <w:sz w:val="28"/>
          <w:szCs w:val="28"/>
          <w:lang w:val="kk-KZ"/>
        </w:rPr>
        <w:br/>
        <w:t>      Қағидалардың 7-бөлімі 2-тармағының талаптарына сәйкес көлік құралын дереу тоқтатуға (орнынан қозғамауға), авариялық жарық сигнал беруін қосуға және авариялық тоқтау белгісін (жанып-сөнетін қызыл фонарь) қоюға, оқиғаға қатысы бар заттарды қозғамауға;</w:t>
      </w:r>
      <w:r w:rsidR="00D970F0" w:rsidRPr="00107FA6">
        <w:rPr>
          <w:rFonts w:ascii="Times New Roman" w:hAnsi="Times New Roman" w:cs="Times New Roman"/>
          <w:sz w:val="28"/>
          <w:szCs w:val="28"/>
          <w:lang w:val="kk-KZ"/>
        </w:rPr>
        <w:br/>
        <w:t xml:space="preserve">      зардап шеккендерге дәрігерге дейінгі медициналық көмек көрсету үшін </w:t>
      </w:r>
      <w:r w:rsidR="00D970F0" w:rsidRPr="00107FA6">
        <w:rPr>
          <w:rFonts w:ascii="Times New Roman" w:hAnsi="Times New Roman" w:cs="Times New Roman"/>
          <w:sz w:val="28"/>
          <w:szCs w:val="28"/>
          <w:lang w:val="kk-KZ"/>
        </w:rPr>
        <w:lastRenderedPageBreak/>
        <w:t>ықтимал шараларды қолдануға, жедел медициналық жәрдем шақыруға, ал шұғыл жағдайларда зардап шеккендерді жол-жөнекей көлікпен жөнелтуге, егер бұл мүмкін болмаса, өзінің көлік құралымен жақын жердегі емдеу мекемесіне жеткізуге, өзінің тегін, көлік құралының мемлекеттік тіркеу нөмірі белгісін хабарлауға (жеке басын куәландыратын құжатты немесе жүргізуші куәлігін және көлік құралына берілген тіркеу құжатын көрсете отырып) және оқиға болған жерге қайтып келуге;</w:t>
      </w:r>
      <w:r w:rsidR="00D970F0" w:rsidRPr="00107FA6">
        <w:rPr>
          <w:rFonts w:ascii="Times New Roman" w:hAnsi="Times New Roman" w:cs="Times New Roman"/>
          <w:sz w:val="28"/>
          <w:szCs w:val="28"/>
          <w:lang w:val="kk-KZ"/>
        </w:rPr>
        <w:br/>
        <w:t>      Қағидалардың 1-бөлімі 8-тармағында көзделген жағдайларды қоспағанда, болған оқиға туралы жақын жердегі ішкі істер органына дереу хабарлауға, оны көргендердің тектері мен мекенжайларын жазып алуға және ішкі істер органдары қызметкерлерінің келуін күтуге;</w:t>
      </w:r>
      <w:r w:rsidR="00D970F0" w:rsidRPr="00107FA6">
        <w:rPr>
          <w:rFonts w:ascii="Times New Roman" w:hAnsi="Times New Roman" w:cs="Times New Roman"/>
          <w:sz w:val="28"/>
          <w:szCs w:val="28"/>
          <w:lang w:val="kk-KZ"/>
        </w:rPr>
        <w:br/>
        <w:t>      егер басқа көлік құралдарының жүруі мүмкін болмаса, жолдың жүру бөлігін босатуға;</w:t>
      </w:r>
      <w:r w:rsidR="00D970F0" w:rsidRPr="00107FA6">
        <w:rPr>
          <w:rFonts w:ascii="Times New Roman" w:hAnsi="Times New Roman" w:cs="Times New Roman"/>
          <w:sz w:val="28"/>
          <w:szCs w:val="28"/>
          <w:lang w:val="kk-KZ"/>
        </w:rPr>
        <w:br/>
        <w:t>      жолдың жүру бөлігін босату қажет болған кезде оқиғаға қатысы бар көлік құралының орналасуын, іздер мен заттарды куәлардың қатысуымен алдын ала белгілеп, оларды сақтауға барлық ықтимал шараларды қолдануға және оқиға болған жерді өзгелердің айналып өтуін қамтамасыз етуге міндетті.</w:t>
      </w:r>
      <w:r w:rsidR="00D970F0" w:rsidRPr="00107FA6">
        <w:rPr>
          <w:rFonts w:ascii="Times New Roman" w:hAnsi="Times New Roman" w:cs="Times New Roman"/>
          <w:sz w:val="28"/>
          <w:szCs w:val="28"/>
          <w:lang w:val="kk-KZ"/>
        </w:rPr>
        <w:br/>
        <w:t>      Мотоциклді басқару кезінде жүргізушілер түймеленген мотошлемде болады.</w:t>
      </w: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r w:rsidRPr="001C14E6">
        <w:rPr>
          <w:rFonts w:ascii="Times New Roman" w:hAnsi="Times New Roman" w:cs="Times New Roman"/>
          <w:b/>
          <w:sz w:val="28"/>
          <w:szCs w:val="28"/>
          <w:lang w:val="kk-KZ"/>
        </w:rPr>
        <w:lastRenderedPageBreak/>
        <w:t>№ 67Дәріс. Пайдалануға және көлік құралдарының техникалық жағдайында жауапты лауазымды адамдардың міндеттері</w:t>
      </w:r>
    </w:p>
    <w:p w:rsidR="001C14E6" w:rsidRPr="00D970F0" w:rsidRDefault="00D970F0" w:rsidP="00D970F0">
      <w:pPr>
        <w:spacing w:after="0" w:line="240" w:lineRule="auto"/>
        <w:jc w:val="both"/>
        <w:rPr>
          <w:rFonts w:ascii="Times New Roman" w:hAnsi="Times New Roman" w:cs="Times New Roman"/>
          <w:b/>
          <w:sz w:val="28"/>
          <w:szCs w:val="28"/>
          <w:lang w:val="kk-KZ"/>
        </w:rPr>
      </w:pPr>
      <w:r w:rsidRPr="00D970F0">
        <w:rPr>
          <w:rFonts w:ascii="Times New Roman" w:hAnsi="Times New Roman" w:cs="Times New Roman"/>
          <w:sz w:val="28"/>
          <w:szCs w:val="28"/>
          <w:lang w:val="kk-KZ"/>
        </w:rPr>
        <w:t>Қазақстан Республикасының 2007 жылғы 15 мамырдағы Еңбек кодексінің 138-5-бабының </w:t>
      </w:r>
      <w:hyperlink r:id="rId211" w:anchor="z878" w:history="1">
        <w:r w:rsidRPr="00D970F0">
          <w:rPr>
            <w:rStyle w:val="a6"/>
            <w:rFonts w:ascii="Times New Roman" w:hAnsi="Times New Roman" w:cs="Times New Roman"/>
            <w:sz w:val="28"/>
            <w:szCs w:val="28"/>
            <w:lang w:val="kk-KZ"/>
          </w:rPr>
          <w:t>3-тармағына</w:t>
        </w:r>
      </w:hyperlink>
      <w:r w:rsidRPr="00D970F0">
        <w:rPr>
          <w:rFonts w:ascii="Times New Roman" w:hAnsi="Times New Roman" w:cs="Times New Roman"/>
          <w:sz w:val="28"/>
          <w:szCs w:val="28"/>
          <w:lang w:val="kk-KZ"/>
        </w:rPr>
        <w:t xml:space="preserve"> сәйкес </w:t>
      </w:r>
      <w:r w:rsidRPr="00D970F0">
        <w:rPr>
          <w:rFonts w:ascii="Times New Roman" w:hAnsi="Times New Roman" w:cs="Times New Roman"/>
          <w:b/>
          <w:bCs/>
          <w:sz w:val="28"/>
          <w:szCs w:val="28"/>
          <w:lang w:val="kk-KZ"/>
        </w:rPr>
        <w:t>БҰЙЫРАМЫН</w:t>
      </w:r>
      <w:r w:rsidRPr="00D970F0">
        <w:rPr>
          <w:rFonts w:ascii="Times New Roman" w:hAnsi="Times New Roman" w:cs="Times New Roman"/>
          <w:sz w:val="28"/>
          <w:szCs w:val="28"/>
          <w:lang w:val="kk-KZ"/>
        </w:rPr>
        <w:t>:</w:t>
      </w:r>
      <w:r w:rsidRPr="00D970F0">
        <w:rPr>
          <w:rFonts w:ascii="Times New Roman" w:hAnsi="Times New Roman" w:cs="Times New Roman"/>
          <w:sz w:val="28"/>
          <w:szCs w:val="28"/>
          <w:lang w:val="kk-KZ"/>
        </w:rPr>
        <w:br/>
      </w:r>
      <w:bookmarkStart w:id="48" w:name="z2"/>
      <w:bookmarkEnd w:id="48"/>
      <w:r w:rsidRPr="00D970F0">
        <w:rPr>
          <w:rFonts w:ascii="Times New Roman" w:hAnsi="Times New Roman" w:cs="Times New Roman"/>
          <w:sz w:val="28"/>
          <w:szCs w:val="28"/>
          <w:lang w:val="kk-KZ"/>
        </w:rPr>
        <w:t>      1. Қоса беріліп отырған «Автомобиль көлігінің техникалық жағдайын бақылау» кәсіби </w:t>
      </w:r>
      <w:hyperlink r:id="rId212" w:anchor="z11" w:history="1">
        <w:r w:rsidRPr="00D970F0">
          <w:rPr>
            <w:rStyle w:val="a6"/>
            <w:rFonts w:ascii="Times New Roman" w:hAnsi="Times New Roman" w:cs="Times New Roman"/>
            <w:sz w:val="28"/>
            <w:szCs w:val="28"/>
            <w:lang w:val="kk-KZ"/>
          </w:rPr>
          <w:t>стандарты</w:t>
        </w:r>
      </w:hyperlink>
      <w:r w:rsidRPr="00D970F0">
        <w:rPr>
          <w:rFonts w:ascii="Times New Roman" w:hAnsi="Times New Roman" w:cs="Times New Roman"/>
          <w:sz w:val="28"/>
          <w:szCs w:val="28"/>
          <w:lang w:val="kk-KZ"/>
        </w:rPr>
        <w:t xml:space="preserve"> бекітілсін. </w:t>
      </w:r>
      <w:r w:rsidRPr="00D970F0">
        <w:rPr>
          <w:rFonts w:ascii="Times New Roman" w:hAnsi="Times New Roman" w:cs="Times New Roman"/>
          <w:sz w:val="28"/>
          <w:szCs w:val="28"/>
          <w:lang w:val="kk-KZ"/>
        </w:rPr>
        <w:br/>
      </w:r>
      <w:bookmarkStart w:id="49" w:name="z3"/>
      <w:bookmarkEnd w:id="49"/>
      <w:r w:rsidRPr="00D970F0">
        <w:rPr>
          <w:rFonts w:ascii="Times New Roman" w:hAnsi="Times New Roman" w:cs="Times New Roman"/>
          <w:sz w:val="28"/>
          <w:szCs w:val="28"/>
          <w:lang w:val="kk-KZ"/>
        </w:rPr>
        <w:t>      2. Қазақстан Республикасы Көлік және коммуникация министрлігінің Кадр және әкімшілік жұмыс департаменті (Е.Е. Хасенов):</w:t>
      </w:r>
      <w:r w:rsidRPr="00D970F0">
        <w:rPr>
          <w:rFonts w:ascii="Times New Roman" w:hAnsi="Times New Roman" w:cs="Times New Roman"/>
          <w:sz w:val="28"/>
          <w:szCs w:val="28"/>
          <w:lang w:val="kk-KZ"/>
        </w:rPr>
        <w:br/>
      </w:r>
      <w:bookmarkStart w:id="50" w:name="z4"/>
      <w:bookmarkEnd w:id="50"/>
      <w:r w:rsidRPr="00D970F0">
        <w:rPr>
          <w:rFonts w:ascii="Times New Roman" w:hAnsi="Times New Roman" w:cs="Times New Roman"/>
          <w:sz w:val="28"/>
          <w:szCs w:val="28"/>
          <w:lang w:val="kk-KZ"/>
        </w:rPr>
        <w:t>      1) осы бұйрықтың Қазақстан Республикасы Әділет министрлігінде заңнамада белгіленген тәртіппен мемлекеттік тіркелуін;</w:t>
      </w:r>
      <w:r w:rsidRPr="00D970F0">
        <w:rPr>
          <w:rFonts w:ascii="Times New Roman" w:hAnsi="Times New Roman" w:cs="Times New Roman"/>
          <w:sz w:val="28"/>
          <w:szCs w:val="28"/>
          <w:lang w:val="kk-KZ"/>
        </w:rPr>
        <w:br/>
      </w:r>
      <w:bookmarkStart w:id="51" w:name="z5"/>
      <w:bookmarkEnd w:id="51"/>
      <w:r w:rsidRPr="00D970F0">
        <w:rPr>
          <w:rFonts w:ascii="Times New Roman" w:hAnsi="Times New Roman" w:cs="Times New Roman"/>
          <w:sz w:val="28"/>
          <w:szCs w:val="28"/>
          <w:lang w:val="kk-KZ"/>
        </w:rPr>
        <w:t>      2) осы бұйрық Қазақстан Республикасы Әділет министрлігінде мемлекеттік тіркелгеннен кейін, бұқаралық ақпараттар құралдарында ресми жариялануын, соның ішінде Қазақстан Республикасы Көлік және коммуникация министрлігінің интернет-ресурсында және Қазақстан Республикасы мемлекеттік органдарының интранет-порталында орналастыруды;</w:t>
      </w:r>
      <w:r w:rsidRPr="00D970F0">
        <w:rPr>
          <w:rFonts w:ascii="Times New Roman" w:hAnsi="Times New Roman" w:cs="Times New Roman"/>
          <w:sz w:val="28"/>
          <w:szCs w:val="28"/>
          <w:lang w:val="kk-KZ"/>
        </w:rPr>
        <w:br/>
      </w:r>
      <w:bookmarkStart w:id="52" w:name="z6"/>
      <w:bookmarkEnd w:id="52"/>
      <w:r w:rsidRPr="00D970F0">
        <w:rPr>
          <w:rFonts w:ascii="Times New Roman" w:hAnsi="Times New Roman" w:cs="Times New Roman"/>
          <w:sz w:val="28"/>
          <w:szCs w:val="28"/>
          <w:lang w:val="kk-KZ"/>
        </w:rPr>
        <w:t>      3) осы бұйрық Қазақстан Республикасы Әділет министрлігінде мемлекеттік тіркелгеннен кейін күнтізбелік он күн ішінде «Қазақстан Республикасы Әділет министрлігінің Республикалық құқықтық ақпарат орталығы» шаруашылық жүргізу құқығындағы «Әділет» республикалық мемлекеттік кәсіпорнының ақпараттық-құқықтық жүйесінде ресми жариялауға көшірмесін жіберуді;</w:t>
      </w:r>
      <w:r w:rsidRPr="00D970F0">
        <w:rPr>
          <w:rFonts w:ascii="Times New Roman" w:hAnsi="Times New Roman" w:cs="Times New Roman"/>
          <w:sz w:val="28"/>
          <w:szCs w:val="28"/>
          <w:lang w:val="kk-KZ"/>
        </w:rPr>
        <w:br/>
        <w:t>      4) осы бұйрық Қазақстан Республикасы Әділет министрлігінде мемлекеттік тіркелгеннен кейін бес жұмыс күні ішінде мемлекеттік тіркеу туралы және бұқаралық ақпарат құралдарында жариялауға жіберу туралы мәліметтерді Қазақстан Республикасы Көлік және коммуникация министрлігінің Заң департаментіне ұсынуды</w:t>
      </w:r>
      <w:r>
        <w:rPr>
          <w:rFonts w:ascii="Times New Roman" w:hAnsi="Times New Roman" w:cs="Times New Roman"/>
          <w:sz w:val="28"/>
          <w:szCs w:val="28"/>
          <w:lang w:val="kk-KZ"/>
        </w:rPr>
        <w:t xml:space="preserve"> қамтамасыз етсін.</w:t>
      </w:r>
      <w:r>
        <w:rPr>
          <w:rFonts w:ascii="Times New Roman" w:hAnsi="Times New Roman" w:cs="Times New Roman"/>
          <w:sz w:val="28"/>
          <w:szCs w:val="28"/>
          <w:lang w:val="kk-KZ"/>
        </w:rPr>
        <w:br/>
        <w:t>     </w:t>
      </w:r>
      <w:r w:rsidRPr="00D970F0">
        <w:rPr>
          <w:rFonts w:ascii="Times New Roman" w:hAnsi="Times New Roman" w:cs="Times New Roman"/>
          <w:sz w:val="28"/>
          <w:szCs w:val="28"/>
          <w:lang w:val="kk-KZ"/>
        </w:rPr>
        <w:t>3. Осы бұйрықтың орындалуын бақылауды өзіме қалдырамын.</w:t>
      </w:r>
      <w:r w:rsidRPr="00D970F0">
        <w:rPr>
          <w:rFonts w:ascii="Times New Roman" w:hAnsi="Times New Roman" w:cs="Times New Roman"/>
          <w:sz w:val="28"/>
          <w:szCs w:val="28"/>
          <w:lang w:val="kk-KZ"/>
        </w:rPr>
        <w:br/>
        <w:t>      4. Осы бұйрық алғашқы ресми жарияланған күнінен кейін күнтізбелік он күн өткен соң қолданысқа енгізіледі.</w:t>
      </w:r>
    </w:p>
    <w:p w:rsidR="00D970F0" w:rsidRPr="00D970F0" w:rsidRDefault="00D970F0" w:rsidP="00D970F0">
      <w:pPr>
        <w:pStyle w:val="a7"/>
        <w:spacing w:before="0" w:beforeAutospacing="0" w:after="0"/>
        <w:ind w:firstLine="708"/>
        <w:jc w:val="both"/>
        <w:rPr>
          <w:sz w:val="28"/>
          <w:szCs w:val="28"/>
          <w:lang w:val="kk-KZ"/>
        </w:rPr>
      </w:pPr>
      <w:r w:rsidRPr="00D970F0">
        <w:rPr>
          <w:sz w:val="28"/>
          <w:szCs w:val="28"/>
          <w:lang w:val="kk-KZ"/>
        </w:rPr>
        <w:t>«Автомобиль көлігінің техникалық жай-күйін бақылау» кәсіби стандарты (бұдан әрі – КС) «Автокөліктік құралдарды жөндеу және техникалық қызмет көрсету» кәсіби қызмет саласындағы біліктілік деңгейіне, құзыретіне, мазмұнына, сапасына және еңбек жағдайларына қойылатын талаптарды анықтайды және:</w:t>
      </w:r>
      <w:r w:rsidRPr="00D970F0">
        <w:rPr>
          <w:sz w:val="28"/>
          <w:szCs w:val="28"/>
          <w:lang w:val="kk-KZ"/>
        </w:rPr>
        <w:br/>
        <w:t>      1) еңбек саласы мен кәсіби білім беру саласының өзара қарым-қатынасын реттеуге;</w:t>
      </w:r>
      <w:r w:rsidRPr="00D970F0">
        <w:rPr>
          <w:sz w:val="28"/>
          <w:szCs w:val="28"/>
          <w:lang w:val="kk-KZ"/>
        </w:rPr>
        <w:br/>
        <w:t>      2) даярлау, біліктілікті арттыру және кәсіби қайта даярлау бағдарламаларын әзірлеу талаптарын регламенттеуге;</w:t>
      </w:r>
      <w:r w:rsidRPr="00D970F0">
        <w:rPr>
          <w:sz w:val="28"/>
          <w:szCs w:val="28"/>
          <w:lang w:val="kk-KZ"/>
        </w:rPr>
        <w:br/>
        <w:t>      3) персоналды аттестаттау және сертификаттау кезінде қызметкерлердің құзыреттерін бағалау талаптарын</w:t>
      </w:r>
      <w:r>
        <w:rPr>
          <w:sz w:val="28"/>
          <w:szCs w:val="28"/>
          <w:lang w:val="kk-KZ"/>
        </w:rPr>
        <w:t xml:space="preserve"> регламенттеуге арналған.</w:t>
      </w:r>
      <w:r>
        <w:rPr>
          <w:sz w:val="28"/>
          <w:szCs w:val="28"/>
          <w:lang w:val="kk-KZ"/>
        </w:rPr>
        <w:br/>
        <w:t>     </w:t>
      </w:r>
      <w:r w:rsidRPr="00D970F0">
        <w:rPr>
          <w:sz w:val="28"/>
          <w:szCs w:val="28"/>
          <w:lang w:val="kk-KZ"/>
        </w:rPr>
        <w:t>2. КС</w:t>
      </w:r>
      <w:r>
        <w:rPr>
          <w:sz w:val="28"/>
          <w:szCs w:val="28"/>
          <w:lang w:val="kk-KZ"/>
        </w:rPr>
        <w:t xml:space="preserve"> негізгі пайдаланушылары:</w:t>
      </w:r>
      <w:r>
        <w:rPr>
          <w:sz w:val="28"/>
          <w:szCs w:val="28"/>
          <w:lang w:val="kk-KZ"/>
        </w:rPr>
        <w:br/>
        <w:t>     </w:t>
      </w:r>
      <w:r w:rsidRPr="00D970F0">
        <w:rPr>
          <w:sz w:val="28"/>
          <w:szCs w:val="28"/>
          <w:lang w:val="kk-KZ"/>
        </w:rPr>
        <w:t>1) білім беру ұйымдарының түле</w:t>
      </w:r>
      <w:r>
        <w:rPr>
          <w:sz w:val="28"/>
          <w:szCs w:val="28"/>
          <w:lang w:val="kk-KZ"/>
        </w:rPr>
        <w:t>ктері, қызметкерлер;</w:t>
      </w:r>
      <w:r>
        <w:rPr>
          <w:sz w:val="28"/>
          <w:szCs w:val="28"/>
          <w:lang w:val="kk-KZ"/>
        </w:rPr>
        <w:br/>
        <w:t>     </w:t>
      </w:r>
      <w:r w:rsidRPr="00D970F0">
        <w:rPr>
          <w:sz w:val="28"/>
          <w:szCs w:val="28"/>
          <w:lang w:val="kk-KZ"/>
        </w:rPr>
        <w:t xml:space="preserve">2) ұйымдардың басшылары, ұйымдардың персоналын басқару </w:t>
      </w:r>
      <w:r w:rsidRPr="00D970F0">
        <w:rPr>
          <w:sz w:val="28"/>
          <w:szCs w:val="28"/>
          <w:lang w:val="kk-KZ"/>
        </w:rPr>
        <w:lastRenderedPageBreak/>
        <w:t>бөлімшелерінің</w:t>
      </w:r>
      <w:r>
        <w:rPr>
          <w:sz w:val="28"/>
          <w:szCs w:val="28"/>
          <w:lang w:val="kk-KZ"/>
        </w:rPr>
        <w:t xml:space="preserve"> басшылары мен мамандары;</w:t>
      </w:r>
      <w:r>
        <w:rPr>
          <w:sz w:val="28"/>
          <w:szCs w:val="28"/>
          <w:lang w:val="kk-KZ"/>
        </w:rPr>
        <w:br/>
        <w:t>     </w:t>
      </w:r>
      <w:r w:rsidRPr="00D970F0">
        <w:rPr>
          <w:sz w:val="28"/>
          <w:szCs w:val="28"/>
          <w:lang w:val="kk-KZ"/>
        </w:rPr>
        <w:t>3) білім берудің мемлекеттік бағдарламаларын әзірлейтін мамандар;</w:t>
      </w:r>
      <w:r w:rsidRPr="00D970F0">
        <w:rPr>
          <w:sz w:val="28"/>
          <w:szCs w:val="28"/>
          <w:lang w:val="kk-KZ"/>
        </w:rPr>
        <w:br/>
        <w:t>      4) мамандардың кәсіби даярлығын бағалау және біліктілігіне сәйкестігін растау саласындағы мамандар болып табылады.</w:t>
      </w:r>
      <w:r w:rsidRPr="00D970F0">
        <w:rPr>
          <w:sz w:val="28"/>
          <w:szCs w:val="28"/>
          <w:lang w:val="kk-KZ"/>
        </w:rPr>
        <w:br/>
        <w:t>      3. КС негізінде біліктілік сипаттамалары, лауазымдық нұсқаулықтар, ұйымдардың үлгілік оқыту бағдарламалары, үлгілік оқыту жоспарлары, ұжымды</w:t>
      </w:r>
      <w:r>
        <w:rPr>
          <w:sz w:val="28"/>
          <w:szCs w:val="28"/>
          <w:lang w:val="kk-KZ"/>
        </w:rPr>
        <w:t>қ стандарттар әзірленеді.</w:t>
      </w:r>
      <w:r>
        <w:rPr>
          <w:sz w:val="28"/>
          <w:szCs w:val="28"/>
          <w:lang w:val="kk-KZ"/>
        </w:rPr>
        <w:br/>
        <w:t>     </w:t>
      </w:r>
      <w:r w:rsidRPr="00D970F0">
        <w:rPr>
          <w:sz w:val="28"/>
          <w:szCs w:val="28"/>
          <w:lang w:val="kk-KZ"/>
        </w:rPr>
        <w:t>4. Осы КС мынадай терминдер мен анықтамалар қолданылады:</w:t>
      </w:r>
      <w:r w:rsidRPr="00D970F0">
        <w:rPr>
          <w:sz w:val="28"/>
          <w:szCs w:val="28"/>
          <w:lang w:val="kk-KZ"/>
        </w:rPr>
        <w:br/>
        <w:t>      1) біліктілік – қызметкердің еңбек қызметінің белгілі бір түрі шеңберінде нақты функцияларды са</w:t>
      </w:r>
      <w:r>
        <w:rPr>
          <w:sz w:val="28"/>
          <w:szCs w:val="28"/>
          <w:lang w:val="kk-KZ"/>
        </w:rPr>
        <w:t>палы орындауға дайындығы;</w:t>
      </w:r>
      <w:r>
        <w:rPr>
          <w:sz w:val="28"/>
          <w:szCs w:val="28"/>
          <w:lang w:val="kk-KZ"/>
        </w:rPr>
        <w:br/>
        <w:t>     </w:t>
      </w:r>
      <w:r w:rsidRPr="00D970F0">
        <w:rPr>
          <w:sz w:val="28"/>
          <w:szCs w:val="28"/>
          <w:lang w:val="kk-KZ"/>
        </w:rPr>
        <w:t>2) біліктілік деңгейі – күрделілігі, еңбек қызметтерінің стандартты еместігі, жауапкершілігі мен дербестігі параметрлері бойынша жіктелетін қызметкерлердің құзыретіне қо</w:t>
      </w:r>
      <w:r>
        <w:rPr>
          <w:sz w:val="28"/>
          <w:szCs w:val="28"/>
          <w:lang w:val="kk-KZ"/>
        </w:rPr>
        <w:t>йылатын талаптар жиынтығы</w:t>
      </w:r>
      <w:r>
        <w:rPr>
          <w:sz w:val="28"/>
          <w:szCs w:val="28"/>
          <w:lang w:val="kk-KZ"/>
        </w:rPr>
        <w:br/>
        <w:t>     </w:t>
      </w:r>
      <w:r w:rsidRPr="00D970F0">
        <w:rPr>
          <w:sz w:val="28"/>
          <w:szCs w:val="28"/>
          <w:lang w:val="kk-KZ"/>
        </w:rPr>
        <w:t>3) еңбек мәні – белгілі бір еңбек құралдарының көмегімен өнім жасау мақсатында қызметкердің іс</w:t>
      </w:r>
      <w:r>
        <w:rPr>
          <w:sz w:val="28"/>
          <w:szCs w:val="28"/>
          <w:lang w:val="kk-KZ"/>
        </w:rPr>
        <w:t>-қимылы бағытталатын зат;</w:t>
      </w:r>
      <w:r>
        <w:rPr>
          <w:sz w:val="28"/>
          <w:szCs w:val="28"/>
          <w:lang w:val="kk-KZ"/>
        </w:rPr>
        <w:br/>
        <w:t>     </w:t>
      </w:r>
      <w:r w:rsidRPr="00D970F0">
        <w:rPr>
          <w:sz w:val="28"/>
          <w:szCs w:val="28"/>
          <w:lang w:val="kk-KZ"/>
        </w:rPr>
        <w:t>4) еңбек құралдары – қызметкердің еңбек мәнін бастапқы күйден өнімге айналдыру үші</w:t>
      </w:r>
      <w:r>
        <w:rPr>
          <w:sz w:val="28"/>
          <w:szCs w:val="28"/>
          <w:lang w:val="kk-KZ"/>
        </w:rPr>
        <w:t xml:space="preserve">н пайдаланатын құралдары; </w:t>
      </w:r>
      <w:r>
        <w:rPr>
          <w:sz w:val="28"/>
          <w:szCs w:val="28"/>
          <w:lang w:val="kk-KZ"/>
        </w:rPr>
        <w:br/>
        <w:t>    </w:t>
      </w:r>
      <w:r w:rsidRPr="00D970F0">
        <w:rPr>
          <w:sz w:val="28"/>
          <w:szCs w:val="28"/>
          <w:lang w:val="kk-KZ"/>
        </w:rPr>
        <w:t xml:space="preserve"> 5) еңбек қызметінің түрі – еңбек функциялары мен оларды орындауға қажеттi құзыреттiлiктердiң тұтас жиынымен құралған кәсіби қызмет саласының құрамдас бөліг</w:t>
      </w:r>
      <w:r>
        <w:rPr>
          <w:sz w:val="28"/>
          <w:szCs w:val="28"/>
          <w:lang w:val="kk-KZ"/>
        </w:rPr>
        <w:t>і;</w:t>
      </w:r>
      <w:r>
        <w:rPr>
          <w:sz w:val="28"/>
          <w:szCs w:val="28"/>
          <w:lang w:val="kk-KZ"/>
        </w:rPr>
        <w:br/>
        <w:t>     </w:t>
      </w:r>
      <w:r w:rsidRPr="00D970F0">
        <w:rPr>
          <w:sz w:val="28"/>
          <w:szCs w:val="28"/>
          <w:lang w:val="kk-KZ"/>
        </w:rPr>
        <w:t>6) еңбек функциясы – бизнес-үдеріспен анықталатын және оларды орындауға қажетті құзыреттердің болуын болжамайтын еңбек қызметінің біріктірілген және дербес жиынтығын көрсететін еңбек қызме</w:t>
      </w:r>
      <w:r>
        <w:rPr>
          <w:sz w:val="28"/>
          <w:szCs w:val="28"/>
          <w:lang w:val="kk-KZ"/>
        </w:rPr>
        <w:t>ті түрлерінің бір бөлігі;</w:t>
      </w:r>
      <w:r>
        <w:rPr>
          <w:sz w:val="28"/>
          <w:szCs w:val="28"/>
          <w:lang w:val="kk-KZ"/>
        </w:rPr>
        <w:br/>
        <w:t>     </w:t>
      </w:r>
      <w:r w:rsidRPr="00D970F0">
        <w:rPr>
          <w:sz w:val="28"/>
          <w:szCs w:val="28"/>
          <w:lang w:val="kk-KZ"/>
        </w:rPr>
        <w:t>7) кәсіби қызмет саласы – ортақ интеграциялық негiзi (мiндетi, нысандары, технологиялары, соның iшiнде еңбек құралдары ұқсас немесе жақын) бар және ұқсас еңбек функциялары мен оларды орындайтын құзыреттiлiктерiнiң болжалды жиынынан тұратын саланың еңбек қызметi түрлерiнiң жиынтығы;</w:t>
      </w:r>
      <w:r w:rsidRPr="00D970F0">
        <w:rPr>
          <w:sz w:val="28"/>
          <w:szCs w:val="28"/>
          <w:lang w:val="kk-KZ"/>
        </w:rPr>
        <w:br/>
        <w:t xml:space="preserve">      8) кәсіби стандарттың бірлігі – осы қызмет түрі үшін тұтас, аяқталған, қатысымды дербес және маңызды болып табылатын нақты еңбек функциясының ашық сипаттамасы тұратын кәсіби стандарттың құрылымдық элементі; </w:t>
      </w:r>
      <w:r w:rsidRPr="00D970F0">
        <w:rPr>
          <w:sz w:val="28"/>
          <w:szCs w:val="28"/>
          <w:lang w:val="kk-KZ"/>
        </w:rPr>
        <w:br/>
        <w:t>      9) кәсіп – арнайы дайындықтың, жұмыс тәжірибесінің нәтижесінде пайда болған арнайы теориялық білім мен практикалық дағдылар кешенін білуді талап ететін еңбек қызметінің түрі;</w:t>
      </w:r>
      <w:r w:rsidRPr="00D970F0">
        <w:rPr>
          <w:sz w:val="28"/>
          <w:szCs w:val="28"/>
          <w:lang w:val="kk-KZ"/>
        </w:rPr>
        <w:br/>
        <w:t>      10) құзыреттілік – еңбек қызметінде білімін, білігі және тәжірибесін қолдану қабілеті;</w:t>
      </w:r>
      <w:r w:rsidRPr="00D970F0">
        <w:rPr>
          <w:sz w:val="28"/>
          <w:szCs w:val="28"/>
          <w:lang w:val="kk-KZ"/>
        </w:rPr>
        <w:br/>
        <w:t>      11) лауазым – қызметтік өкілеттіктер және қызметтік міндеттер шеңберін жүктейтін жұмыс берушінің құрылымдық бірлігі;</w:t>
      </w:r>
      <w:r w:rsidRPr="00D970F0">
        <w:rPr>
          <w:sz w:val="28"/>
          <w:szCs w:val="28"/>
          <w:lang w:val="kk-KZ"/>
        </w:rPr>
        <w:br/>
        <w:t xml:space="preserve">      12) міндет – нақты бір еңбек мәндері мен құралдарын пайдалана отырып еңбек функциясын іске асырумен және нәтижеге қол жеткізумен байланысты іс-қимыл жиынтығы; </w:t>
      </w:r>
      <w:r w:rsidRPr="00D970F0">
        <w:rPr>
          <w:sz w:val="28"/>
          <w:szCs w:val="28"/>
          <w:lang w:val="kk-KZ"/>
        </w:rPr>
        <w:br/>
        <w:t xml:space="preserve">      13) сала – өндіретін өнім, өндіріс технологиясы, негізгі қорлар мен жұмыс істейтіндердің кәсіби біліктері ортақ ұйымдар жиынтығы; </w:t>
      </w:r>
      <w:r w:rsidRPr="00D970F0">
        <w:rPr>
          <w:sz w:val="28"/>
          <w:szCs w:val="28"/>
          <w:lang w:val="kk-KZ"/>
        </w:rPr>
        <w:br/>
      </w:r>
      <w:r w:rsidRPr="00D970F0">
        <w:rPr>
          <w:sz w:val="28"/>
          <w:szCs w:val="28"/>
          <w:lang w:val="kk-KZ"/>
        </w:rPr>
        <w:lastRenderedPageBreak/>
        <w:t>      14) салалық біліктілік шеңбері (бұдан әрі - СБШ)– салада танылатын біліктілік деңгейлерінің құрылымдық сипаттамасы;</w:t>
      </w:r>
      <w:r w:rsidRPr="00D970F0">
        <w:rPr>
          <w:sz w:val="28"/>
          <w:szCs w:val="28"/>
          <w:lang w:val="kk-KZ"/>
        </w:rPr>
        <w:br/>
        <w:t>      15) ұлттық біліктілік шеңбері (бұдан әрі - ҰБШ)– еңбек нарығында танылатын біліктілік деңгейлерінің құрылымдық сипаттамасы;</w:t>
      </w:r>
      <w:r w:rsidRPr="00D970F0">
        <w:rPr>
          <w:sz w:val="28"/>
          <w:szCs w:val="28"/>
          <w:lang w:val="kk-KZ"/>
        </w:rPr>
        <w:br/>
        <w:t>      16) функционалдық карта – бiр немесе өзге де кәсiби қызмет саласы шеңберінде белгілі бір қызмет түрiн орындайтын қызметкердің еңбек функциялары мен мiндеттерiнiң құрылымдық сипаттамасы.</w:t>
      </w:r>
    </w:p>
    <w:p w:rsidR="00D970F0" w:rsidRPr="00D970F0" w:rsidRDefault="00D970F0" w:rsidP="00D970F0">
      <w:pPr>
        <w:pStyle w:val="3"/>
        <w:spacing w:before="0" w:line="240" w:lineRule="auto"/>
        <w:jc w:val="center"/>
        <w:rPr>
          <w:rFonts w:ascii="Times New Roman" w:hAnsi="Times New Roman" w:cs="Times New Roman"/>
          <w:sz w:val="28"/>
          <w:szCs w:val="28"/>
          <w:lang w:val="kk-KZ"/>
        </w:rPr>
      </w:pPr>
      <w:r w:rsidRPr="00D970F0">
        <w:rPr>
          <w:rFonts w:ascii="Times New Roman" w:hAnsi="Times New Roman" w:cs="Times New Roman"/>
          <w:sz w:val="28"/>
          <w:szCs w:val="28"/>
          <w:lang w:val="kk-KZ"/>
        </w:rPr>
        <w:t>КС паспорты</w:t>
      </w:r>
    </w:p>
    <w:p w:rsidR="00D970F0" w:rsidRPr="00D970F0" w:rsidRDefault="00D970F0" w:rsidP="00D970F0">
      <w:pPr>
        <w:pStyle w:val="a7"/>
        <w:spacing w:after="0"/>
        <w:jc w:val="both"/>
        <w:rPr>
          <w:sz w:val="28"/>
          <w:szCs w:val="28"/>
          <w:lang w:val="kk-KZ"/>
        </w:rPr>
      </w:pPr>
      <w:r w:rsidRPr="00D970F0">
        <w:rPr>
          <w:sz w:val="28"/>
          <w:szCs w:val="28"/>
          <w:lang w:val="kk-KZ"/>
        </w:rPr>
        <w:t>КС п</w:t>
      </w:r>
      <w:r>
        <w:rPr>
          <w:sz w:val="28"/>
          <w:szCs w:val="28"/>
          <w:lang w:val="kk-KZ"/>
        </w:rPr>
        <w:t>аспорты мынаны анықтайды:</w:t>
      </w:r>
      <w:r>
        <w:rPr>
          <w:sz w:val="28"/>
          <w:szCs w:val="28"/>
          <w:lang w:val="kk-KZ"/>
        </w:rPr>
        <w:br/>
        <w:t>     </w:t>
      </w:r>
      <w:r w:rsidRPr="00D970F0">
        <w:rPr>
          <w:sz w:val="28"/>
          <w:szCs w:val="28"/>
          <w:lang w:val="kk-KZ"/>
        </w:rPr>
        <w:t xml:space="preserve">1) экономикалық қызмет түрі (кәсіптік қызмет саласы): </w:t>
      </w:r>
      <w:r w:rsidRPr="00D970F0">
        <w:rPr>
          <w:sz w:val="28"/>
          <w:szCs w:val="28"/>
          <w:lang w:val="kk-KZ"/>
        </w:rPr>
        <w:br/>
        <w:t>      Экономикалық қызметтің түрін жалпы сыныптаушы (бұдан әрі - 03-2007 ҚР МС) «45.20 Автокөліктік құралдарды жөндеу және те</w:t>
      </w:r>
      <w:r>
        <w:rPr>
          <w:sz w:val="28"/>
          <w:szCs w:val="28"/>
          <w:lang w:val="kk-KZ"/>
        </w:rPr>
        <w:t>хникалық қызмет көрсету»;</w:t>
      </w:r>
      <w:r>
        <w:rPr>
          <w:sz w:val="28"/>
          <w:szCs w:val="28"/>
          <w:lang w:val="kk-KZ"/>
        </w:rPr>
        <w:br/>
        <w:t>     </w:t>
      </w:r>
      <w:r w:rsidRPr="00D970F0">
        <w:rPr>
          <w:sz w:val="28"/>
          <w:szCs w:val="28"/>
          <w:lang w:val="kk-KZ"/>
        </w:rPr>
        <w:t>2) экономикалық қызмет түрінің (кәсіптік қызмет с</w:t>
      </w:r>
      <w:r>
        <w:rPr>
          <w:sz w:val="28"/>
          <w:szCs w:val="28"/>
          <w:lang w:val="kk-KZ"/>
        </w:rPr>
        <w:t>аласының) негізгі мақсаты:</w:t>
      </w:r>
      <w:r>
        <w:rPr>
          <w:sz w:val="28"/>
          <w:szCs w:val="28"/>
          <w:lang w:val="kk-KZ"/>
        </w:rPr>
        <w:br/>
        <w:t>    </w:t>
      </w:r>
      <w:r w:rsidRPr="00D970F0">
        <w:rPr>
          <w:sz w:val="28"/>
          <w:szCs w:val="28"/>
          <w:lang w:val="kk-KZ"/>
        </w:rPr>
        <w:t xml:space="preserve"> автокөліктік құралдардың т</w:t>
      </w:r>
      <w:r>
        <w:rPr>
          <w:sz w:val="28"/>
          <w:szCs w:val="28"/>
          <w:lang w:val="kk-KZ"/>
        </w:rPr>
        <w:t>ехникалық күйін қадағалау;</w:t>
      </w:r>
      <w:r>
        <w:rPr>
          <w:sz w:val="28"/>
          <w:szCs w:val="28"/>
          <w:lang w:val="kk-KZ"/>
        </w:rPr>
        <w:br/>
        <w:t>    </w:t>
      </w:r>
      <w:r w:rsidRPr="00D970F0">
        <w:rPr>
          <w:sz w:val="28"/>
          <w:szCs w:val="28"/>
          <w:lang w:val="kk-KZ"/>
        </w:rPr>
        <w:t xml:space="preserve"> 3) осы КС </w:t>
      </w:r>
      <w:hyperlink r:id="rId213" w:anchor="z72" w:history="1">
        <w:r w:rsidRPr="00D970F0">
          <w:rPr>
            <w:rStyle w:val="a6"/>
            <w:sz w:val="28"/>
            <w:szCs w:val="28"/>
            <w:lang w:val="kk-KZ"/>
          </w:rPr>
          <w:t>1-қосымшасына</w:t>
        </w:r>
      </w:hyperlink>
      <w:r w:rsidRPr="00D970F0">
        <w:rPr>
          <w:sz w:val="28"/>
          <w:szCs w:val="28"/>
          <w:lang w:val="kk-KZ"/>
        </w:rPr>
        <w:t xml:space="preserve"> сәйкес біліктілік деңгейлері бойынша еңбек қызметінің (кәсіптің) түрлері.</w:t>
      </w:r>
    </w:p>
    <w:p w:rsidR="00D970F0" w:rsidRPr="00D970F0" w:rsidRDefault="00D970F0" w:rsidP="00D970F0">
      <w:pPr>
        <w:pStyle w:val="3"/>
        <w:spacing w:line="240" w:lineRule="auto"/>
        <w:jc w:val="center"/>
        <w:rPr>
          <w:rFonts w:ascii="Times New Roman" w:hAnsi="Times New Roman" w:cs="Times New Roman"/>
          <w:sz w:val="28"/>
          <w:szCs w:val="28"/>
          <w:lang w:val="kk-KZ"/>
        </w:rPr>
      </w:pPr>
      <w:r w:rsidRPr="00D970F0">
        <w:rPr>
          <w:rFonts w:ascii="Times New Roman" w:hAnsi="Times New Roman" w:cs="Times New Roman"/>
          <w:sz w:val="28"/>
          <w:szCs w:val="28"/>
          <w:lang w:val="kk-KZ"/>
        </w:rPr>
        <w:t>«Автокөлік құралдарының техникалық</w:t>
      </w:r>
      <w:r w:rsidRPr="00D970F0">
        <w:rPr>
          <w:rFonts w:ascii="Times New Roman" w:hAnsi="Times New Roman" w:cs="Times New Roman"/>
          <w:sz w:val="28"/>
          <w:szCs w:val="28"/>
          <w:lang w:val="kk-KZ"/>
        </w:rPr>
        <w:br/>
        <w:t>жай-күйін бақылаушы»</w:t>
      </w:r>
    </w:p>
    <w:p w:rsidR="00D970F0" w:rsidRPr="00D970F0" w:rsidRDefault="00D970F0" w:rsidP="00D970F0">
      <w:pPr>
        <w:pStyle w:val="a7"/>
        <w:spacing w:after="0"/>
        <w:jc w:val="both"/>
        <w:rPr>
          <w:sz w:val="28"/>
          <w:szCs w:val="28"/>
          <w:lang w:val="kk-KZ"/>
        </w:rPr>
      </w:pPr>
      <w:r w:rsidRPr="00D970F0">
        <w:rPr>
          <w:sz w:val="28"/>
          <w:szCs w:val="28"/>
          <w:lang w:val="kk-KZ"/>
        </w:rPr>
        <w:t>Еңбек қызмет түрінің (кәсіптің) карточкасы мынадан тұрады:</w:t>
      </w:r>
      <w:r w:rsidRPr="00D970F0">
        <w:rPr>
          <w:sz w:val="28"/>
          <w:szCs w:val="28"/>
          <w:lang w:val="kk-KZ"/>
        </w:rPr>
        <w:br/>
      </w:r>
      <w:bookmarkStart w:id="53" w:name="z50"/>
      <w:bookmarkEnd w:id="53"/>
      <w:r w:rsidRPr="00D970F0">
        <w:rPr>
          <w:sz w:val="28"/>
          <w:szCs w:val="28"/>
          <w:lang w:val="kk-KZ"/>
        </w:rPr>
        <w:t>1) біліктілік деңгейі: ҰБШ бойынша – 3, СБШ бойынша – 3;</w:t>
      </w:r>
      <w:r w:rsidRPr="00D970F0">
        <w:rPr>
          <w:sz w:val="28"/>
          <w:szCs w:val="28"/>
          <w:lang w:val="kk-KZ"/>
        </w:rPr>
        <w:br/>
      </w:r>
      <w:bookmarkStart w:id="54" w:name="z51"/>
      <w:bookmarkEnd w:id="54"/>
      <w:r w:rsidRPr="00D970F0">
        <w:rPr>
          <w:sz w:val="28"/>
          <w:szCs w:val="28"/>
          <w:lang w:val="kk-KZ"/>
        </w:rPr>
        <w:t>2) Қазақстан Республикасының Мемлекеттік сыныптауышы базалық тобы бойынша (бұдан әрі – ҚР МС 01-2005): 7231 «Слесарь-құрастырушылар және мотокөлік құралдарын жөндеуші слесарьлер»;</w:t>
      </w:r>
      <w:r w:rsidRPr="00D970F0">
        <w:rPr>
          <w:sz w:val="28"/>
          <w:szCs w:val="28"/>
          <w:lang w:val="kk-KZ"/>
        </w:rPr>
        <w:br/>
      </w:r>
      <w:bookmarkStart w:id="55" w:name="z52"/>
      <w:bookmarkEnd w:id="55"/>
      <w:r>
        <w:rPr>
          <w:sz w:val="28"/>
          <w:szCs w:val="28"/>
          <w:lang w:val="kk-KZ"/>
        </w:rPr>
        <w:t> </w:t>
      </w:r>
      <w:r w:rsidRPr="00D970F0">
        <w:rPr>
          <w:sz w:val="28"/>
          <w:szCs w:val="28"/>
          <w:lang w:val="kk-KZ"/>
        </w:rPr>
        <w:t>3) лауазымның (кәсіптің) ықтимал атаулары: қадағалаушы-механик, бақылау бекетінде жолға шығарушы механик;</w:t>
      </w:r>
      <w:r w:rsidRPr="00D970F0">
        <w:rPr>
          <w:sz w:val="28"/>
          <w:szCs w:val="28"/>
          <w:lang w:val="kk-KZ"/>
        </w:rPr>
        <w:br/>
      </w:r>
      <w:bookmarkStart w:id="56" w:name="z53"/>
      <w:bookmarkEnd w:id="56"/>
      <w:r>
        <w:rPr>
          <w:sz w:val="28"/>
          <w:szCs w:val="28"/>
          <w:lang w:val="kk-KZ"/>
        </w:rPr>
        <w:t> </w:t>
      </w:r>
      <w:r w:rsidRPr="00D970F0">
        <w:rPr>
          <w:sz w:val="28"/>
          <w:szCs w:val="28"/>
          <w:lang w:val="kk-KZ"/>
        </w:rPr>
        <w:t>4) атқарылатын еңбек қызметінің жиынтық сипаттамасы - субъектімен автокөлік құралдарының техникалық жай-күйін жүйелі бақыл</w:t>
      </w:r>
      <w:r>
        <w:rPr>
          <w:sz w:val="28"/>
          <w:szCs w:val="28"/>
          <w:lang w:val="kk-KZ"/>
        </w:rPr>
        <w:t>ау процесін жүзеге асыру;</w:t>
      </w:r>
      <w:r>
        <w:rPr>
          <w:sz w:val="28"/>
          <w:szCs w:val="28"/>
          <w:lang w:val="kk-KZ"/>
        </w:rPr>
        <w:br/>
        <w:t> </w:t>
      </w:r>
      <w:r w:rsidRPr="00D970F0">
        <w:rPr>
          <w:sz w:val="28"/>
          <w:szCs w:val="28"/>
          <w:lang w:val="kk-KZ"/>
        </w:rPr>
        <w:t xml:space="preserve">5) ықтимал жұмыс орындары, жұмысшының кәсіптік білімі мен оқуына қойылатын талаптар, біліктілікті растайтын сертификаттардың қажеттілігі, практикалық жұмыс тәжірибесіне қойылатын талаптар, жұмысқа рұқсат берудің ерекше талаптары осы КС 2-қосымшасының «Кәсіп бойынша ықтимал жұмыс орындары. Автокөлік құралдарының техникалық жай-күйін бақылаушының еңбек жағдайына, білімі және жұмыс тәжірибесіне қойылатын талаптар» </w:t>
      </w:r>
      <w:r>
        <w:rPr>
          <w:sz w:val="28"/>
          <w:szCs w:val="28"/>
          <w:lang w:val="kk-KZ"/>
        </w:rPr>
        <w:t>.</w:t>
      </w:r>
    </w:p>
    <w:p w:rsidR="001C14E6" w:rsidRPr="00D970F0" w:rsidRDefault="001C14E6" w:rsidP="00D970F0">
      <w:pPr>
        <w:spacing w:after="0" w:line="240" w:lineRule="auto"/>
        <w:jc w:val="both"/>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p>
    <w:p w:rsidR="001C14E6" w:rsidRDefault="001C14E6" w:rsidP="00D970F0">
      <w:pPr>
        <w:spacing w:after="0"/>
        <w:rPr>
          <w:rFonts w:ascii="Times New Roman" w:hAnsi="Times New Roman" w:cs="Times New Roman"/>
          <w:b/>
          <w:sz w:val="28"/>
          <w:szCs w:val="28"/>
          <w:lang w:val="kk-KZ"/>
        </w:rPr>
      </w:pPr>
    </w:p>
    <w:p w:rsidR="001C14E6" w:rsidRDefault="001C14E6" w:rsidP="00D66CBF">
      <w:pPr>
        <w:spacing w:after="0"/>
        <w:jc w:val="center"/>
        <w:rPr>
          <w:rFonts w:ascii="Times New Roman" w:hAnsi="Times New Roman" w:cs="Times New Roman"/>
          <w:b/>
          <w:sz w:val="28"/>
          <w:szCs w:val="28"/>
          <w:lang w:val="kk-KZ"/>
        </w:rPr>
      </w:pPr>
      <w:r w:rsidRPr="001C14E6">
        <w:rPr>
          <w:rFonts w:ascii="Times New Roman" w:hAnsi="Times New Roman" w:cs="Times New Roman"/>
          <w:b/>
          <w:sz w:val="28"/>
          <w:szCs w:val="28"/>
          <w:lang w:val="kk-KZ"/>
        </w:rPr>
        <w:lastRenderedPageBreak/>
        <w:t>№ 68Дәріс. Жол-көлік апаттары</w:t>
      </w:r>
    </w:p>
    <w:p w:rsidR="00F0375A" w:rsidRDefault="00F0375A" w:rsidP="00D66CBF">
      <w:pPr>
        <w:spacing w:after="0"/>
        <w:jc w:val="center"/>
        <w:rPr>
          <w:rFonts w:ascii="Times New Roman" w:hAnsi="Times New Roman" w:cs="Times New Roman"/>
          <w:b/>
          <w:sz w:val="28"/>
          <w:szCs w:val="28"/>
          <w:lang w:val="kk-KZ"/>
        </w:rPr>
      </w:pPr>
    </w:p>
    <w:p w:rsidR="00F0375A" w:rsidRDefault="00F0375A" w:rsidP="00F0375A">
      <w:pPr>
        <w:spacing w:after="0"/>
        <w:ind w:firstLine="708"/>
        <w:jc w:val="both"/>
        <w:rPr>
          <w:rFonts w:ascii="Times New Roman" w:hAnsi="Times New Roman" w:cs="Times New Roman"/>
          <w:sz w:val="28"/>
          <w:szCs w:val="28"/>
          <w:lang w:val="kk-KZ"/>
        </w:rPr>
      </w:pPr>
      <w:r w:rsidRPr="00F0375A">
        <w:rPr>
          <w:rFonts w:ascii="Times New Roman" w:hAnsi="Times New Roman" w:cs="Times New Roman"/>
          <w:sz w:val="28"/>
          <w:szCs w:val="28"/>
          <w:lang w:val="kk-KZ"/>
        </w:rPr>
        <w:t xml:space="preserve">Ереженiң 7.2.-тармағының талаптарына сәйкес көлiк құралын дереу тоқтатуға (орыннан қозғамауға), авариялық жарық сигнализациясын iске қосуға және авариялық аялдау белгiсiн (жанып-сөнетiн қызыл фонарь) қоюға, оқиғаға қатысы бар заттардың орнын ауыстырмауға; </w:t>
      </w:r>
      <w:r w:rsidRPr="00F0375A">
        <w:rPr>
          <w:rFonts w:ascii="Times New Roman" w:hAnsi="Times New Roman" w:cs="Times New Roman"/>
          <w:sz w:val="28"/>
          <w:szCs w:val="28"/>
          <w:lang w:val="kk-KZ"/>
        </w:rPr>
        <w:br/>
        <w:t xml:space="preserve">      зардап шеккендерге дәрiгерге дейiнгi медициналық көмек көрсету үшiн барлық мүмкiн болатын шараларды қолдану, "медициналық жедел жәрдем" шақыру, шұғыл жағдайларда зардап шеккендердi жол-жөнекей аттандыру, ал егер бұған мүмкiндiк болмағанда, өзiнiң көлiк құралымен жақын жердегi емдеу мекемесiне жеткiзуге, өзiнiң тегiн, көлiк құралының тiркеу белгiсiн хабарлауға (жеке басын куәландыратын құжатты немесе жүргiзушiнiң куәлiгiн және көлiк құралын тiркеу құжатын көрсетiп) оқиға болған жерге қайтып келуге; </w:t>
      </w:r>
      <w:r w:rsidRPr="00F0375A">
        <w:rPr>
          <w:rFonts w:ascii="Times New Roman" w:hAnsi="Times New Roman" w:cs="Times New Roman"/>
          <w:sz w:val="28"/>
          <w:szCs w:val="28"/>
          <w:lang w:val="kk-KZ"/>
        </w:rPr>
        <w:br/>
        <w:t xml:space="preserve">      болған жағдай туралы жақын жердегi iшкi iстер органына кешiктiрмей хабарлауға, көзiмен көргендердiң тегi мен мекен-жайларын жазып алуға және iшкi iстер органдарының қызметкерлерiнiң келуiн күтуге; </w:t>
      </w:r>
      <w:r w:rsidRPr="00F0375A">
        <w:rPr>
          <w:rFonts w:ascii="Times New Roman" w:hAnsi="Times New Roman" w:cs="Times New Roman"/>
          <w:sz w:val="28"/>
          <w:szCs w:val="28"/>
          <w:lang w:val="kk-KZ"/>
        </w:rPr>
        <w:br/>
        <w:t xml:space="preserve">      егер басқа көлiк құралдарының қозғалысына мүмкiндiк болмаса, жолдың жүретiн бөлiгiн босатуға; </w:t>
      </w:r>
      <w:r w:rsidRPr="00F0375A">
        <w:rPr>
          <w:rFonts w:ascii="Times New Roman" w:hAnsi="Times New Roman" w:cs="Times New Roman"/>
          <w:sz w:val="28"/>
          <w:szCs w:val="28"/>
          <w:lang w:val="kk-KZ"/>
        </w:rPr>
        <w:br/>
        <w:t xml:space="preserve">      жүру бөлiгiн босату немесе зардап шегушiнi өзiнiң көлiк құралымен емдеу мекемесiне жеткiзу қажет болған жағдайда куәлардың қатысуымен көлiк құралының орналасуын, оқиғаға қатысы бар iздер мен заттарды алдын ала белгiлеп, олардың сақталуына мүмкiн болатын барлық шараларды қабылдауға және оқиға болған жердi айналып өтудi қамтамасыз етуге мiндеттi. </w:t>
      </w:r>
      <w:r w:rsidRPr="00F0375A">
        <w:rPr>
          <w:rFonts w:ascii="Times New Roman" w:hAnsi="Times New Roman" w:cs="Times New Roman"/>
          <w:sz w:val="28"/>
          <w:szCs w:val="28"/>
          <w:lang w:val="kk-KZ"/>
        </w:rPr>
        <w:br/>
      </w:r>
      <w:r w:rsidRPr="00F0375A">
        <w:rPr>
          <w:rStyle w:val="note2"/>
          <w:rFonts w:ascii="Times New Roman" w:hAnsi="Times New Roman" w:cs="Times New Roman"/>
          <w:sz w:val="28"/>
          <w:szCs w:val="28"/>
          <w:lang w:val="kk-KZ"/>
        </w:rPr>
        <w:t xml:space="preserve">      Ескерту. 2.5-тармаққа өзгерту енгізілді - ҚР Үкіметінің  2005.10.12. N </w:t>
      </w:r>
      <w:hyperlink r:id="rId214" w:anchor="z2" w:history="1">
        <w:r w:rsidRPr="00F0375A">
          <w:rPr>
            <w:rStyle w:val="a6"/>
            <w:rFonts w:ascii="Times New Roman" w:hAnsi="Times New Roman" w:cs="Times New Roman"/>
            <w:sz w:val="28"/>
            <w:szCs w:val="28"/>
            <w:lang w:val="kk-KZ"/>
          </w:rPr>
          <w:t>1021</w:t>
        </w:r>
      </w:hyperlink>
      <w:r w:rsidRPr="00F0375A">
        <w:rPr>
          <w:rFonts w:ascii="Times New Roman" w:hAnsi="Times New Roman" w:cs="Times New Roman"/>
          <w:sz w:val="28"/>
          <w:szCs w:val="28"/>
          <w:lang w:val="kk-KZ"/>
        </w:rPr>
        <w:t> </w:t>
      </w:r>
      <w:r w:rsidRPr="00F0375A">
        <w:rPr>
          <w:rStyle w:val="note2"/>
          <w:rFonts w:ascii="Times New Roman" w:hAnsi="Times New Roman" w:cs="Times New Roman"/>
          <w:sz w:val="28"/>
          <w:szCs w:val="28"/>
          <w:lang w:val="kk-KZ"/>
        </w:rPr>
        <w:t xml:space="preserve">(қаулы алғаш рет ресми жарияланғаннан кейін он күнтізбелік күн өткен соң қолданысқа енгізіледі) қаулысымен. </w:t>
      </w:r>
      <w:r w:rsidRPr="00F0375A">
        <w:rPr>
          <w:rFonts w:ascii="Times New Roman" w:hAnsi="Times New Roman" w:cs="Times New Roman"/>
          <w:sz w:val="28"/>
          <w:szCs w:val="28"/>
          <w:lang w:val="kk-KZ"/>
        </w:rPr>
        <w:t> </w:t>
      </w:r>
    </w:p>
    <w:p w:rsidR="00F0375A" w:rsidRDefault="00F0375A" w:rsidP="00F0375A">
      <w:pPr>
        <w:spacing w:after="0"/>
        <w:ind w:firstLine="708"/>
        <w:jc w:val="both"/>
        <w:rPr>
          <w:rFonts w:ascii="Times New Roman" w:hAnsi="Times New Roman" w:cs="Times New Roman"/>
          <w:sz w:val="28"/>
          <w:szCs w:val="28"/>
          <w:lang w:val="kk-KZ"/>
        </w:rPr>
      </w:pPr>
      <w:r w:rsidRPr="00F0375A">
        <w:rPr>
          <w:rFonts w:ascii="Times New Roman" w:hAnsi="Times New Roman" w:cs="Times New Roman"/>
          <w:sz w:val="28"/>
          <w:szCs w:val="28"/>
          <w:lang w:val="kk-KZ"/>
        </w:rPr>
        <w:t xml:space="preserve">Егер жол-көлiк оқиғасының нәтижесiнде зардап шегушiлер болмаса, жүргiзушiлер болған жағдайды бағалауда өзара келiсiмге келiп, алдын ала оқиғаның схемасын жасап және оған қолдарын қойып, оқиғаны ресiмдеу үшiн iшкi iстер органының жақын жердегi жол полициясы постына немесе бөлiмшесiне келулерiне болады. </w:t>
      </w:r>
      <w:r w:rsidRPr="00F0375A">
        <w:rPr>
          <w:rFonts w:ascii="Times New Roman" w:hAnsi="Times New Roman" w:cs="Times New Roman"/>
          <w:sz w:val="28"/>
          <w:szCs w:val="28"/>
          <w:lang w:val="kk-KZ"/>
        </w:rPr>
        <w:br/>
      </w:r>
      <w:r w:rsidRPr="00F0375A">
        <w:rPr>
          <w:rStyle w:val="note2"/>
          <w:rFonts w:ascii="Times New Roman" w:hAnsi="Times New Roman" w:cs="Times New Roman"/>
          <w:sz w:val="28"/>
          <w:szCs w:val="28"/>
          <w:lang w:val="kk-KZ"/>
        </w:rPr>
        <w:t xml:space="preserve">      Ескерту. 2.6-тармаққа өзгерту енгізілді - ҚР Үкіметінің  2005.10.12. N </w:t>
      </w:r>
      <w:hyperlink r:id="rId215" w:anchor="z2" w:history="1">
        <w:r w:rsidRPr="00F0375A">
          <w:rPr>
            <w:rStyle w:val="a6"/>
            <w:rFonts w:ascii="Times New Roman" w:hAnsi="Times New Roman" w:cs="Times New Roman"/>
            <w:sz w:val="28"/>
            <w:szCs w:val="28"/>
            <w:lang w:val="kk-KZ"/>
          </w:rPr>
          <w:t>1021</w:t>
        </w:r>
      </w:hyperlink>
      <w:r w:rsidRPr="00F0375A">
        <w:rPr>
          <w:rFonts w:ascii="Times New Roman" w:hAnsi="Times New Roman" w:cs="Times New Roman"/>
          <w:sz w:val="28"/>
          <w:szCs w:val="28"/>
          <w:lang w:val="kk-KZ"/>
        </w:rPr>
        <w:t> </w:t>
      </w:r>
      <w:r w:rsidRPr="00F0375A">
        <w:rPr>
          <w:rStyle w:val="note2"/>
          <w:rFonts w:ascii="Times New Roman" w:hAnsi="Times New Roman" w:cs="Times New Roman"/>
          <w:sz w:val="28"/>
          <w:szCs w:val="28"/>
          <w:lang w:val="kk-KZ"/>
        </w:rPr>
        <w:t xml:space="preserve">(қаулы алғаш рет ресми жарияланғаннан кейін он күнтізбелік күн өткен соң қолданысқа енгізіледі) қаулысымен. </w:t>
      </w:r>
      <w:r w:rsidRPr="00F0375A">
        <w:rPr>
          <w:rFonts w:ascii="Times New Roman" w:hAnsi="Times New Roman" w:cs="Times New Roman"/>
          <w:sz w:val="28"/>
          <w:szCs w:val="28"/>
          <w:lang w:val="kk-KZ"/>
        </w:rPr>
        <w:t> </w:t>
      </w:r>
    </w:p>
    <w:p w:rsidR="00F0375A" w:rsidRDefault="00F0375A" w:rsidP="00F0375A">
      <w:pPr>
        <w:spacing w:after="0"/>
        <w:ind w:firstLine="708"/>
        <w:jc w:val="both"/>
        <w:rPr>
          <w:rFonts w:ascii="Times New Roman" w:hAnsi="Times New Roman" w:cs="Times New Roman"/>
          <w:b/>
          <w:sz w:val="28"/>
          <w:szCs w:val="28"/>
          <w:lang w:val="kk-KZ"/>
        </w:rPr>
      </w:pPr>
    </w:p>
    <w:p w:rsidR="00F0375A" w:rsidRDefault="00F0375A" w:rsidP="00F0375A">
      <w:pPr>
        <w:spacing w:after="0"/>
        <w:ind w:firstLine="708"/>
        <w:jc w:val="both"/>
        <w:rPr>
          <w:rFonts w:ascii="Times New Roman" w:hAnsi="Times New Roman" w:cs="Times New Roman"/>
          <w:b/>
          <w:sz w:val="28"/>
          <w:szCs w:val="28"/>
          <w:lang w:val="kk-KZ"/>
        </w:rPr>
      </w:pPr>
    </w:p>
    <w:p w:rsidR="00F0375A" w:rsidRDefault="00F0375A" w:rsidP="00F0375A">
      <w:pPr>
        <w:spacing w:after="0"/>
        <w:ind w:firstLine="708"/>
        <w:jc w:val="both"/>
        <w:rPr>
          <w:rFonts w:ascii="Times New Roman" w:hAnsi="Times New Roman" w:cs="Times New Roman"/>
          <w:b/>
          <w:sz w:val="28"/>
          <w:szCs w:val="28"/>
          <w:lang w:val="kk-KZ"/>
        </w:rPr>
      </w:pPr>
    </w:p>
    <w:p w:rsidR="00F0375A" w:rsidRDefault="00F0375A" w:rsidP="00F0375A">
      <w:pPr>
        <w:spacing w:after="0"/>
        <w:ind w:firstLine="708"/>
        <w:jc w:val="both"/>
        <w:rPr>
          <w:rFonts w:ascii="Times New Roman" w:hAnsi="Times New Roman" w:cs="Times New Roman"/>
          <w:b/>
          <w:sz w:val="28"/>
          <w:szCs w:val="28"/>
          <w:lang w:val="kk-KZ"/>
        </w:rPr>
      </w:pPr>
      <w:r w:rsidRPr="003D6C4A">
        <w:rPr>
          <w:rFonts w:ascii="Times New Roman" w:hAnsi="Times New Roman" w:cs="Times New Roman"/>
          <w:b/>
          <w:sz w:val="28"/>
          <w:szCs w:val="28"/>
          <w:lang w:val="kk-KZ"/>
        </w:rPr>
        <w:lastRenderedPageBreak/>
        <w:t>Жүргiзушiге: </w:t>
      </w:r>
    </w:p>
    <w:p w:rsidR="00F0375A" w:rsidRDefault="00F0375A" w:rsidP="00F0375A">
      <w:pPr>
        <w:spacing w:after="0"/>
        <w:ind w:firstLine="708"/>
        <w:jc w:val="both"/>
        <w:rPr>
          <w:rFonts w:ascii="Times New Roman" w:hAnsi="Times New Roman" w:cs="Times New Roman"/>
          <w:sz w:val="28"/>
          <w:szCs w:val="28"/>
          <w:lang w:val="kk-KZ"/>
        </w:rPr>
      </w:pPr>
      <w:r w:rsidRPr="00F0375A">
        <w:rPr>
          <w:rFonts w:ascii="Times New Roman" w:hAnsi="Times New Roman" w:cs="Times New Roman"/>
          <w:sz w:val="28"/>
          <w:szCs w:val="28"/>
          <w:lang w:val="kk-KZ"/>
        </w:rPr>
        <w:t>Мас күйiнде (алкогольдi, есiрткi немесе өзге де), құлақ асуды және назар аударуды әлсiрететiн дәрiлiк заттар әсерiнде; жол қозғалысы қауiпсiздiгiне қатер төндiретiндей ауру немесе шаршаған жағдайда көлiк құралын басқаруға. </w:t>
      </w:r>
    </w:p>
    <w:p w:rsidR="00F0375A" w:rsidRDefault="00F0375A" w:rsidP="00F0375A">
      <w:pPr>
        <w:spacing w:after="0"/>
        <w:ind w:firstLine="708"/>
        <w:jc w:val="both"/>
        <w:rPr>
          <w:rStyle w:val="note2"/>
          <w:rFonts w:ascii="Times New Roman" w:hAnsi="Times New Roman" w:cs="Times New Roman"/>
          <w:sz w:val="28"/>
          <w:szCs w:val="28"/>
          <w:lang w:val="kk-KZ"/>
        </w:rPr>
      </w:pPr>
      <w:r w:rsidRPr="00F0375A">
        <w:rPr>
          <w:rFonts w:ascii="Times New Roman" w:hAnsi="Times New Roman" w:cs="Times New Roman"/>
          <w:sz w:val="28"/>
          <w:szCs w:val="28"/>
          <w:lang w:val="kk-KZ"/>
        </w:rPr>
        <w:t>Ақауы бар немесе мемлекеттік немесе міндетті техникалық байқаудан өтпеген көлік құралдарын пайдалануға.</w:t>
      </w:r>
      <w:r w:rsidRPr="00F0375A">
        <w:rPr>
          <w:rFonts w:ascii="Times New Roman" w:hAnsi="Times New Roman" w:cs="Times New Roman"/>
          <w:sz w:val="28"/>
          <w:szCs w:val="28"/>
          <w:lang w:val="kk-KZ"/>
        </w:rPr>
        <w:br/>
      </w:r>
      <w:r w:rsidRPr="00F0375A">
        <w:rPr>
          <w:rStyle w:val="note2"/>
          <w:rFonts w:ascii="Times New Roman" w:hAnsi="Times New Roman" w:cs="Times New Roman"/>
          <w:sz w:val="28"/>
          <w:szCs w:val="28"/>
          <w:lang w:val="kk-KZ"/>
        </w:rPr>
        <w:t xml:space="preserve">      Ескерту. 2.7.2-тармақ жаңа редакцияда - ҚР Үкіметінің 2011.12.07 </w:t>
      </w:r>
      <w:hyperlink r:id="rId216" w:anchor="z24" w:history="1">
        <w:r w:rsidRPr="00F0375A">
          <w:rPr>
            <w:rStyle w:val="a6"/>
            <w:rFonts w:ascii="Times New Roman" w:hAnsi="Times New Roman" w:cs="Times New Roman"/>
            <w:sz w:val="28"/>
            <w:szCs w:val="28"/>
            <w:lang w:val="kk-KZ"/>
          </w:rPr>
          <w:t>N 1479</w:t>
        </w:r>
      </w:hyperlink>
      <w:r w:rsidRPr="00F0375A">
        <w:rPr>
          <w:rStyle w:val="note2"/>
          <w:rFonts w:ascii="Times New Roman" w:hAnsi="Times New Roman" w:cs="Times New Roman"/>
          <w:sz w:val="28"/>
          <w:szCs w:val="28"/>
          <w:lang w:val="kk-KZ"/>
        </w:rPr>
        <w:t xml:space="preserve"> (алғашқы ресми жарияланғанынан кейін күнтізбелік он күн өткен соң қолданысқа енгізіледі) Қаулысымен.</w:t>
      </w:r>
    </w:p>
    <w:p w:rsidR="00F0375A" w:rsidRDefault="00F0375A" w:rsidP="00F0375A">
      <w:pPr>
        <w:spacing w:after="0"/>
        <w:ind w:firstLine="708"/>
        <w:jc w:val="both"/>
        <w:rPr>
          <w:rFonts w:ascii="Times New Roman" w:hAnsi="Times New Roman" w:cs="Times New Roman"/>
          <w:sz w:val="28"/>
          <w:szCs w:val="28"/>
          <w:lang w:val="kk-KZ"/>
        </w:rPr>
      </w:pPr>
      <w:r w:rsidRPr="00F0375A">
        <w:rPr>
          <w:rFonts w:ascii="Times New Roman" w:hAnsi="Times New Roman" w:cs="Times New Roman"/>
          <w:sz w:val="28"/>
          <w:szCs w:val="28"/>
          <w:lang w:val="kk-KZ"/>
        </w:rPr>
        <w:t>Иесi </w:t>
      </w:r>
      <w:hyperlink r:id="rId217" w:anchor="z6" w:history="1">
        <w:r w:rsidRPr="00F0375A">
          <w:rPr>
            <w:rStyle w:val="a6"/>
            <w:rFonts w:ascii="Times New Roman" w:hAnsi="Times New Roman" w:cs="Times New Roman"/>
            <w:sz w:val="28"/>
            <w:szCs w:val="28"/>
            <w:lang w:val="kk-KZ"/>
          </w:rPr>
          <w:t>заңнамада</w:t>
        </w:r>
      </w:hyperlink>
      <w:r w:rsidRPr="00F0375A">
        <w:rPr>
          <w:rFonts w:ascii="Times New Roman" w:hAnsi="Times New Roman" w:cs="Times New Roman"/>
          <w:sz w:val="28"/>
          <w:szCs w:val="28"/>
          <w:lang w:val="kk-KZ"/>
        </w:rPr>
        <w:t xml:space="preserve"> белгiленген жағдайларда көлiк құралдары иелерiнiң жауапкершiлiгiн мiндеттi сақтандыру шартын және/немесе жолаушылардың алдында тасымалдаушының жауапкершiлiгiн мiндеттi сақтандыру шартын жасамаған көлiк құралын пайдалануға. </w:t>
      </w:r>
      <w:r w:rsidRPr="00F0375A">
        <w:rPr>
          <w:rFonts w:ascii="Times New Roman" w:hAnsi="Times New Roman" w:cs="Times New Roman"/>
          <w:sz w:val="28"/>
          <w:szCs w:val="28"/>
          <w:lang w:val="kk-KZ"/>
        </w:rPr>
        <w:br/>
      </w:r>
      <w:r w:rsidRPr="00F0375A">
        <w:rPr>
          <w:rStyle w:val="note2"/>
          <w:rFonts w:ascii="Times New Roman" w:hAnsi="Times New Roman" w:cs="Times New Roman"/>
          <w:sz w:val="28"/>
          <w:szCs w:val="28"/>
          <w:lang w:val="kk-KZ"/>
        </w:rPr>
        <w:t xml:space="preserve">      Ескерту. 2.7.3-тармақ жаңа редакцияда - ҚР Үкіметінің  2005.10.12. N </w:t>
      </w:r>
      <w:hyperlink r:id="rId218" w:anchor="z2" w:history="1">
        <w:r w:rsidRPr="00F0375A">
          <w:rPr>
            <w:rStyle w:val="a6"/>
            <w:rFonts w:ascii="Times New Roman" w:hAnsi="Times New Roman" w:cs="Times New Roman"/>
            <w:sz w:val="28"/>
            <w:szCs w:val="28"/>
            <w:lang w:val="kk-KZ"/>
          </w:rPr>
          <w:t>1021</w:t>
        </w:r>
      </w:hyperlink>
      <w:r w:rsidRPr="00F0375A">
        <w:rPr>
          <w:rFonts w:ascii="Times New Roman" w:hAnsi="Times New Roman" w:cs="Times New Roman"/>
          <w:sz w:val="28"/>
          <w:szCs w:val="28"/>
          <w:lang w:val="kk-KZ"/>
        </w:rPr>
        <w:t> </w:t>
      </w:r>
      <w:r w:rsidRPr="00F0375A">
        <w:rPr>
          <w:rStyle w:val="note2"/>
          <w:rFonts w:ascii="Times New Roman" w:hAnsi="Times New Roman" w:cs="Times New Roman"/>
          <w:sz w:val="28"/>
          <w:szCs w:val="28"/>
          <w:lang w:val="kk-KZ"/>
        </w:rPr>
        <w:t xml:space="preserve">(қаулы алғаш рет ресми жарияланғаннан кейін он күнтізбелік күн өткен соң қолданысқа енгізіледі) қаулысымен. </w:t>
      </w:r>
      <w:r w:rsidRPr="00F0375A">
        <w:rPr>
          <w:rFonts w:ascii="Times New Roman" w:hAnsi="Times New Roman" w:cs="Times New Roman"/>
          <w:sz w:val="28"/>
          <w:szCs w:val="28"/>
          <w:lang w:val="kk-KZ"/>
        </w:rPr>
        <w:t> </w:t>
      </w:r>
    </w:p>
    <w:p w:rsidR="00F0375A" w:rsidRDefault="00F0375A" w:rsidP="00F0375A">
      <w:pPr>
        <w:spacing w:after="0"/>
        <w:ind w:firstLine="708"/>
        <w:jc w:val="both"/>
        <w:rPr>
          <w:rFonts w:ascii="Times New Roman" w:hAnsi="Times New Roman" w:cs="Times New Roman"/>
          <w:b/>
          <w:sz w:val="28"/>
          <w:szCs w:val="28"/>
          <w:lang w:val="kk-KZ"/>
        </w:rPr>
      </w:pPr>
    </w:p>
    <w:p w:rsidR="00F0375A" w:rsidRDefault="00F0375A" w:rsidP="00F0375A">
      <w:pPr>
        <w:spacing w:after="0"/>
        <w:ind w:firstLine="708"/>
        <w:jc w:val="both"/>
        <w:rPr>
          <w:rFonts w:ascii="Times New Roman" w:hAnsi="Times New Roman" w:cs="Times New Roman"/>
          <w:b/>
          <w:sz w:val="28"/>
          <w:szCs w:val="28"/>
          <w:lang w:val="kk-KZ"/>
        </w:rPr>
      </w:pPr>
    </w:p>
    <w:p w:rsidR="00F0375A" w:rsidRDefault="00F0375A" w:rsidP="00F0375A">
      <w:pPr>
        <w:spacing w:after="0"/>
        <w:ind w:firstLine="708"/>
        <w:jc w:val="center"/>
        <w:rPr>
          <w:rFonts w:ascii="Times New Roman" w:hAnsi="Times New Roman" w:cs="Times New Roman"/>
          <w:b/>
          <w:sz w:val="28"/>
          <w:szCs w:val="28"/>
          <w:lang w:val="kk-KZ"/>
        </w:rPr>
      </w:pPr>
      <w:r>
        <w:rPr>
          <w:noProof/>
          <w:color w:val="0000FF"/>
          <w:lang w:eastAsia="ru-RU"/>
        </w:rPr>
        <w:drawing>
          <wp:inline distT="0" distB="0" distL="0" distR="0">
            <wp:extent cx="5302250" cy="3181350"/>
            <wp:effectExtent l="19050" t="0" r="0" b="0"/>
            <wp:docPr id="35" name="irc_mi" descr="https://egemen.kz/wp-content/uploads/2014/06/%D0%B0%D0%B2%D0%B0%D1%80%D0%B8%D1%8F.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gemen.kz/wp-content/uploads/2014/06/%D0%B0%D0%B2%D0%B0%D1%80%D0%B8%D1%8F.jpg">
                      <a:hlinkClick r:id="rId219"/>
                    </pic:cNvPr>
                    <pic:cNvPicPr>
                      <a:picLocks noChangeAspect="1" noChangeArrowheads="1"/>
                    </pic:cNvPicPr>
                  </pic:nvPicPr>
                  <pic:blipFill>
                    <a:blip r:embed="rId220" cstate="print"/>
                    <a:srcRect/>
                    <a:stretch>
                      <a:fillRect/>
                    </a:stretch>
                  </pic:blipFill>
                  <pic:spPr bwMode="auto">
                    <a:xfrm>
                      <a:off x="0" y="0"/>
                      <a:ext cx="5305206" cy="3183123"/>
                    </a:xfrm>
                    <a:prstGeom prst="rect">
                      <a:avLst/>
                    </a:prstGeom>
                    <a:noFill/>
                    <a:ln w="9525">
                      <a:noFill/>
                      <a:miter lim="800000"/>
                      <a:headEnd/>
                      <a:tailEnd/>
                    </a:ln>
                  </pic:spPr>
                </pic:pic>
              </a:graphicData>
            </a:graphic>
          </wp:inline>
        </w:drawing>
      </w:r>
    </w:p>
    <w:p w:rsidR="00F0375A" w:rsidRDefault="00F0375A" w:rsidP="00F0375A">
      <w:pPr>
        <w:spacing w:after="0"/>
        <w:ind w:firstLine="708"/>
        <w:jc w:val="center"/>
        <w:rPr>
          <w:rFonts w:ascii="Times New Roman" w:hAnsi="Times New Roman" w:cs="Times New Roman"/>
          <w:b/>
          <w:sz w:val="28"/>
          <w:szCs w:val="28"/>
          <w:lang w:val="kk-KZ"/>
        </w:rPr>
      </w:pPr>
    </w:p>
    <w:p w:rsidR="00F0375A" w:rsidRDefault="00F0375A" w:rsidP="00F0375A">
      <w:pPr>
        <w:spacing w:after="0"/>
        <w:ind w:firstLine="708"/>
        <w:jc w:val="center"/>
        <w:rPr>
          <w:rFonts w:ascii="Times New Roman" w:hAnsi="Times New Roman" w:cs="Times New Roman"/>
          <w:b/>
          <w:sz w:val="28"/>
          <w:szCs w:val="28"/>
          <w:lang w:val="kk-KZ"/>
        </w:rPr>
      </w:pPr>
    </w:p>
    <w:p w:rsidR="00F0375A" w:rsidRDefault="00F0375A" w:rsidP="00F0375A">
      <w:pPr>
        <w:spacing w:after="0"/>
        <w:ind w:firstLine="708"/>
        <w:jc w:val="center"/>
        <w:rPr>
          <w:rFonts w:ascii="Times New Roman" w:hAnsi="Times New Roman" w:cs="Times New Roman"/>
          <w:b/>
          <w:sz w:val="28"/>
          <w:szCs w:val="28"/>
          <w:lang w:val="kk-KZ"/>
        </w:rPr>
      </w:pPr>
    </w:p>
    <w:p w:rsidR="00F0375A" w:rsidRDefault="00F0375A" w:rsidP="00F0375A">
      <w:pPr>
        <w:spacing w:after="0"/>
        <w:ind w:firstLine="708"/>
        <w:jc w:val="center"/>
        <w:rPr>
          <w:rFonts w:ascii="Times New Roman" w:hAnsi="Times New Roman" w:cs="Times New Roman"/>
          <w:b/>
          <w:sz w:val="28"/>
          <w:szCs w:val="28"/>
          <w:lang w:val="kk-KZ"/>
        </w:rPr>
      </w:pPr>
    </w:p>
    <w:p w:rsidR="00F0375A" w:rsidRDefault="00F0375A" w:rsidP="00F0375A">
      <w:pPr>
        <w:spacing w:after="0"/>
        <w:ind w:firstLine="708"/>
        <w:jc w:val="center"/>
        <w:rPr>
          <w:rFonts w:ascii="Times New Roman" w:hAnsi="Times New Roman" w:cs="Times New Roman"/>
          <w:b/>
          <w:sz w:val="28"/>
          <w:szCs w:val="28"/>
          <w:lang w:val="kk-KZ"/>
        </w:rPr>
      </w:pPr>
    </w:p>
    <w:p w:rsidR="00F0375A" w:rsidRDefault="00F0375A" w:rsidP="00F0375A">
      <w:pPr>
        <w:spacing w:after="0"/>
        <w:ind w:firstLine="708"/>
        <w:jc w:val="center"/>
        <w:rPr>
          <w:rFonts w:ascii="Times New Roman" w:hAnsi="Times New Roman" w:cs="Times New Roman"/>
          <w:b/>
          <w:sz w:val="28"/>
          <w:szCs w:val="28"/>
          <w:lang w:val="kk-KZ"/>
        </w:rPr>
      </w:pPr>
    </w:p>
    <w:p w:rsidR="00F0375A" w:rsidRDefault="00F0375A" w:rsidP="005D4B1E">
      <w:pPr>
        <w:spacing w:after="0"/>
        <w:ind w:firstLine="708"/>
        <w:jc w:val="center"/>
        <w:rPr>
          <w:rFonts w:ascii="Times New Roman" w:hAnsi="Times New Roman" w:cs="Times New Roman"/>
          <w:b/>
          <w:sz w:val="28"/>
          <w:szCs w:val="28"/>
          <w:lang w:val="kk-KZ"/>
        </w:rPr>
      </w:pPr>
      <w:r w:rsidRPr="00F0375A">
        <w:rPr>
          <w:rFonts w:ascii="Times New Roman" w:hAnsi="Times New Roman" w:cs="Times New Roman"/>
          <w:b/>
          <w:sz w:val="28"/>
          <w:szCs w:val="28"/>
          <w:lang w:val="kk-KZ"/>
        </w:rPr>
        <w:lastRenderedPageBreak/>
        <w:t>№ 69Дәріс. Жол-көлік оқиғалары туралы түсінік</w:t>
      </w:r>
    </w:p>
    <w:p w:rsidR="00F0375A" w:rsidRDefault="00C96AAA" w:rsidP="00C96AAA">
      <w:pPr>
        <w:spacing w:after="0"/>
        <w:ind w:firstLine="708"/>
        <w:jc w:val="both"/>
        <w:rPr>
          <w:rFonts w:ascii="Times New Roman" w:hAnsi="Times New Roman" w:cs="Times New Roman"/>
          <w:sz w:val="28"/>
          <w:szCs w:val="28"/>
          <w:lang w:val="kk-KZ"/>
        </w:rPr>
      </w:pPr>
      <w:r w:rsidRPr="00C96AAA">
        <w:rPr>
          <w:rFonts w:ascii="Times New Roman" w:hAnsi="Times New Roman" w:cs="Times New Roman"/>
          <w:b/>
          <w:bCs/>
          <w:sz w:val="28"/>
          <w:szCs w:val="28"/>
          <w:lang w:val="kk-KZ"/>
        </w:rPr>
        <w:t>Жол-көлік оқиғалары</w:t>
      </w:r>
      <w:r w:rsidRPr="00C96AAA">
        <w:rPr>
          <w:rFonts w:ascii="Times New Roman" w:hAnsi="Times New Roman" w:cs="Times New Roman"/>
          <w:sz w:val="28"/>
          <w:szCs w:val="28"/>
          <w:lang w:val="kk-KZ"/>
        </w:rPr>
        <w:t xml:space="preserve"> – </w:t>
      </w:r>
      <w:hyperlink r:id="rId221" w:tooltip="Көлік құралдарын пайдалану" w:history="1">
        <w:r w:rsidRPr="00C96AAA">
          <w:rPr>
            <w:rStyle w:val="a6"/>
            <w:rFonts w:ascii="Times New Roman" w:hAnsi="Times New Roman" w:cs="Times New Roman"/>
            <w:sz w:val="28"/>
            <w:szCs w:val="28"/>
            <w:lang w:val="kk-KZ"/>
          </w:rPr>
          <w:t>көлік құралдары</w:t>
        </w:r>
      </w:hyperlink>
      <w:r w:rsidRPr="00C96AAA">
        <w:rPr>
          <w:rFonts w:ascii="Times New Roman" w:hAnsi="Times New Roman" w:cs="Times New Roman"/>
          <w:sz w:val="28"/>
          <w:szCs w:val="28"/>
          <w:lang w:val="kk-KZ"/>
        </w:rPr>
        <w:t xml:space="preserve">ның жолмен жүруі кезінде және оның қатысуымен пайда болған, адамдар қаза тапқан немесе жарақаттанған, көлік құралдары, құрылыстар, т.б. зақымданған не өзгедей материалдық зиян келтірілген </w:t>
      </w:r>
      <w:hyperlink r:id="rId222" w:tooltip="Оқиға" w:history="1">
        <w:r w:rsidRPr="00C96AAA">
          <w:rPr>
            <w:rStyle w:val="a6"/>
            <w:rFonts w:ascii="Times New Roman" w:hAnsi="Times New Roman" w:cs="Times New Roman"/>
            <w:sz w:val="28"/>
            <w:szCs w:val="28"/>
            <w:lang w:val="kk-KZ"/>
          </w:rPr>
          <w:t>оқиға</w:t>
        </w:r>
      </w:hyperlink>
      <w:r w:rsidRPr="00C96AAA">
        <w:rPr>
          <w:rFonts w:ascii="Times New Roman" w:hAnsi="Times New Roman" w:cs="Times New Roman"/>
          <w:sz w:val="28"/>
          <w:szCs w:val="28"/>
          <w:lang w:val="kk-KZ"/>
        </w:rPr>
        <w:t xml:space="preserve">. Жол-көлік оқиғаларының пайда болу себептері мен жағдайларын талдау және осы себептер мен жағдайларды жою үшін әр елде, аймақта, қалада жол-көлік оқиғаларының есебі жүргізіледі. Оны елдің Ішкі істер министрлігі мекемелері, автомобиль жолдарын мемлекеттік басқару органдары, даралық және жеке меншік жолдарының иелері жол-көлік оқиғаларын есепке алу ережелеріне сәйкес жүргізеді. </w:t>
      </w:r>
      <w:hyperlink r:id="rId223" w:tooltip="Медициналық пункт" w:history="1">
        <w:r w:rsidRPr="00C96AAA">
          <w:rPr>
            <w:rStyle w:val="a6"/>
            <w:rFonts w:ascii="Times New Roman" w:hAnsi="Times New Roman" w:cs="Times New Roman"/>
            <w:sz w:val="28"/>
            <w:szCs w:val="28"/>
            <w:lang w:val="kk-KZ"/>
          </w:rPr>
          <w:t>Медицина</w:t>
        </w:r>
      </w:hyperlink>
      <w:r w:rsidRPr="00C96AAA">
        <w:rPr>
          <w:rFonts w:ascii="Times New Roman" w:hAnsi="Times New Roman" w:cs="Times New Roman"/>
          <w:sz w:val="28"/>
          <w:szCs w:val="28"/>
          <w:lang w:val="kk-KZ"/>
        </w:rPr>
        <w:t xml:space="preserve"> мекемелері меншік нысанына қарамастан жол-көлік оқиғаларында қаза тапқан немесе жарақаттанған адамдардың есебін жүргізеді. Жол-көлік оқиғаларының мемлекет статистика есептемесіне адамдар қаза тапқан немесе жарақаттанған жол-көлік оқиғалары ғана енгізіледі. </w:t>
      </w:r>
      <w:hyperlink r:id="rId224" w:tooltip="Қазақстан Республикасы" w:history="1">
        <w:r w:rsidRPr="00C96AAA">
          <w:rPr>
            <w:rStyle w:val="a6"/>
            <w:rFonts w:ascii="Times New Roman" w:hAnsi="Times New Roman" w:cs="Times New Roman"/>
            <w:color w:val="339933"/>
            <w:sz w:val="28"/>
            <w:szCs w:val="28"/>
            <w:lang w:val="kk-KZ"/>
          </w:rPr>
          <w:t>Қазақстан Республикасының</w:t>
        </w:r>
      </w:hyperlink>
      <w:r w:rsidRPr="00C96AAA">
        <w:rPr>
          <w:rFonts w:ascii="Times New Roman" w:hAnsi="Times New Roman" w:cs="Times New Roman"/>
          <w:sz w:val="28"/>
          <w:szCs w:val="28"/>
          <w:lang w:val="kk-KZ"/>
        </w:rPr>
        <w:t xml:space="preserve"> “Жол жүрісі қауіпсіздігі туралы” Заңына сәйкес жол-көлік оқиғалары туралы мәліметтерді жариялауға рұқсат етіледі және олар мүдделі заңды тұлғалар мен азаматтарға белгіленген тәртіппен беріледі.</w:t>
      </w:r>
    </w:p>
    <w:p w:rsidR="00C96AAA" w:rsidRPr="00C96AAA" w:rsidRDefault="00C96AAA" w:rsidP="00C96AAA">
      <w:pPr>
        <w:shd w:val="clear" w:color="auto" w:fill="FFFFFF"/>
        <w:spacing w:after="0" w:line="240" w:lineRule="auto"/>
        <w:ind w:firstLine="708"/>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Жол-көлік оқиғаларының салдарынан орын алатын шығындар көрсеткіштері, жол қозғалысының қауіпсіздігін артыруға бағытталған шараларды енгізудің тиімділігі туралы шешімдерді қабылдау кезіндегі экономикалық есептеулер құрамына енгізіледі.</w:t>
      </w:r>
    </w:p>
    <w:p w:rsidR="00C96AAA" w:rsidRPr="00C96AAA" w:rsidRDefault="00C96AAA" w:rsidP="00C96AAA">
      <w:pPr>
        <w:shd w:val="clear" w:color="auto" w:fill="FFFFFF"/>
        <w:spacing w:after="0" w:line="240" w:lineRule="auto"/>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Жол қозғалысының қауіпсіздігін қамтамасыз ету мәселесінің басымдылығын, мемлекеттік маңызға дейін көтере отырып, жол-көлік оқиғаларының шығындарын бағалау, жол қозғалысының қауіпсіздігін арттыру шараларын енгізуге бағытталған.</w:t>
      </w:r>
    </w:p>
    <w:p w:rsidR="00C96AAA" w:rsidRPr="00C96AAA" w:rsidRDefault="00C96AAA" w:rsidP="00C96AAA">
      <w:pPr>
        <w:shd w:val="clear" w:color="auto" w:fill="FFFFFF"/>
        <w:spacing w:after="0" w:line="240" w:lineRule="auto"/>
        <w:ind w:firstLine="708"/>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Жол-көлік оқиғаларының нәтижесінде орын алатын әлеуметтік-экономикалық шығындардың нормативтерін есептеу мен бағалау әдістемесіне сәйкес жол-көлік оқиғаларының нәтижесінде орын алатын әлеуметтік-экономикалық шығындардың көлемі тура және жанама шығындарды есептеу негізінде бағаланады (1-сурет).</w:t>
      </w:r>
    </w:p>
    <w:p w:rsidR="00C96AAA" w:rsidRPr="00C96AAA" w:rsidRDefault="00C96AAA" w:rsidP="00C96AAA">
      <w:pPr>
        <w:shd w:val="clear" w:color="auto" w:fill="FFFFFF"/>
        <w:spacing w:after="0" w:line="240" w:lineRule="auto"/>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Жол-көлік оқиғаларының тура шығындары:</w:t>
      </w:r>
    </w:p>
    <w:p w:rsidR="00C96AAA" w:rsidRPr="00C96AAA" w:rsidRDefault="00C96AAA" w:rsidP="00C96AAA">
      <w:pPr>
        <w:shd w:val="clear" w:color="auto" w:fill="FFFFFF"/>
        <w:spacing w:after="0" w:line="240" w:lineRule="auto"/>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автомобиль жолдарын пайдалану қызметтерінің жол-көлік оқиғаларының зардаптарын жою шығындары;</w:t>
      </w:r>
    </w:p>
    <w:p w:rsidR="00C96AAA" w:rsidRPr="00C96AAA" w:rsidRDefault="00C96AAA" w:rsidP="00C96AAA">
      <w:pPr>
        <w:shd w:val="clear" w:color="auto" w:fill="FFFFFF"/>
        <w:spacing w:after="0" w:line="240" w:lineRule="auto"/>
        <w:ind w:firstLine="708"/>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жүк жөнелтушілердің шығындары;</w:t>
      </w:r>
    </w:p>
    <w:p w:rsidR="00C96AAA" w:rsidRPr="00C96AAA" w:rsidRDefault="00C96AAA" w:rsidP="00C96AAA">
      <w:pPr>
        <w:shd w:val="clear" w:color="auto" w:fill="FFFFFF"/>
        <w:spacing w:after="0" w:line="240" w:lineRule="auto"/>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жол полициясы қызметінің және басқа да қызметтердің жол-көлік оқиғаларының себептерін тергеумен байланысты шығындары;</w:t>
      </w:r>
    </w:p>
    <w:p w:rsidR="00C96AAA" w:rsidRPr="00C96AAA" w:rsidRDefault="00C96AAA" w:rsidP="00C96AAA">
      <w:pPr>
        <w:shd w:val="clear" w:color="auto" w:fill="FFFFFF"/>
        <w:spacing w:after="0" w:line="240" w:lineRule="auto"/>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емдеу мекемелерінің, зардап шеккендерді емдеуге кеткен, шығындары;</w:t>
      </w:r>
    </w:p>
    <w:p w:rsidR="00C96AAA" w:rsidRPr="00C96AAA" w:rsidRDefault="00C96AAA" w:rsidP="00C96AAA">
      <w:pPr>
        <w:shd w:val="clear" w:color="auto" w:fill="FFFFFF"/>
        <w:spacing w:after="0" w:line="240" w:lineRule="auto"/>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жол-көлік оқиғалары кезінде қызметкерлері зардап шеккен мекемелердің шығындары;</w:t>
      </w:r>
    </w:p>
    <w:p w:rsidR="00F0375A" w:rsidRPr="00C96AAA" w:rsidRDefault="00C96AAA" w:rsidP="00C96AAA">
      <w:pPr>
        <w:shd w:val="clear" w:color="auto" w:fill="FFFFFF"/>
        <w:spacing w:after="0" w:line="240" w:lineRule="auto"/>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әлеуметтік қамсыздандыру органдарының әртүрлі төлемдерге жұмсаған шығындары;</w:t>
      </w:r>
    </w:p>
    <w:p w:rsidR="005D4B1E" w:rsidRDefault="005D4B1E" w:rsidP="00F0375A">
      <w:pPr>
        <w:spacing w:after="0"/>
        <w:ind w:firstLine="708"/>
        <w:jc w:val="center"/>
        <w:rPr>
          <w:rFonts w:ascii="Times New Roman" w:hAnsi="Times New Roman" w:cs="Times New Roman"/>
          <w:b/>
          <w:sz w:val="28"/>
          <w:szCs w:val="28"/>
          <w:lang w:val="kk-KZ"/>
        </w:rPr>
      </w:pPr>
    </w:p>
    <w:p w:rsidR="00F0375A" w:rsidRDefault="00F0375A" w:rsidP="00F0375A">
      <w:pPr>
        <w:spacing w:after="0"/>
        <w:ind w:firstLine="708"/>
        <w:jc w:val="center"/>
        <w:rPr>
          <w:rFonts w:ascii="Times New Roman" w:hAnsi="Times New Roman" w:cs="Times New Roman"/>
          <w:b/>
          <w:sz w:val="28"/>
          <w:szCs w:val="28"/>
          <w:lang w:val="kk-KZ"/>
        </w:rPr>
      </w:pPr>
      <w:r w:rsidRPr="00161B5A">
        <w:rPr>
          <w:rFonts w:ascii="Times New Roman" w:hAnsi="Times New Roman" w:cs="Times New Roman"/>
          <w:b/>
          <w:sz w:val="28"/>
          <w:szCs w:val="28"/>
          <w:lang w:val="kk-KZ"/>
        </w:rPr>
        <w:lastRenderedPageBreak/>
        <w:t>№ 70Дәріс.</w:t>
      </w:r>
      <w:r w:rsidR="00161B5A" w:rsidRPr="00161B5A">
        <w:rPr>
          <w:rFonts w:ascii="Times New Roman" w:hAnsi="Times New Roman" w:cs="Times New Roman"/>
          <w:b/>
          <w:sz w:val="28"/>
          <w:szCs w:val="28"/>
          <w:lang w:val="kk-KZ"/>
        </w:rPr>
        <w:t xml:space="preserve"> Жол-көлік оқиғаларының жіктемелері</w:t>
      </w:r>
    </w:p>
    <w:p w:rsidR="00C96AAA" w:rsidRDefault="00C96AAA" w:rsidP="00F0375A">
      <w:pPr>
        <w:spacing w:after="0"/>
        <w:ind w:firstLine="708"/>
        <w:jc w:val="center"/>
        <w:rPr>
          <w:rFonts w:ascii="Times New Roman" w:hAnsi="Times New Roman" w:cs="Times New Roman"/>
          <w:b/>
          <w:sz w:val="28"/>
          <w:szCs w:val="28"/>
          <w:lang w:val="kk-KZ"/>
        </w:rPr>
      </w:pPr>
    </w:p>
    <w:p w:rsidR="00C96AAA" w:rsidRPr="00C96AAA" w:rsidRDefault="00C96AAA" w:rsidP="00C96AAA">
      <w:pPr>
        <w:shd w:val="clear" w:color="auto" w:fill="FFFFFF"/>
        <w:spacing w:after="0"/>
        <w:ind w:firstLine="708"/>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Жол-көлік оқиғаларының жанама шығындары:</w:t>
      </w:r>
    </w:p>
    <w:p w:rsidR="00C96AAA" w:rsidRPr="00C96AAA" w:rsidRDefault="00C96AAA" w:rsidP="00C96AAA">
      <w:pPr>
        <w:shd w:val="clear" w:color="auto" w:fill="FFFFFF"/>
        <w:spacing w:after="0"/>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азаматтың материалдық өндіріс саласынан тысқары қалуымен байланысты экономикалық шығындар;</w:t>
      </w:r>
    </w:p>
    <w:p w:rsidR="00C96AAA" w:rsidRPr="00C96AAA" w:rsidRDefault="00C96AAA" w:rsidP="00C96AAA">
      <w:pPr>
        <w:shd w:val="clear" w:color="auto" w:fill="FFFFFF"/>
        <w:spacing w:after="0"/>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өндірістік байланыстардың үзілуімен байланысты шығындар, моралдық шығындар.Жол қозғалысының қауіпсіздігін қамтамасыз ету бағытындағы кейбір шаралар, мысалы, қозғалыс жылдамдығын шектеу, қозғалыс уақытын ұзартады, сондықтан уақыт шығындарының құндық баламасын да ескеру керек.</w:t>
      </w:r>
      <w:r>
        <w:rPr>
          <w:rFonts w:ascii="Times New Roman" w:eastAsia="Times New Roman" w:hAnsi="Times New Roman" w:cs="Times New Roman"/>
          <w:color w:val="222222"/>
          <w:sz w:val="28"/>
          <w:szCs w:val="28"/>
          <w:lang w:val="kk-KZ" w:eastAsia="ru-RU"/>
        </w:rPr>
        <w:t xml:space="preserve"> </w:t>
      </w:r>
      <w:r w:rsidRPr="00C96AAA">
        <w:rPr>
          <w:rFonts w:ascii="Times New Roman" w:eastAsia="Times New Roman" w:hAnsi="Times New Roman" w:cs="Times New Roman"/>
          <w:color w:val="222222"/>
          <w:sz w:val="28"/>
          <w:szCs w:val="28"/>
          <w:lang w:val="kk-KZ" w:eastAsia="ru-RU"/>
        </w:rPr>
        <w:t>Жол қозғалысының қауіпсіздігін қамтамасыз ету бағытындағы шаралардың экономикалық тиімділігін бағалау әдістемесі келесі кезеңдерден тұрады:</w:t>
      </w:r>
      <w:r>
        <w:rPr>
          <w:rFonts w:ascii="Times New Roman" w:eastAsia="Times New Roman" w:hAnsi="Times New Roman" w:cs="Times New Roman"/>
          <w:color w:val="222222"/>
          <w:sz w:val="28"/>
          <w:szCs w:val="28"/>
          <w:lang w:val="kk-KZ" w:eastAsia="ru-RU"/>
        </w:rPr>
        <w:t xml:space="preserve"> </w:t>
      </w:r>
      <w:r w:rsidRPr="00C96AAA">
        <w:rPr>
          <w:rFonts w:ascii="Times New Roman" w:eastAsia="Times New Roman" w:hAnsi="Times New Roman" w:cs="Times New Roman"/>
          <w:color w:val="222222"/>
          <w:sz w:val="28"/>
          <w:szCs w:val="28"/>
          <w:lang w:val="kk-KZ" w:eastAsia="ru-RU"/>
        </w:rPr>
        <w:t>жол қозғалысының қауіпсіздігін қамтамасыз ету бағытындағы бірнеше шаралар түрлерін жасау;</w:t>
      </w:r>
      <w:r>
        <w:rPr>
          <w:rFonts w:ascii="Times New Roman" w:eastAsia="Times New Roman" w:hAnsi="Times New Roman" w:cs="Times New Roman"/>
          <w:color w:val="222222"/>
          <w:sz w:val="28"/>
          <w:szCs w:val="28"/>
          <w:lang w:val="kk-KZ" w:eastAsia="ru-RU"/>
        </w:rPr>
        <w:t xml:space="preserve"> </w:t>
      </w:r>
      <w:r w:rsidRPr="00C96AAA">
        <w:rPr>
          <w:rFonts w:ascii="Times New Roman" w:eastAsia="Times New Roman" w:hAnsi="Times New Roman" w:cs="Times New Roman"/>
          <w:color w:val="222222"/>
          <w:sz w:val="28"/>
          <w:szCs w:val="28"/>
          <w:lang w:val="kk-KZ" w:eastAsia="ru-RU"/>
        </w:rPr>
        <w:t>жол-көлік оқиғалары салдарынан қаза тапқандар мен жарақат алғандардың, белгілі бір шараларды енгізген жағдайларда алдын алуға болатындарының санын анықтау;</w:t>
      </w:r>
      <w:r>
        <w:rPr>
          <w:rFonts w:ascii="Times New Roman" w:eastAsia="Times New Roman" w:hAnsi="Times New Roman" w:cs="Times New Roman"/>
          <w:color w:val="222222"/>
          <w:sz w:val="28"/>
          <w:szCs w:val="28"/>
          <w:lang w:val="kk-KZ" w:eastAsia="ru-RU"/>
        </w:rPr>
        <w:t xml:space="preserve"> </w:t>
      </w:r>
      <w:r w:rsidRPr="00C96AAA">
        <w:rPr>
          <w:rFonts w:ascii="Times New Roman" w:eastAsia="Times New Roman" w:hAnsi="Times New Roman" w:cs="Times New Roman"/>
          <w:color w:val="222222"/>
          <w:sz w:val="28"/>
          <w:szCs w:val="28"/>
          <w:lang w:val="kk-KZ" w:eastAsia="ru-RU"/>
        </w:rPr>
        <w:t>жол-көлік оқиғаларының алдын алу салдарынан үнемделетін қаржылар көлемі;</w:t>
      </w:r>
    </w:p>
    <w:p w:rsidR="00C96AAA" w:rsidRPr="00C96AAA" w:rsidRDefault="00C96AAA" w:rsidP="00C96AAA">
      <w:pPr>
        <w:shd w:val="clear" w:color="auto" w:fill="FFFFFF"/>
        <w:spacing w:after="0"/>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жол қозғалысының қауіпсіздігін қамтамасыз ету бағытындағы шараларды іске асыруға жұмсалатын қаржылар;</w:t>
      </w:r>
      <w:r>
        <w:rPr>
          <w:rFonts w:ascii="Times New Roman" w:eastAsia="Times New Roman" w:hAnsi="Times New Roman" w:cs="Times New Roman"/>
          <w:color w:val="222222"/>
          <w:sz w:val="28"/>
          <w:szCs w:val="28"/>
          <w:lang w:val="kk-KZ" w:eastAsia="ru-RU"/>
        </w:rPr>
        <w:t xml:space="preserve"> </w:t>
      </w:r>
      <w:r w:rsidRPr="00C96AAA">
        <w:rPr>
          <w:rFonts w:ascii="Times New Roman" w:eastAsia="Times New Roman" w:hAnsi="Times New Roman" w:cs="Times New Roman"/>
          <w:color w:val="222222"/>
          <w:sz w:val="28"/>
          <w:szCs w:val="28"/>
          <w:lang w:val="kk-KZ" w:eastAsia="ru-RU"/>
        </w:rPr>
        <w:t>жол қозғалысының қауіпсіздігін қамтамасыз ету бағытындағы шаралардың өтелу мерзімі.</w:t>
      </w:r>
    </w:p>
    <w:p w:rsidR="00C96AAA" w:rsidRPr="00C96AAA" w:rsidRDefault="00C96AAA" w:rsidP="00C96AAA">
      <w:pPr>
        <w:shd w:val="clear" w:color="auto" w:fill="FFFFFF"/>
        <w:spacing w:after="0"/>
        <w:ind w:firstLine="708"/>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Жалпы алғанда, жол қозғалысының қауіпсіздігін қамтамасыз ету бағытындағы белгіленген іс-шараларды енгізу немесе енгізбеу мәселесі сол шараларды енгізуге жұмсалатын қаржылар көлемін, сол шараларды енгізгеннен соң алынатын пайдаларды салыстыру арқылы шешіледі.</w:t>
      </w:r>
    </w:p>
    <w:p w:rsidR="00C96AAA" w:rsidRPr="00C96AAA" w:rsidRDefault="00C96AAA" w:rsidP="00C96AAA">
      <w:pPr>
        <w:shd w:val="clear" w:color="auto" w:fill="FFFFFF"/>
        <w:spacing w:after="0"/>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Жол-көлік оқиғаларының алдын алу жүйесі жол қозғалысының қауіпсіздігін қамтамасыз етуге бағытталған мемлекеттік стандарттардың, ережелер мен тәртіптердің, нормативтік құжаттардың талаптарын бұлжытпай орындауға негізделуі тиіс. Сонымен қатар, автокөлік жүргізушілерімен жүйелі түрде жұмыстар жүргізу, автокөлік құралдарының техникалық жағдайына күнделікті бақылау жасау, жол қозғалысын ұйымдастырудың техникалық құралдарын тиімді пайдалану тиісті нәтижелер береді.</w:t>
      </w:r>
    </w:p>
    <w:p w:rsidR="00C96AAA" w:rsidRPr="00C96AAA" w:rsidRDefault="00C96AAA" w:rsidP="00C96AAA">
      <w:pPr>
        <w:shd w:val="clear" w:color="auto" w:fill="FFFFFF"/>
        <w:spacing w:after="300" w:line="240" w:lineRule="auto"/>
        <w:ind w:firstLine="708"/>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t>Автомобильдендіру деңгейінің күрт өсуімен сипатталатын қазіргі заманда тасымалдау мен көліктік процесстердің қауіпсіздігін қамтамасыз ету және олардың деңгейін арттыру мәселелері аса өзекті сипат алып отыр. Жол-көлік оқиғалары тек қана көлік құралдарының бүлінуімен, азаматтардың жарақат алуы немесе қайтыс болуымен байланысты шығындармен ғана емес, сонымен бірге аса қауіпті жүктерді тасымалдаушы көліктердің апаты жағдайларында орын алуы мүмкін, төтенше жағдайлармен де байланысты болады.</w:t>
      </w:r>
    </w:p>
    <w:p w:rsidR="00C96AAA" w:rsidRPr="00C96AAA" w:rsidRDefault="00C96AAA" w:rsidP="00C96AAA">
      <w:pPr>
        <w:shd w:val="clear" w:color="auto" w:fill="FFFFFF"/>
        <w:spacing w:after="300" w:line="240" w:lineRule="auto"/>
        <w:jc w:val="both"/>
        <w:rPr>
          <w:rFonts w:ascii="Times New Roman" w:eastAsia="Times New Roman" w:hAnsi="Times New Roman" w:cs="Times New Roman"/>
          <w:color w:val="222222"/>
          <w:sz w:val="28"/>
          <w:szCs w:val="28"/>
          <w:lang w:val="kk-KZ" w:eastAsia="ru-RU"/>
        </w:rPr>
      </w:pPr>
      <w:r w:rsidRPr="00C96AAA">
        <w:rPr>
          <w:rFonts w:ascii="Times New Roman" w:eastAsia="Times New Roman" w:hAnsi="Times New Roman" w:cs="Times New Roman"/>
          <w:color w:val="222222"/>
          <w:sz w:val="28"/>
          <w:szCs w:val="28"/>
          <w:lang w:val="kk-KZ" w:eastAsia="ru-RU"/>
        </w:rPr>
        <w:lastRenderedPageBreak/>
        <w:t>Жол қозғалысының қауіпсіздігін қамтамасыз ету шараларының экономикалық тиімділігін анықтау кезінде белгілі бір уақыт аралығы үшін, белгілі бір шаралар қабылданғанға дейінгі және олар қабылданғаннан кейінгі жол-көлік оқиғаларының санының, қайтыс болғандардың, жараланғандардың санының, әлеуметтік және материалдық шығындардың көлемінің өзгеруін салыстырмалы талдау әдісі қолданылады және жоғарыда аталған шаралар нәтижесінде жол-көлік оқиғаларының санының қысқару шамасының орташа көрсеткіші Δk есептеледі. Бұл ретте жол қозғалысының орташа қарқындылығының өзгерісі де ескеріледі.</w:t>
      </w:r>
    </w:p>
    <w:p w:rsidR="00C96AAA" w:rsidRPr="00C96AAA" w:rsidRDefault="00C96AAA" w:rsidP="00C96AAA">
      <w:pPr>
        <w:spacing w:after="0" w:line="240" w:lineRule="auto"/>
        <w:jc w:val="both"/>
        <w:rPr>
          <w:rFonts w:ascii="Times New Roman" w:hAnsi="Times New Roman" w:cs="Times New Roman"/>
          <w:b/>
          <w:sz w:val="28"/>
          <w:szCs w:val="28"/>
          <w:lang w:val="kk-KZ"/>
        </w:rPr>
      </w:pPr>
    </w:p>
    <w:p w:rsidR="00161B5A" w:rsidRPr="00C96AAA" w:rsidRDefault="00161B5A" w:rsidP="00C96AAA">
      <w:pPr>
        <w:spacing w:after="0" w:line="240" w:lineRule="auto"/>
        <w:ind w:firstLine="708"/>
        <w:jc w:val="both"/>
        <w:rPr>
          <w:rFonts w:ascii="Times New Roman" w:hAnsi="Times New Roman" w:cs="Times New Roman"/>
          <w:b/>
          <w:sz w:val="28"/>
          <w:szCs w:val="28"/>
          <w:lang w:val="kk-KZ"/>
        </w:rPr>
      </w:pPr>
    </w:p>
    <w:p w:rsidR="00161B5A" w:rsidRDefault="00161B5A" w:rsidP="00C96AAA">
      <w:pPr>
        <w:spacing w:after="0"/>
        <w:ind w:firstLine="708"/>
        <w:jc w:val="center"/>
        <w:rPr>
          <w:rFonts w:ascii="Times New Roman" w:hAnsi="Times New Roman" w:cs="Times New Roman"/>
          <w:b/>
          <w:sz w:val="28"/>
          <w:szCs w:val="28"/>
          <w:lang w:val="kk-KZ"/>
        </w:rPr>
      </w:pPr>
    </w:p>
    <w:p w:rsidR="00161B5A" w:rsidRDefault="00161B5A" w:rsidP="00C96AA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C96AAA">
      <w:pPr>
        <w:spacing w:after="0"/>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r w:rsidRPr="00161B5A">
        <w:rPr>
          <w:rFonts w:ascii="Times New Roman" w:hAnsi="Times New Roman" w:cs="Times New Roman"/>
          <w:b/>
          <w:sz w:val="28"/>
          <w:szCs w:val="28"/>
          <w:lang w:val="kk-KZ"/>
        </w:rPr>
        <w:lastRenderedPageBreak/>
        <w:t>№ 71Дәріс. Жол-көлік оқиғаларының статистикасы</w:t>
      </w:r>
    </w:p>
    <w:p w:rsidR="00161B5A" w:rsidRDefault="00161B5A" w:rsidP="00F0375A">
      <w:pPr>
        <w:spacing w:after="0"/>
        <w:ind w:firstLine="708"/>
        <w:jc w:val="center"/>
        <w:rPr>
          <w:rFonts w:ascii="Times New Roman" w:hAnsi="Times New Roman" w:cs="Times New Roman"/>
          <w:b/>
          <w:sz w:val="28"/>
          <w:szCs w:val="28"/>
          <w:lang w:val="kk-KZ"/>
        </w:rPr>
      </w:pPr>
    </w:p>
    <w:p w:rsidR="00161B5A" w:rsidRPr="00827476" w:rsidRDefault="00827476" w:rsidP="007270FD">
      <w:pPr>
        <w:spacing w:after="0" w:line="240" w:lineRule="auto"/>
        <w:ind w:firstLine="708"/>
        <w:jc w:val="both"/>
        <w:rPr>
          <w:rFonts w:ascii="Times New Roman" w:hAnsi="Times New Roman" w:cs="Times New Roman"/>
          <w:b/>
          <w:sz w:val="28"/>
          <w:szCs w:val="28"/>
          <w:lang w:val="kk-KZ"/>
        </w:rPr>
      </w:pPr>
      <w:r>
        <w:rPr>
          <w:rFonts w:ascii="Skolar-Light-Cyrillic" w:hAnsi="Skolar-Light-Cyrillic"/>
          <w:color w:val="1F2124"/>
          <w:sz w:val="27"/>
          <w:szCs w:val="27"/>
          <w:lang w:val="kk-KZ"/>
        </w:rPr>
        <w:t xml:space="preserve">Қазақстанның ішкі істер министрлігі жол полициясы комитетінің дерегіне сүйенсек, «жол апатының 90 пайызына көлік жүргізушілер кінәлі». Комитеттің баспасөз қызметінің жетекшісі Берік Бейсенқұлов жыл басынан бері Қазақстандада тіркелген жол-көлік оқиғасының «1 мың 375-і арақ ішіп, көлік айдағаннан, 11 мың 561-і жылдамдықты шамадан тыс асырудың салдарынан, 3 мың 336-і рульде отырып телефонмен сөйлескеннен, 6 мың 908-ы қауіпсіздік белдігін тақпағаннан болды» </w:t>
      </w:r>
      <w:hyperlink r:id="rId225" w:tgtFrame="_blank" w:history="1">
        <w:r>
          <w:rPr>
            <w:rFonts w:ascii="Skolar-Light-Cyrillic" w:hAnsi="Skolar-Light-Cyrillic"/>
            <w:color w:val="EC6803"/>
            <w:sz w:val="27"/>
            <w:szCs w:val="27"/>
            <w:lang w:val="kk-KZ"/>
          </w:rPr>
          <w:t>дейді</w:t>
        </w:r>
      </w:hyperlink>
      <w:r>
        <w:rPr>
          <w:rFonts w:ascii="Skolar-Light-Cyrillic" w:hAnsi="Skolar-Light-Cyrillic"/>
          <w:color w:val="1F2124"/>
          <w:sz w:val="27"/>
          <w:szCs w:val="27"/>
          <w:lang w:val="kk-KZ"/>
        </w:rPr>
        <w:t>.</w:t>
      </w:r>
    </w:p>
    <w:p w:rsidR="00827476" w:rsidRPr="00827476" w:rsidRDefault="00827476" w:rsidP="007270FD">
      <w:pPr>
        <w:shd w:val="clear" w:color="auto" w:fill="FFFFFF"/>
        <w:spacing w:after="0" w:line="240" w:lineRule="auto"/>
        <w:ind w:firstLine="708"/>
        <w:jc w:val="both"/>
        <w:rPr>
          <w:rFonts w:ascii="Skolar-Light-Cyrillic" w:eastAsia="Times New Roman" w:hAnsi="Skolar-Light-Cyrillic" w:cs="Times New Roman"/>
          <w:color w:val="1F2124"/>
          <w:sz w:val="27"/>
          <w:szCs w:val="27"/>
          <w:lang w:val="kk-KZ" w:eastAsia="ru-RU"/>
        </w:rPr>
      </w:pPr>
      <w:r w:rsidRPr="00827476">
        <w:rPr>
          <w:rFonts w:ascii="Skolar-Light-Cyrillic" w:eastAsia="Times New Roman" w:hAnsi="Skolar-Light-Cyrillic" w:cs="Times New Roman"/>
          <w:color w:val="1F2124"/>
          <w:sz w:val="27"/>
          <w:szCs w:val="27"/>
          <w:lang w:val="kk-KZ" w:eastAsia="ru-RU"/>
        </w:rPr>
        <w:t xml:space="preserve">Қазақстан ішкі істер министрі Қалмұханбет Қасымовтың айтуынша, елде 2012 жылдың басынан бері көлік апатынан 2 мың 400 адам қаза тапқан, 13 мың 700 адам жарақаттанған. </w:t>
      </w:r>
    </w:p>
    <w:p w:rsidR="00827476" w:rsidRDefault="00827476" w:rsidP="007270FD">
      <w:pPr>
        <w:shd w:val="clear" w:color="auto" w:fill="FFFFFF"/>
        <w:spacing w:after="0" w:line="240" w:lineRule="auto"/>
        <w:jc w:val="both"/>
        <w:rPr>
          <w:rFonts w:ascii="Skolar-Light-Cyrillic" w:eastAsia="Times New Roman" w:hAnsi="Skolar-Light-Cyrillic" w:cs="Times New Roman"/>
          <w:color w:val="1F2124"/>
          <w:sz w:val="27"/>
          <w:szCs w:val="27"/>
          <w:lang w:val="kk-KZ" w:eastAsia="ru-RU"/>
        </w:rPr>
      </w:pPr>
      <w:r w:rsidRPr="00827476">
        <w:rPr>
          <w:rFonts w:ascii="Skolar-Light-Cyrillic" w:eastAsia="Times New Roman" w:hAnsi="Skolar-Light-Cyrillic" w:cs="Times New Roman"/>
          <w:color w:val="1F2124"/>
          <w:sz w:val="27"/>
          <w:szCs w:val="27"/>
          <w:lang w:val="kk-KZ" w:eastAsia="ru-RU"/>
        </w:rPr>
        <w:t>"Жолда 1 миллион 600 мың тәртіп бұзу оқиғасы тіркеліп, көлікті мас күйінде жүргізген 39 мың адам ұсталды. 31 мың жүргізуші куәлігінен айырылып, 4,5 мыңы әкімшілік жаза алды"</w:t>
      </w:r>
      <w:r>
        <w:rPr>
          <w:rFonts w:ascii="Skolar-Light-Cyrillic" w:eastAsia="Times New Roman" w:hAnsi="Skolar-Light-Cyrillic" w:cs="Times New Roman"/>
          <w:color w:val="1F2124"/>
          <w:sz w:val="27"/>
          <w:szCs w:val="27"/>
          <w:lang w:val="kk-KZ" w:eastAsia="ru-RU"/>
        </w:rPr>
        <w:t>.</w:t>
      </w:r>
    </w:p>
    <w:p w:rsidR="00827476" w:rsidRPr="00827476" w:rsidRDefault="00827476" w:rsidP="007270FD">
      <w:pPr>
        <w:shd w:val="clear" w:color="auto" w:fill="FFFFFF"/>
        <w:spacing w:after="0" w:line="240" w:lineRule="auto"/>
        <w:jc w:val="center"/>
        <w:rPr>
          <w:rFonts w:ascii="Skolar-Light-Cyrillic" w:eastAsia="Times New Roman" w:hAnsi="Skolar-Light-Cyrillic" w:cs="Times New Roman"/>
          <w:color w:val="1F2124"/>
          <w:sz w:val="27"/>
          <w:szCs w:val="27"/>
          <w:lang w:val="kk-KZ" w:eastAsia="ru-RU"/>
        </w:rPr>
      </w:pPr>
      <w:r w:rsidRPr="00827476">
        <w:rPr>
          <w:rFonts w:ascii="Skolar-Light-Cyrillic" w:eastAsia="Times New Roman" w:hAnsi="Skolar-Light-Cyrillic" w:cs="Times New Roman"/>
          <w:b/>
          <w:bCs/>
          <w:color w:val="1F2124"/>
          <w:sz w:val="27"/>
          <w:szCs w:val="27"/>
          <w:lang w:val="kk-KZ" w:eastAsia="ru-RU"/>
        </w:rPr>
        <w:t>«ҮШ ЖАРЫМ МИЛЛИОН ЖЕҢІЛ КӨЛІК»</w:t>
      </w:r>
    </w:p>
    <w:p w:rsidR="00827476" w:rsidRPr="00827476" w:rsidRDefault="00827476" w:rsidP="007270FD">
      <w:pPr>
        <w:shd w:val="clear" w:color="auto" w:fill="FFFFFF"/>
        <w:spacing w:after="0" w:line="240" w:lineRule="auto"/>
        <w:ind w:firstLine="708"/>
        <w:jc w:val="both"/>
        <w:rPr>
          <w:rFonts w:ascii="Skolar-Light-Cyrillic" w:eastAsia="Times New Roman" w:hAnsi="Skolar-Light-Cyrillic" w:cs="Times New Roman"/>
          <w:color w:val="1F2124"/>
          <w:sz w:val="27"/>
          <w:szCs w:val="27"/>
          <w:lang w:val="kk-KZ" w:eastAsia="ru-RU"/>
        </w:rPr>
      </w:pPr>
      <w:r w:rsidRPr="00827476">
        <w:rPr>
          <w:rFonts w:ascii="Skolar-Light-Cyrillic" w:eastAsia="Times New Roman" w:hAnsi="Skolar-Light-Cyrillic" w:cs="Times New Roman"/>
          <w:color w:val="1F2124"/>
          <w:sz w:val="27"/>
          <w:szCs w:val="27"/>
          <w:lang w:val="kk-KZ" w:eastAsia="ru-RU"/>
        </w:rPr>
        <w:t>Ақпараттар бойынша, Қазақстандағы жеңіл көліктер үш жарым миллионнан асқан. Ал Қазақстан статистика агенттігінің мәліметі бойынша, 2012 жылы қыркүйек айында Қазақстанда 37 мың 805 жеңіл автокөлік тіркеуден өткен. Тіркелген көліктердің 23 мыңға жуығы - он жыл бұрын шығарылған ескі көліктер. Ал мыңнан астам көлік - жаңа, яғни зауыттан шыққанына бір-екі жыл ғана болған.</w:t>
      </w:r>
    </w:p>
    <w:p w:rsidR="007270FD" w:rsidRDefault="00827476" w:rsidP="007270FD">
      <w:pPr>
        <w:shd w:val="clear" w:color="auto" w:fill="FFFFFF"/>
        <w:spacing w:after="540" w:line="240" w:lineRule="auto"/>
        <w:ind w:firstLine="708"/>
        <w:jc w:val="both"/>
        <w:rPr>
          <w:rFonts w:ascii="Skolar-Light-Cyrillic" w:eastAsia="Times New Roman" w:hAnsi="Skolar-Light-Cyrillic" w:cs="Times New Roman"/>
          <w:color w:val="1F2124"/>
          <w:sz w:val="27"/>
          <w:szCs w:val="27"/>
          <w:lang w:val="kk-KZ" w:eastAsia="ru-RU"/>
        </w:rPr>
      </w:pPr>
      <w:r w:rsidRPr="00827476">
        <w:rPr>
          <w:rFonts w:ascii="Skolar-Light-Cyrillic" w:eastAsia="Times New Roman" w:hAnsi="Skolar-Light-Cyrillic" w:cs="Times New Roman"/>
          <w:color w:val="1F2124"/>
          <w:sz w:val="27"/>
          <w:szCs w:val="27"/>
          <w:lang w:val="kk-KZ" w:eastAsia="ru-RU"/>
        </w:rPr>
        <w:t xml:space="preserve">Көлігі көп қала – Алматы. Мұнда 550 мыңдай жеңіл машина бар. Көлік саны жағынан одан кейінгі орындарда Оңтүстік Қазақстан облысы, Астана, Алматы облысы және Қарағанды облысы тұр. Автомобильдің саны Атырау мен Солтүстік Қазақстан облыстарында басқа аймақтарға қарағанда аз. </w:t>
      </w:r>
    </w:p>
    <w:p w:rsidR="007270FD" w:rsidRPr="00827476" w:rsidRDefault="007270FD" w:rsidP="007270FD">
      <w:pPr>
        <w:shd w:val="clear" w:color="auto" w:fill="FFFFFF"/>
        <w:spacing w:after="540"/>
        <w:ind w:firstLine="708"/>
        <w:jc w:val="both"/>
        <w:rPr>
          <w:rFonts w:ascii="Skolar-Light-Cyrillic" w:eastAsia="Times New Roman" w:hAnsi="Skolar-Light-Cyrillic" w:cs="Times New Roman"/>
          <w:color w:val="1F2124"/>
          <w:sz w:val="27"/>
          <w:szCs w:val="27"/>
          <w:lang w:val="kk-KZ" w:eastAsia="ru-RU"/>
        </w:rPr>
      </w:pPr>
      <w:r>
        <w:rPr>
          <w:noProof/>
          <w:color w:val="0000FF"/>
          <w:lang w:eastAsia="ru-RU"/>
        </w:rPr>
        <w:drawing>
          <wp:inline distT="0" distB="0" distL="0" distR="0">
            <wp:extent cx="5457828" cy="3638550"/>
            <wp:effectExtent l="19050" t="0" r="9522" b="0"/>
            <wp:docPr id="79" name="irc_mi" descr="http://kaz.tengrinews.kz/userdata/dtpkaz1.jpg">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z.tengrinews.kz/userdata/dtpkaz1.jpg">
                      <a:hlinkClick r:id="rId226"/>
                    </pic:cNvPr>
                    <pic:cNvPicPr>
                      <a:picLocks noChangeAspect="1" noChangeArrowheads="1"/>
                    </pic:cNvPicPr>
                  </pic:nvPicPr>
                  <pic:blipFill>
                    <a:blip r:embed="rId227" cstate="print"/>
                    <a:srcRect/>
                    <a:stretch>
                      <a:fillRect/>
                    </a:stretch>
                  </pic:blipFill>
                  <pic:spPr bwMode="auto">
                    <a:xfrm>
                      <a:off x="0" y="0"/>
                      <a:ext cx="5463569" cy="3642377"/>
                    </a:xfrm>
                    <a:prstGeom prst="rect">
                      <a:avLst/>
                    </a:prstGeom>
                    <a:noFill/>
                    <a:ln w="9525">
                      <a:noFill/>
                      <a:miter lim="800000"/>
                      <a:headEnd/>
                      <a:tailEnd/>
                    </a:ln>
                  </pic:spPr>
                </pic:pic>
              </a:graphicData>
            </a:graphic>
          </wp:inline>
        </w:drawing>
      </w:r>
    </w:p>
    <w:p w:rsidR="00161B5A" w:rsidRDefault="007270FD" w:rsidP="007270FD">
      <w:pPr>
        <w:shd w:val="clear" w:color="auto" w:fill="FFFFFF"/>
        <w:spacing w:after="540"/>
        <w:jc w:val="both"/>
        <w:rPr>
          <w:rFonts w:ascii="Skolar-Light-Cyrillic" w:eastAsia="Times New Roman" w:hAnsi="Skolar-Light-Cyrillic" w:cs="Times New Roman"/>
          <w:color w:val="1F2124"/>
          <w:sz w:val="27"/>
          <w:szCs w:val="27"/>
          <w:lang w:val="kk-KZ" w:eastAsia="ru-RU"/>
        </w:rPr>
      </w:pPr>
      <w:r>
        <w:rPr>
          <w:noProof/>
          <w:color w:val="0000FF"/>
          <w:lang w:eastAsia="ru-RU"/>
        </w:rPr>
        <w:lastRenderedPageBreak/>
        <w:drawing>
          <wp:inline distT="0" distB="0" distL="0" distR="0">
            <wp:extent cx="5940425" cy="3693434"/>
            <wp:effectExtent l="19050" t="0" r="3175" b="0"/>
            <wp:docPr id="82" name="irc_mi" descr="http://pravstat.prokuror.kz/sites/default/files/u12/images/dtpkaz3.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avstat.prokuror.kz/sites/default/files/u12/images/dtpkaz3.jpg">
                      <a:hlinkClick r:id="rId228"/>
                    </pic:cNvPr>
                    <pic:cNvPicPr>
                      <a:picLocks noChangeAspect="1" noChangeArrowheads="1"/>
                    </pic:cNvPicPr>
                  </pic:nvPicPr>
                  <pic:blipFill>
                    <a:blip r:embed="rId229" cstate="print"/>
                    <a:srcRect/>
                    <a:stretch>
                      <a:fillRect/>
                    </a:stretch>
                  </pic:blipFill>
                  <pic:spPr bwMode="auto">
                    <a:xfrm>
                      <a:off x="0" y="0"/>
                      <a:ext cx="5940425" cy="3693434"/>
                    </a:xfrm>
                    <a:prstGeom prst="rect">
                      <a:avLst/>
                    </a:prstGeom>
                    <a:noFill/>
                    <a:ln w="9525">
                      <a:noFill/>
                      <a:miter lim="800000"/>
                      <a:headEnd/>
                      <a:tailEnd/>
                    </a:ln>
                  </pic:spPr>
                </pic:pic>
              </a:graphicData>
            </a:graphic>
          </wp:inline>
        </w:drawing>
      </w:r>
    </w:p>
    <w:p w:rsidR="007270FD" w:rsidRPr="007270FD" w:rsidRDefault="007270FD" w:rsidP="007270FD">
      <w:pPr>
        <w:shd w:val="clear" w:color="auto" w:fill="FFFFFF"/>
        <w:spacing w:after="540"/>
        <w:jc w:val="both"/>
        <w:rPr>
          <w:rFonts w:ascii="Skolar-Light-Cyrillic" w:eastAsia="Times New Roman" w:hAnsi="Skolar-Light-Cyrillic" w:cs="Times New Roman"/>
          <w:color w:val="1F2124"/>
          <w:sz w:val="27"/>
          <w:szCs w:val="27"/>
          <w:lang w:val="kk-KZ" w:eastAsia="ru-RU"/>
        </w:rPr>
      </w:pPr>
    </w:p>
    <w:p w:rsidR="00161B5A" w:rsidRDefault="007270FD" w:rsidP="007270FD">
      <w:pPr>
        <w:spacing w:after="0"/>
        <w:ind w:firstLine="708"/>
        <w:rPr>
          <w:rFonts w:ascii="Times New Roman" w:hAnsi="Times New Roman" w:cs="Times New Roman"/>
          <w:b/>
          <w:sz w:val="28"/>
          <w:szCs w:val="28"/>
          <w:lang w:val="kk-KZ"/>
        </w:rPr>
      </w:pPr>
      <w:r>
        <w:rPr>
          <w:noProof/>
          <w:color w:val="0000FF"/>
          <w:lang w:eastAsia="ru-RU"/>
        </w:rPr>
        <w:drawing>
          <wp:inline distT="0" distB="0" distL="0" distR="0">
            <wp:extent cx="5854700" cy="3818283"/>
            <wp:effectExtent l="19050" t="0" r="0" b="0"/>
            <wp:docPr id="91" name="irc_mi" descr="http://alashainasy.kz/userdata/news/2015/news_61936/thumb_b/photo_65084.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ashainasy.kz/userdata/news/2015/news_61936/thumb_b/photo_65084.jpg">
                      <a:hlinkClick r:id="rId230"/>
                    </pic:cNvPr>
                    <pic:cNvPicPr>
                      <a:picLocks noChangeAspect="1" noChangeArrowheads="1"/>
                    </pic:cNvPicPr>
                  </pic:nvPicPr>
                  <pic:blipFill>
                    <a:blip r:embed="rId231" cstate="print"/>
                    <a:srcRect/>
                    <a:stretch>
                      <a:fillRect/>
                    </a:stretch>
                  </pic:blipFill>
                  <pic:spPr bwMode="auto">
                    <a:xfrm>
                      <a:off x="0" y="0"/>
                      <a:ext cx="5859668" cy="3821523"/>
                    </a:xfrm>
                    <a:prstGeom prst="rect">
                      <a:avLst/>
                    </a:prstGeom>
                    <a:noFill/>
                    <a:ln w="9525">
                      <a:noFill/>
                      <a:miter lim="800000"/>
                      <a:headEnd/>
                      <a:tailEnd/>
                    </a:ln>
                  </pic:spPr>
                </pic:pic>
              </a:graphicData>
            </a:graphic>
          </wp:inline>
        </w:drawing>
      </w: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7270FD" w:rsidRDefault="007270FD" w:rsidP="00F0375A">
      <w:pPr>
        <w:spacing w:after="0"/>
        <w:ind w:firstLine="708"/>
        <w:jc w:val="center"/>
        <w:rPr>
          <w:rFonts w:ascii="Times New Roman" w:hAnsi="Times New Roman" w:cs="Times New Roman"/>
          <w:b/>
          <w:sz w:val="28"/>
          <w:szCs w:val="28"/>
          <w:lang w:val="kk-KZ"/>
        </w:rPr>
      </w:pPr>
    </w:p>
    <w:p w:rsidR="00161B5A" w:rsidRPr="007270FD" w:rsidRDefault="00161B5A" w:rsidP="00827476">
      <w:pPr>
        <w:spacing w:after="0"/>
        <w:ind w:firstLine="708"/>
        <w:jc w:val="center"/>
        <w:rPr>
          <w:rFonts w:ascii="Times New Roman" w:hAnsi="Times New Roman" w:cs="Times New Roman"/>
          <w:b/>
          <w:sz w:val="28"/>
          <w:szCs w:val="28"/>
          <w:lang w:val="kk-KZ"/>
        </w:rPr>
      </w:pPr>
      <w:r w:rsidRPr="00161B5A">
        <w:rPr>
          <w:rFonts w:ascii="Times New Roman" w:hAnsi="Times New Roman" w:cs="Times New Roman"/>
          <w:b/>
          <w:sz w:val="28"/>
          <w:szCs w:val="28"/>
          <w:lang w:val="kk-KZ"/>
        </w:rPr>
        <w:lastRenderedPageBreak/>
        <w:t>№ 72Дәріс. Қауіпті және апаттық жол жағдайы</w:t>
      </w:r>
    </w:p>
    <w:p w:rsidR="00827476" w:rsidRPr="00827476" w:rsidRDefault="00827476" w:rsidP="00827476">
      <w:pPr>
        <w:spacing w:after="0"/>
        <w:ind w:firstLine="225"/>
        <w:jc w:val="both"/>
        <w:rPr>
          <w:rFonts w:ascii="Times New Roman" w:eastAsia="Times New Roman" w:hAnsi="Times New Roman" w:cs="Times New Roman"/>
          <w:color w:val="333333"/>
          <w:sz w:val="28"/>
          <w:szCs w:val="28"/>
          <w:lang w:val="kk-KZ" w:eastAsia="ru-RU"/>
        </w:rPr>
      </w:pPr>
      <w:r w:rsidRPr="00827476">
        <w:rPr>
          <w:rFonts w:ascii="Times New Roman" w:eastAsia="Times New Roman" w:hAnsi="Times New Roman" w:cs="Times New Roman"/>
          <w:color w:val="333333"/>
          <w:sz w:val="28"/>
          <w:szCs w:val="28"/>
          <w:lang w:val="kk-KZ" w:eastAsia="ru-RU"/>
        </w:rPr>
        <w:t>Қыс маусымында бір елді мекеннен екінші елді мекенге автокөлікпен жол жүргенде күрделі ақаулық бір-екі адамның қазасы ғана емес, ондаған адамның мерт болуына себепкер болады. Қатты боранды күні жолда қалған автобус жолаушыларының қазасы туралы жан түршігерлік оқиғаны естімеген адам кемде-кем шығар. Сондықтан өздерінің балансында көлік құралдары бар кәсіпорындар, ұйымдар және мекемелердің басшыларына, сонымен қатар олардың апатсыз жұмыс істеуін қамтамасыз ететін техникалық қызметке зор жауапкершілік жүктеледі.</w:t>
      </w:r>
    </w:p>
    <w:p w:rsidR="00827476" w:rsidRPr="00E11F3C" w:rsidRDefault="00827476" w:rsidP="00827476">
      <w:pPr>
        <w:spacing w:after="75"/>
        <w:jc w:val="both"/>
        <w:rPr>
          <w:rFonts w:ascii="Times New Roman" w:eastAsia="Times New Roman" w:hAnsi="Times New Roman" w:cs="Times New Roman"/>
          <w:color w:val="333333"/>
          <w:sz w:val="28"/>
          <w:szCs w:val="28"/>
          <w:lang w:val="kk-KZ" w:eastAsia="ru-RU"/>
        </w:rPr>
      </w:pPr>
      <w:r w:rsidRPr="00E11F3C">
        <w:rPr>
          <w:rFonts w:ascii="Times New Roman" w:eastAsia="Times New Roman" w:hAnsi="Times New Roman" w:cs="Times New Roman"/>
          <w:color w:val="333333"/>
          <w:sz w:val="28"/>
          <w:szCs w:val="28"/>
          <w:lang w:val="kk-KZ" w:eastAsia="ru-RU"/>
        </w:rPr>
        <w:t>Алайда, автомобильдердің техникалық жағдайын бақылау қаншалықты тиімді болғанымен, оның 100 пайыз апатсыз жұмыс істеуіне ешкім де кепіл бола алмайды. Қыста автокөлікті жылдам жөндеп алу мүмкіншілігі аз екенін ескерсек, бірінші кезекте көлік құралдарының жолда болу уақытын үнемі бақылап отыру қажет. Егер автобус белгіленген уақытта елді мекенге келмесе, шұғыл түрде оны іздеуге кіріскен жөн. Ал жеке көлік иелерімен жағдай күрделене түседі. Егер сіз жылы да, жайлы салоны бар автокөлігіңізбен алыс жолға, тіпті таяу орындарға жолға шыға қалсаңыз, жыл маусымына сай жылы киініңіз, өйткені жолда не күтіп тұрғаны белгісіз. Термосқа ыстық тәтті шай немесе кофе құйып алу да артық болмайды, жылы биялайды үйде ұмытып кетсеңіз, сіз үшін қымбатқа түсуі мүмкін. Бір-екі май шам салып алу да қажет-ақ (бұл қарапайым жарық беретін бұйымның тар бөлмені қыздыратын қасиетін екінің-бірі біле бермейді). Автомобильдің дәрі қобдишасында суықта болатын жарақаттарға қарсы дәрі-дәрмектің болуының да көп көмегі бар. Ең бастысы үйдегілер мен туыстарыңызды өзіңіздің сапарыңыз туралы құлақдар етіп, жолға қашан, қандай көлікпен шығатыныңыз туралы және діттеген орынға қашан жетуді жоспарлайтыныңызды айтуды ұмытпаңыздар. Бұл ақпаратты баратын адамдарыңызға да жеткізу де дұрыс болмақ. Егер жол-жөнекей бір оқиғаға кезігіп қалсаңыз, сіз ақпарат берген адамдар іздеуге тез шығары анық.</w:t>
      </w:r>
      <w:r w:rsidRPr="00E11F3C">
        <w:rPr>
          <w:rFonts w:ascii="Times New Roman" w:eastAsia="Times New Roman" w:hAnsi="Times New Roman" w:cs="Times New Roman"/>
          <w:color w:val="333333"/>
          <w:sz w:val="28"/>
          <w:szCs w:val="28"/>
          <w:lang w:val="kk-KZ" w:eastAsia="ru-RU"/>
        </w:rPr>
        <w:br/>
        <w:t xml:space="preserve">Егер сіз боранды машина ішінде күтуді шешсеңіз, машинаны желге қарсы қойыңыз, барынша жылы киініп, жанар-жағармайды үнемдеу үшін арасында салонды жылытып отырыңыз. Пешті тоқтаусыз қосулы ұстасаңыз, жағар майды тауысып, одан да күрделі жағдайға ұшырауыңыз мүмкін. Машинаны қар басып қалатын жағдайда арасында есігін ашып, сізді салонның ішінде жауып тастамас үшін қарды лақтырып отырыңыз. Сіз қанша тоңсаңыз да, қар басып қалған автокөліктің қозғалтқышын от алдырмаңыз. Өйткені қозғалтқыш жұмыс істеген кезде улы газ бөлініп, салонның ішін толтырады, сөйтіп сіздің тұншығып қалуыңызға жағдай жасайды. Егер суық соншалықты қатты болса, автокөліктің газ шығатын мұржасын қардан аршып, газдың </w:t>
      </w:r>
      <w:r w:rsidRPr="00E11F3C">
        <w:rPr>
          <w:rFonts w:ascii="Times New Roman" w:eastAsia="Times New Roman" w:hAnsi="Times New Roman" w:cs="Times New Roman"/>
          <w:color w:val="333333"/>
          <w:sz w:val="28"/>
          <w:szCs w:val="28"/>
          <w:lang w:val="kk-KZ" w:eastAsia="ru-RU"/>
        </w:rPr>
        <w:lastRenderedPageBreak/>
        <w:t xml:space="preserve">машинаның астына емес, ауаға кетуін қамтамасыз етіңіз. Бұл әрекетіңіз кезінде автокөліктен адасып қалмас үшін арқанның бір шетін автокөлікке, екіншісін өзіңізге байлап алыңыз. Бұл сақтықта артық болмайды: өйткені талай адамдар борап тұрған қалың қарда бағдарды жоғалтып, ақ түске оранған айналадағы әлемнің ішіндегі жалғыз қорғанысынан бірнеше мерт жерде ажал құшқандары қаншама. </w:t>
      </w:r>
      <w:r w:rsidRPr="00E11F3C">
        <w:rPr>
          <w:rFonts w:ascii="Times New Roman" w:eastAsia="Times New Roman" w:hAnsi="Times New Roman" w:cs="Times New Roman"/>
          <w:color w:val="333333"/>
          <w:sz w:val="28"/>
          <w:szCs w:val="28"/>
          <w:lang w:val="kk-KZ" w:eastAsia="ru-RU"/>
        </w:rPr>
        <w:br/>
        <w:t>Кез-келген жағдайда тәулік бойы жұмыс істейтін 112 телефоны туралы ұмытпаңыздар, өйткені сіздер әрқашан айналадағы жағдайды анық және түсінікті етіп жеткізе білсеңіздер, көмек жылдам келетіні сөзсіз.</w:t>
      </w:r>
      <w:r w:rsidRPr="00E11F3C">
        <w:rPr>
          <w:rFonts w:ascii="Times New Roman" w:eastAsia="Times New Roman" w:hAnsi="Times New Roman" w:cs="Times New Roman"/>
          <w:color w:val="333333"/>
          <w:sz w:val="28"/>
          <w:szCs w:val="28"/>
          <w:lang w:val="kk-KZ" w:eastAsia="ru-RU"/>
        </w:rPr>
        <w:br/>
        <w:t>Жоғарыда айтылған қағидалар өте қарапайым болғанымен, оларды сақтау жылдың осынау қауіпті кезеңіндегі төтенше жағдайлардан қорғап қалмақ.</w:t>
      </w:r>
    </w:p>
    <w:p w:rsidR="00161B5A" w:rsidRPr="00E11F3C" w:rsidRDefault="00161B5A" w:rsidP="00827476">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A90008">
      <w:pPr>
        <w:spacing w:after="0"/>
        <w:rPr>
          <w:rFonts w:ascii="Times New Roman" w:hAnsi="Times New Roman" w:cs="Times New Roman"/>
          <w:b/>
          <w:sz w:val="28"/>
          <w:szCs w:val="28"/>
          <w:lang w:val="kk-KZ"/>
        </w:rPr>
      </w:pPr>
    </w:p>
    <w:p w:rsidR="00A90008" w:rsidRDefault="00A90008" w:rsidP="00A90008">
      <w:pPr>
        <w:spacing w:after="0"/>
        <w:rPr>
          <w:rFonts w:ascii="Times New Roman" w:hAnsi="Times New Roman" w:cs="Times New Roman"/>
          <w:b/>
          <w:sz w:val="28"/>
          <w:szCs w:val="28"/>
          <w:lang w:val="kk-KZ"/>
        </w:rPr>
      </w:pPr>
    </w:p>
    <w:p w:rsidR="00A90008" w:rsidRDefault="00A90008" w:rsidP="00A90008">
      <w:pPr>
        <w:spacing w:after="0"/>
        <w:rPr>
          <w:rFonts w:ascii="Times New Roman" w:hAnsi="Times New Roman" w:cs="Times New Roman"/>
          <w:b/>
          <w:sz w:val="28"/>
          <w:szCs w:val="28"/>
          <w:lang w:val="kk-KZ"/>
        </w:rPr>
      </w:pPr>
    </w:p>
    <w:p w:rsidR="00A90008" w:rsidRDefault="00A90008" w:rsidP="00A90008">
      <w:pPr>
        <w:spacing w:after="0"/>
        <w:rPr>
          <w:rFonts w:ascii="Times New Roman" w:hAnsi="Times New Roman" w:cs="Times New Roman"/>
          <w:b/>
          <w:sz w:val="28"/>
          <w:szCs w:val="28"/>
          <w:lang w:val="kk-KZ"/>
        </w:rPr>
      </w:pPr>
    </w:p>
    <w:p w:rsidR="00161B5A" w:rsidRDefault="00161B5A" w:rsidP="00A90008">
      <w:pPr>
        <w:spacing w:after="0" w:line="240" w:lineRule="auto"/>
        <w:ind w:firstLine="708"/>
        <w:jc w:val="center"/>
        <w:rPr>
          <w:rFonts w:ascii="Times New Roman" w:hAnsi="Times New Roman" w:cs="Times New Roman"/>
          <w:b/>
          <w:sz w:val="28"/>
          <w:szCs w:val="28"/>
          <w:lang w:val="kk-KZ"/>
        </w:rPr>
      </w:pPr>
      <w:r w:rsidRPr="00161B5A">
        <w:rPr>
          <w:rFonts w:ascii="Times New Roman" w:hAnsi="Times New Roman" w:cs="Times New Roman"/>
          <w:b/>
          <w:sz w:val="28"/>
          <w:szCs w:val="28"/>
          <w:lang w:val="kk-KZ"/>
        </w:rPr>
        <w:lastRenderedPageBreak/>
        <w:t>№ 73Дәріс. Апаттың негізгі себептері</w:t>
      </w:r>
    </w:p>
    <w:p w:rsidR="00161B5A" w:rsidRDefault="00161B5A" w:rsidP="003D1979">
      <w:pPr>
        <w:spacing w:after="0"/>
        <w:rPr>
          <w:rFonts w:ascii="Times New Roman" w:hAnsi="Times New Roman" w:cs="Times New Roman"/>
          <w:b/>
          <w:sz w:val="28"/>
          <w:szCs w:val="28"/>
          <w:lang w:val="kk-KZ"/>
        </w:rPr>
      </w:pPr>
    </w:p>
    <w:p w:rsidR="003D1979" w:rsidRPr="003D1979" w:rsidRDefault="003D1979" w:rsidP="00A90008">
      <w:pPr>
        <w:shd w:val="clear" w:color="auto" w:fill="FDFDFD"/>
        <w:spacing w:after="0" w:line="240" w:lineRule="auto"/>
        <w:ind w:firstLine="708"/>
        <w:jc w:val="both"/>
        <w:rPr>
          <w:rFonts w:ascii="Times New Roman" w:eastAsia="Times New Roman" w:hAnsi="Times New Roman" w:cs="Times New Roman"/>
          <w:color w:val="333333"/>
          <w:sz w:val="28"/>
          <w:szCs w:val="28"/>
          <w:lang w:val="kk-KZ" w:eastAsia="ru-RU"/>
        </w:rPr>
      </w:pPr>
      <w:r w:rsidRPr="003D1979">
        <w:rPr>
          <w:rFonts w:ascii="Times New Roman" w:eastAsia="Times New Roman" w:hAnsi="Times New Roman" w:cs="Times New Roman"/>
          <w:color w:val="333333"/>
          <w:sz w:val="28"/>
          <w:szCs w:val="28"/>
          <w:lang w:val="kk-KZ" w:eastAsia="ru-RU"/>
        </w:rPr>
        <w:t>Жазды күні күн ысып, тас жолдарда сағым ой</w:t>
      </w:r>
      <w:r w:rsidRPr="003D1979">
        <w:rPr>
          <w:rFonts w:ascii="Times New Roman" w:eastAsia="Times New Roman" w:hAnsi="Times New Roman" w:cs="Times New Roman"/>
          <w:color w:val="333333"/>
          <w:sz w:val="28"/>
          <w:szCs w:val="28"/>
          <w:lang w:val="kk-KZ" w:eastAsia="ru-RU"/>
        </w:rPr>
        <w:softHyphen/>
        <w:t>найды. Осындай кезде көлік апаты жиілеп, адам өлімі болып жатады. Жалпы, жол апаты жиі орын алатын жерде қандай сыр бар? Ондай жерлерде қалай сақтану керек? Біз енді осы сұ</w:t>
      </w:r>
      <w:r w:rsidRPr="003D1979">
        <w:rPr>
          <w:rFonts w:ascii="Times New Roman" w:eastAsia="Times New Roman" w:hAnsi="Times New Roman" w:cs="Times New Roman"/>
          <w:color w:val="333333"/>
          <w:sz w:val="28"/>
          <w:szCs w:val="28"/>
          <w:lang w:val="kk-KZ" w:eastAsia="ru-RU"/>
        </w:rPr>
        <w:softHyphen/>
        <w:t>рақтардың төңірегінде ой қозғап көреміз.</w:t>
      </w:r>
    </w:p>
    <w:p w:rsidR="003D1979" w:rsidRPr="003D1979" w:rsidRDefault="003D1979" w:rsidP="00827476">
      <w:pPr>
        <w:shd w:val="clear" w:color="auto" w:fill="FDFDFD"/>
        <w:spacing w:after="0"/>
        <w:ind w:firstLine="708"/>
        <w:jc w:val="both"/>
        <w:rPr>
          <w:rFonts w:ascii="Times New Roman" w:eastAsia="Times New Roman" w:hAnsi="Times New Roman" w:cs="Times New Roman"/>
          <w:color w:val="333333"/>
          <w:sz w:val="28"/>
          <w:szCs w:val="28"/>
          <w:lang w:val="kk-KZ" w:eastAsia="ru-RU"/>
        </w:rPr>
      </w:pPr>
      <w:r w:rsidRPr="003D1979">
        <w:rPr>
          <w:rFonts w:ascii="Times New Roman" w:eastAsia="Times New Roman" w:hAnsi="Times New Roman" w:cs="Times New Roman"/>
          <w:color w:val="333333"/>
          <w:sz w:val="28"/>
          <w:szCs w:val="28"/>
          <w:lang w:val="kk-KZ" w:eastAsia="ru-RU"/>
        </w:rPr>
        <w:t>Ғалымдардың пайымдауынша, кей</w:t>
      </w:r>
      <w:r w:rsidRPr="003D1979">
        <w:rPr>
          <w:rFonts w:ascii="Times New Roman" w:eastAsia="Times New Roman" w:hAnsi="Times New Roman" w:cs="Times New Roman"/>
          <w:color w:val="333333"/>
          <w:sz w:val="28"/>
          <w:szCs w:val="28"/>
          <w:lang w:val="kk-KZ" w:eastAsia="ru-RU"/>
        </w:rPr>
        <w:softHyphen/>
        <w:t>бір</w:t>
      </w:r>
      <w:r w:rsidRPr="003D1979">
        <w:rPr>
          <w:rFonts w:ascii="Times New Roman" w:eastAsia="Times New Roman" w:hAnsi="Times New Roman" w:cs="Times New Roman"/>
          <w:color w:val="333333"/>
          <w:sz w:val="28"/>
          <w:szCs w:val="28"/>
          <w:lang w:val="kk-KZ" w:eastAsia="ru-RU"/>
        </w:rPr>
        <w:softHyphen/>
        <w:t xml:space="preserve"> жерлердің адамға жағымды және жағымсыз әсер ететін қасиеттері бола</w:t>
      </w:r>
      <w:r w:rsidRPr="003D1979">
        <w:rPr>
          <w:rFonts w:ascii="Times New Roman" w:eastAsia="Times New Roman" w:hAnsi="Times New Roman" w:cs="Times New Roman"/>
          <w:color w:val="333333"/>
          <w:sz w:val="28"/>
          <w:szCs w:val="28"/>
          <w:lang w:val="kk-KZ" w:eastAsia="ru-RU"/>
        </w:rPr>
        <w:softHyphen/>
        <w:t>ды</w:t>
      </w:r>
      <w:r w:rsidRPr="003D1979">
        <w:rPr>
          <w:rFonts w:ascii="Times New Roman" w:eastAsia="Times New Roman" w:hAnsi="Times New Roman" w:cs="Times New Roman"/>
          <w:color w:val="333333"/>
          <w:sz w:val="28"/>
          <w:szCs w:val="28"/>
          <w:lang w:val="kk-KZ" w:eastAsia="ru-RU"/>
        </w:rPr>
        <w:softHyphen/>
        <w:t xml:space="preserve"> екен. Мұндай жерлерді ажырату үш</w:t>
      </w:r>
      <w:r w:rsidRPr="003D1979">
        <w:rPr>
          <w:rFonts w:ascii="Times New Roman" w:eastAsia="Times New Roman" w:hAnsi="Times New Roman" w:cs="Times New Roman"/>
          <w:color w:val="333333"/>
          <w:sz w:val="28"/>
          <w:szCs w:val="28"/>
          <w:lang w:val="kk-KZ" w:eastAsia="ru-RU"/>
        </w:rPr>
        <w:softHyphen/>
        <w:t>ін ата-бабаларымыздың салт-дәстүр</w:t>
      </w:r>
      <w:r w:rsidRPr="003D1979">
        <w:rPr>
          <w:rFonts w:ascii="Times New Roman" w:eastAsia="Times New Roman" w:hAnsi="Times New Roman" w:cs="Times New Roman"/>
          <w:color w:val="333333"/>
          <w:sz w:val="28"/>
          <w:szCs w:val="28"/>
          <w:lang w:val="kk-KZ" w:eastAsia="ru-RU"/>
        </w:rPr>
        <w:softHyphen/>
        <w:t>ле</w:t>
      </w:r>
      <w:r w:rsidRPr="003D1979">
        <w:rPr>
          <w:rFonts w:ascii="Times New Roman" w:eastAsia="Times New Roman" w:hAnsi="Times New Roman" w:cs="Times New Roman"/>
          <w:color w:val="333333"/>
          <w:sz w:val="28"/>
          <w:szCs w:val="28"/>
          <w:lang w:val="kk-KZ" w:eastAsia="ru-RU"/>
        </w:rPr>
        <w:softHyphen/>
        <w:t>ріне үңілген жөн. Қариялардың айту</w:t>
      </w:r>
      <w:r w:rsidRPr="003D1979">
        <w:rPr>
          <w:rFonts w:ascii="Times New Roman" w:eastAsia="Times New Roman" w:hAnsi="Times New Roman" w:cs="Times New Roman"/>
          <w:color w:val="333333"/>
          <w:sz w:val="28"/>
          <w:szCs w:val="28"/>
          <w:lang w:val="kk-KZ" w:eastAsia="ru-RU"/>
        </w:rPr>
        <w:softHyphen/>
        <w:t>ын</w:t>
      </w:r>
      <w:r w:rsidRPr="003D1979">
        <w:rPr>
          <w:rFonts w:ascii="Times New Roman" w:eastAsia="Times New Roman" w:hAnsi="Times New Roman" w:cs="Times New Roman"/>
          <w:color w:val="333333"/>
          <w:sz w:val="28"/>
          <w:szCs w:val="28"/>
          <w:lang w:val="kk-KZ" w:eastAsia="ru-RU"/>
        </w:rPr>
        <w:softHyphen/>
        <w:t>ша, ондай орынды мысық жақсы кө</w:t>
      </w:r>
      <w:r w:rsidRPr="003D1979">
        <w:rPr>
          <w:rFonts w:ascii="Times New Roman" w:eastAsia="Times New Roman" w:hAnsi="Times New Roman" w:cs="Times New Roman"/>
          <w:color w:val="333333"/>
          <w:sz w:val="28"/>
          <w:szCs w:val="28"/>
          <w:lang w:val="kk-KZ" w:eastAsia="ru-RU"/>
        </w:rPr>
        <w:softHyphen/>
        <w:t>реді екен, ал ит ешқашан жаман жер</w:t>
      </w:r>
      <w:r w:rsidRPr="003D1979">
        <w:rPr>
          <w:rFonts w:ascii="Times New Roman" w:eastAsia="Times New Roman" w:hAnsi="Times New Roman" w:cs="Times New Roman"/>
          <w:color w:val="333333"/>
          <w:sz w:val="28"/>
          <w:szCs w:val="28"/>
          <w:lang w:val="kk-KZ" w:eastAsia="ru-RU"/>
        </w:rPr>
        <w:softHyphen/>
        <w:t>ге жатпайтын көрінеді. Өйткені мысықтың бойында жаман энергияны сезетін «ан</w:t>
      </w:r>
      <w:r w:rsidRPr="003D1979">
        <w:rPr>
          <w:rFonts w:ascii="Times New Roman" w:eastAsia="Times New Roman" w:hAnsi="Times New Roman" w:cs="Times New Roman"/>
          <w:color w:val="333333"/>
          <w:sz w:val="28"/>
          <w:szCs w:val="28"/>
          <w:lang w:val="kk-KZ" w:eastAsia="ru-RU"/>
        </w:rPr>
        <w:softHyphen/>
        <w:t>тенна» бар. Ол мұндай жағымсыз эн</w:t>
      </w:r>
      <w:r w:rsidRPr="003D1979">
        <w:rPr>
          <w:rFonts w:ascii="Times New Roman" w:eastAsia="Times New Roman" w:hAnsi="Times New Roman" w:cs="Times New Roman"/>
          <w:color w:val="333333"/>
          <w:sz w:val="28"/>
          <w:szCs w:val="28"/>
          <w:lang w:val="kk-KZ" w:eastAsia="ru-RU"/>
        </w:rPr>
        <w:softHyphen/>
        <w:t>ергияларды әдейі іздеп, бойына жинайды. Мысық көмірқышқыл газын жұ</w:t>
      </w:r>
      <w:r w:rsidRPr="003D1979">
        <w:rPr>
          <w:rFonts w:ascii="Times New Roman" w:eastAsia="Times New Roman" w:hAnsi="Times New Roman" w:cs="Times New Roman"/>
          <w:color w:val="333333"/>
          <w:sz w:val="28"/>
          <w:szCs w:val="28"/>
          <w:lang w:val="kk-KZ" w:eastAsia="ru-RU"/>
        </w:rPr>
        <w:softHyphen/>
        <w:t>тып,</w:t>
      </w:r>
      <w:r w:rsidRPr="003D1979">
        <w:rPr>
          <w:rFonts w:ascii="Times New Roman" w:eastAsia="Times New Roman" w:hAnsi="Times New Roman" w:cs="Times New Roman"/>
          <w:color w:val="333333"/>
          <w:sz w:val="28"/>
          <w:szCs w:val="28"/>
          <w:lang w:val="kk-KZ" w:eastAsia="ru-RU"/>
        </w:rPr>
        <w:softHyphen/>
        <w:t xml:space="preserve"> оттегі шығаратын кәдімгі ағаш тә</w:t>
      </w:r>
      <w:r w:rsidRPr="003D1979">
        <w:rPr>
          <w:rFonts w:ascii="Times New Roman" w:eastAsia="Times New Roman" w:hAnsi="Times New Roman" w:cs="Times New Roman"/>
          <w:color w:val="333333"/>
          <w:sz w:val="28"/>
          <w:szCs w:val="28"/>
          <w:lang w:val="kk-KZ" w:eastAsia="ru-RU"/>
        </w:rPr>
        <w:softHyphen/>
        <w:t>різ</w:t>
      </w:r>
      <w:r w:rsidRPr="003D1979">
        <w:rPr>
          <w:rFonts w:ascii="Times New Roman" w:eastAsia="Times New Roman" w:hAnsi="Times New Roman" w:cs="Times New Roman"/>
          <w:color w:val="333333"/>
          <w:sz w:val="28"/>
          <w:szCs w:val="28"/>
          <w:lang w:val="kk-KZ" w:eastAsia="ru-RU"/>
        </w:rPr>
        <w:softHyphen/>
      </w:r>
      <w:r w:rsidRPr="003D1979">
        <w:rPr>
          <w:rFonts w:ascii="Times New Roman" w:eastAsia="Times New Roman" w:hAnsi="Times New Roman" w:cs="Times New Roman"/>
          <w:color w:val="333333"/>
          <w:sz w:val="28"/>
          <w:szCs w:val="28"/>
          <w:lang w:val="kk-KZ" w:eastAsia="ru-RU"/>
        </w:rPr>
        <w:softHyphen/>
        <w:t>ді. Ал егер өсіп тұрған қисық ағаш көр</w:t>
      </w:r>
      <w:r w:rsidRPr="003D1979">
        <w:rPr>
          <w:rFonts w:ascii="Times New Roman" w:eastAsia="Times New Roman" w:hAnsi="Times New Roman" w:cs="Times New Roman"/>
          <w:color w:val="333333"/>
          <w:sz w:val="28"/>
          <w:szCs w:val="28"/>
          <w:lang w:val="kk-KZ" w:eastAsia="ru-RU"/>
        </w:rPr>
        <w:softHyphen/>
        <w:t>сеңіз, ондай жердің де жақсы орын бол</w:t>
      </w:r>
      <w:r w:rsidRPr="003D1979">
        <w:rPr>
          <w:rFonts w:ascii="Times New Roman" w:eastAsia="Times New Roman" w:hAnsi="Times New Roman" w:cs="Times New Roman"/>
          <w:color w:val="333333"/>
          <w:sz w:val="28"/>
          <w:szCs w:val="28"/>
          <w:lang w:val="kk-KZ" w:eastAsia="ru-RU"/>
        </w:rPr>
        <w:softHyphen/>
        <w:t>мағаны. Соны білетін диқаншылар шығынға ұшырамас үшін ондай жерге егін екпеген.</w:t>
      </w:r>
    </w:p>
    <w:p w:rsidR="003D1979" w:rsidRPr="00E11F3C" w:rsidRDefault="003D1979" w:rsidP="00827476">
      <w:pPr>
        <w:shd w:val="clear" w:color="auto" w:fill="FDFDFD"/>
        <w:spacing w:after="150"/>
        <w:ind w:firstLine="708"/>
        <w:jc w:val="both"/>
        <w:rPr>
          <w:rFonts w:ascii="Times New Roman" w:eastAsia="Times New Roman" w:hAnsi="Times New Roman" w:cs="Times New Roman"/>
          <w:color w:val="333333"/>
          <w:sz w:val="28"/>
          <w:szCs w:val="28"/>
          <w:lang w:val="kk-KZ" w:eastAsia="ru-RU"/>
        </w:rPr>
      </w:pPr>
      <w:r w:rsidRPr="003D1979">
        <w:rPr>
          <w:rFonts w:ascii="Times New Roman" w:eastAsia="Times New Roman" w:hAnsi="Times New Roman" w:cs="Times New Roman"/>
          <w:color w:val="333333"/>
          <w:sz w:val="28"/>
          <w:szCs w:val="28"/>
          <w:lang w:val="kk-KZ" w:eastAsia="ru-RU"/>
        </w:rPr>
        <w:t>Ілгеріде ата-бабаларымыз жайлауға үй тікпес бұрын, алдымен таңдаған ор</w:t>
      </w:r>
      <w:r w:rsidRPr="003D1979">
        <w:rPr>
          <w:rFonts w:ascii="Times New Roman" w:eastAsia="Times New Roman" w:hAnsi="Times New Roman" w:cs="Times New Roman"/>
          <w:color w:val="333333"/>
          <w:sz w:val="28"/>
          <w:szCs w:val="28"/>
          <w:lang w:val="kk-KZ" w:eastAsia="ru-RU"/>
        </w:rPr>
        <w:softHyphen/>
        <w:t>ны</w:t>
      </w:r>
      <w:r w:rsidRPr="003D1979">
        <w:rPr>
          <w:rFonts w:ascii="Times New Roman" w:eastAsia="Times New Roman" w:hAnsi="Times New Roman" w:cs="Times New Roman"/>
          <w:color w:val="333333"/>
          <w:sz w:val="28"/>
          <w:szCs w:val="28"/>
          <w:lang w:val="kk-KZ" w:eastAsia="ru-RU"/>
        </w:rPr>
        <w:softHyphen/>
      </w:r>
      <w:r w:rsidRPr="003D1979">
        <w:rPr>
          <w:rFonts w:ascii="Times New Roman" w:eastAsia="Times New Roman" w:hAnsi="Times New Roman" w:cs="Times New Roman"/>
          <w:color w:val="333333"/>
          <w:sz w:val="28"/>
          <w:szCs w:val="28"/>
          <w:lang w:val="kk-KZ" w:eastAsia="ru-RU"/>
        </w:rPr>
        <w:softHyphen/>
        <w:t>на мал жаятын немесе байлайтын бол</w:t>
      </w:r>
      <w:r w:rsidRPr="003D1979">
        <w:rPr>
          <w:rFonts w:ascii="Times New Roman" w:eastAsia="Times New Roman" w:hAnsi="Times New Roman" w:cs="Times New Roman"/>
          <w:color w:val="333333"/>
          <w:sz w:val="28"/>
          <w:szCs w:val="28"/>
          <w:lang w:val="kk-KZ" w:eastAsia="ru-RU"/>
        </w:rPr>
        <w:softHyphen/>
        <w:t xml:space="preserve">ған. </w:t>
      </w:r>
      <w:r w:rsidRPr="00E11F3C">
        <w:rPr>
          <w:rFonts w:ascii="Times New Roman" w:eastAsia="Times New Roman" w:hAnsi="Times New Roman" w:cs="Times New Roman"/>
          <w:color w:val="333333"/>
          <w:sz w:val="28"/>
          <w:szCs w:val="28"/>
          <w:lang w:val="kk-KZ" w:eastAsia="ru-RU"/>
        </w:rPr>
        <w:t>Үй тігетін орынның жайлылығын</w:t>
      </w:r>
      <w:r w:rsidRPr="00E11F3C">
        <w:rPr>
          <w:rFonts w:ascii="Times New Roman" w:eastAsia="Times New Roman" w:hAnsi="Times New Roman" w:cs="Times New Roman"/>
          <w:color w:val="333333"/>
          <w:sz w:val="28"/>
          <w:szCs w:val="28"/>
          <w:lang w:val="kk-KZ" w:eastAsia="ru-RU"/>
        </w:rPr>
        <w:softHyphen/>
        <w:t xml:space="preserve"> сол байланған малдың сойылған ішегі, өкпе-бауырына қарап ажыратқан.</w:t>
      </w:r>
    </w:p>
    <w:p w:rsidR="003D1979" w:rsidRPr="00E11F3C" w:rsidRDefault="003D1979" w:rsidP="00827476">
      <w:pPr>
        <w:shd w:val="clear" w:color="auto" w:fill="FDFDFD"/>
        <w:spacing w:after="0"/>
        <w:jc w:val="both"/>
        <w:rPr>
          <w:rFonts w:ascii="Times New Roman" w:eastAsia="Times New Roman" w:hAnsi="Times New Roman" w:cs="Times New Roman"/>
          <w:color w:val="333333"/>
          <w:sz w:val="28"/>
          <w:szCs w:val="28"/>
          <w:lang w:val="kk-KZ" w:eastAsia="ru-RU"/>
        </w:rPr>
      </w:pPr>
      <w:r w:rsidRPr="00E11F3C">
        <w:rPr>
          <w:rFonts w:ascii="Times New Roman" w:eastAsia="Times New Roman" w:hAnsi="Times New Roman" w:cs="Times New Roman"/>
          <w:color w:val="333333"/>
          <w:sz w:val="28"/>
          <w:szCs w:val="28"/>
          <w:lang w:val="kk-KZ" w:eastAsia="ru-RU"/>
        </w:rPr>
        <w:t>Жолға шығар алдында жүргізушілердің демалып алғаны жөн. Көлік жүргізіп келе жатып ұйықтап кетсе бітті.</w:t>
      </w:r>
    </w:p>
    <w:p w:rsidR="00161B5A" w:rsidRPr="00827476" w:rsidRDefault="003D1979" w:rsidP="00827476">
      <w:pPr>
        <w:shd w:val="clear" w:color="auto" w:fill="FDFDFD"/>
        <w:ind w:firstLine="708"/>
        <w:jc w:val="both"/>
        <w:rPr>
          <w:rFonts w:ascii="Times New Roman" w:eastAsia="Times New Roman" w:hAnsi="Times New Roman" w:cs="Times New Roman"/>
          <w:color w:val="333333"/>
          <w:sz w:val="28"/>
          <w:szCs w:val="28"/>
          <w:lang w:val="kk-KZ" w:eastAsia="ru-RU"/>
        </w:rPr>
      </w:pPr>
      <w:r w:rsidRPr="003D1979">
        <w:rPr>
          <w:rFonts w:ascii="Times New Roman" w:eastAsia="Times New Roman" w:hAnsi="Times New Roman" w:cs="Times New Roman"/>
          <w:color w:val="333333"/>
          <w:sz w:val="28"/>
          <w:szCs w:val="28"/>
          <w:lang w:val="kk-KZ" w:eastAsia="ru-RU"/>
        </w:rPr>
        <w:t>Ресми мәліметтерге сүйенсек, авто</w:t>
      </w:r>
      <w:r w:rsidRPr="003D1979">
        <w:rPr>
          <w:rFonts w:ascii="Times New Roman" w:eastAsia="Times New Roman" w:hAnsi="Times New Roman" w:cs="Times New Roman"/>
          <w:color w:val="333333"/>
          <w:sz w:val="28"/>
          <w:szCs w:val="28"/>
          <w:lang w:val="kk-KZ" w:eastAsia="ru-RU"/>
        </w:rPr>
        <w:softHyphen/>
        <w:t>кө</w:t>
      </w:r>
      <w:r w:rsidRPr="003D1979">
        <w:rPr>
          <w:rFonts w:ascii="Times New Roman" w:eastAsia="Times New Roman" w:hAnsi="Times New Roman" w:cs="Times New Roman"/>
          <w:color w:val="333333"/>
          <w:sz w:val="28"/>
          <w:szCs w:val="28"/>
          <w:lang w:val="kk-KZ" w:eastAsia="ru-RU"/>
        </w:rPr>
        <w:softHyphen/>
      </w:r>
      <w:r w:rsidRPr="003D1979">
        <w:rPr>
          <w:rFonts w:ascii="Times New Roman" w:eastAsia="Times New Roman" w:hAnsi="Times New Roman" w:cs="Times New Roman"/>
          <w:color w:val="333333"/>
          <w:sz w:val="28"/>
          <w:szCs w:val="28"/>
          <w:lang w:val="kk-KZ" w:eastAsia="ru-RU"/>
        </w:rPr>
        <w:softHyphen/>
        <w:t>лік апатынан елімізде соңғы он жылдың ішінде 28 мыңнан аса адам көз жұ</w:t>
      </w:r>
      <w:r w:rsidRPr="003D1979">
        <w:rPr>
          <w:rFonts w:ascii="Times New Roman" w:eastAsia="Times New Roman" w:hAnsi="Times New Roman" w:cs="Times New Roman"/>
          <w:color w:val="333333"/>
          <w:sz w:val="28"/>
          <w:szCs w:val="28"/>
          <w:lang w:val="kk-KZ" w:eastAsia="ru-RU"/>
        </w:rPr>
        <w:softHyphen/>
      </w:r>
      <w:r w:rsidRPr="003D1979">
        <w:rPr>
          <w:rFonts w:ascii="Times New Roman" w:eastAsia="Times New Roman" w:hAnsi="Times New Roman" w:cs="Times New Roman"/>
          <w:color w:val="333333"/>
          <w:sz w:val="28"/>
          <w:szCs w:val="28"/>
          <w:lang w:val="kk-KZ" w:eastAsia="ru-RU"/>
        </w:rPr>
        <w:softHyphen/>
        <w:t xml:space="preserve">мып, 162 мыңы жазылмас жарақат алған. </w:t>
      </w:r>
      <w:r w:rsidRPr="00E11F3C">
        <w:rPr>
          <w:rFonts w:ascii="Times New Roman" w:eastAsia="Times New Roman" w:hAnsi="Times New Roman" w:cs="Times New Roman"/>
          <w:color w:val="333333"/>
          <w:sz w:val="28"/>
          <w:szCs w:val="28"/>
          <w:lang w:val="kk-KZ" w:eastAsia="ru-RU"/>
        </w:rPr>
        <w:t>Әрине, оның себеп-салдарын тал</w:t>
      </w:r>
      <w:r w:rsidRPr="00E11F3C">
        <w:rPr>
          <w:rFonts w:ascii="Times New Roman" w:eastAsia="Times New Roman" w:hAnsi="Times New Roman" w:cs="Times New Roman"/>
          <w:color w:val="333333"/>
          <w:sz w:val="28"/>
          <w:szCs w:val="28"/>
          <w:lang w:val="kk-KZ" w:eastAsia="ru-RU"/>
        </w:rPr>
        <w:softHyphen/>
      </w:r>
      <w:r w:rsidRPr="00E11F3C">
        <w:rPr>
          <w:rFonts w:ascii="Times New Roman" w:eastAsia="Times New Roman" w:hAnsi="Times New Roman" w:cs="Times New Roman"/>
          <w:color w:val="333333"/>
          <w:sz w:val="28"/>
          <w:szCs w:val="28"/>
          <w:lang w:val="kk-KZ" w:eastAsia="ru-RU"/>
        </w:rPr>
        <w:softHyphen/>
        <w:t>дай берсеңіз таусылмайды. Дегенмен жол-көлік апаттары кей жағдайда жүргізушілердің кінәсінен емес, жолдың</w:t>
      </w:r>
      <w:r w:rsidRPr="00E11F3C">
        <w:rPr>
          <w:rFonts w:ascii="Times New Roman" w:eastAsia="Times New Roman" w:hAnsi="Times New Roman" w:cs="Times New Roman"/>
          <w:color w:val="333333"/>
          <w:sz w:val="28"/>
          <w:szCs w:val="28"/>
          <w:lang w:val="kk-KZ" w:eastAsia="ru-RU"/>
        </w:rPr>
        <w:softHyphen/>
        <w:t xml:space="preserve"> жағымсыз аймаққа салынуына байланысты болатынын да бүгінгі ғылым рас</w:t>
      </w:r>
      <w:r w:rsidRPr="00E11F3C">
        <w:rPr>
          <w:rFonts w:ascii="Times New Roman" w:eastAsia="Times New Roman" w:hAnsi="Times New Roman" w:cs="Times New Roman"/>
          <w:color w:val="333333"/>
          <w:sz w:val="28"/>
          <w:szCs w:val="28"/>
          <w:lang w:val="kk-KZ" w:eastAsia="ru-RU"/>
        </w:rPr>
        <w:softHyphen/>
        <w:t>тап</w:t>
      </w:r>
      <w:r w:rsidRPr="00E11F3C">
        <w:rPr>
          <w:rFonts w:ascii="Times New Roman" w:eastAsia="Times New Roman" w:hAnsi="Times New Roman" w:cs="Times New Roman"/>
          <w:color w:val="333333"/>
          <w:sz w:val="28"/>
          <w:szCs w:val="28"/>
          <w:lang w:val="kk-KZ" w:eastAsia="ru-RU"/>
        </w:rPr>
        <w:softHyphen/>
      </w:r>
      <w:r w:rsidRPr="00E11F3C">
        <w:rPr>
          <w:rFonts w:ascii="Times New Roman" w:eastAsia="Times New Roman" w:hAnsi="Times New Roman" w:cs="Times New Roman"/>
          <w:color w:val="333333"/>
          <w:sz w:val="28"/>
          <w:szCs w:val="28"/>
          <w:lang w:val="kk-KZ" w:eastAsia="ru-RU"/>
        </w:rPr>
        <w:softHyphen/>
        <w:t xml:space="preserve"> отыр. Экстрасенстер жол-көлік апаттарының 10 пайызы жүргізу</w:t>
      </w:r>
      <w:r w:rsidRPr="00E11F3C">
        <w:rPr>
          <w:rFonts w:ascii="Times New Roman" w:eastAsia="Times New Roman" w:hAnsi="Times New Roman" w:cs="Times New Roman"/>
          <w:color w:val="333333"/>
          <w:sz w:val="28"/>
          <w:szCs w:val="28"/>
          <w:lang w:val="kk-KZ" w:eastAsia="ru-RU"/>
        </w:rPr>
        <w:softHyphen/>
        <w:t>шілердің ке</w:t>
      </w:r>
      <w:r w:rsidRPr="00E11F3C">
        <w:rPr>
          <w:rFonts w:ascii="Times New Roman" w:eastAsia="Times New Roman" w:hAnsi="Times New Roman" w:cs="Times New Roman"/>
          <w:color w:val="333333"/>
          <w:sz w:val="28"/>
          <w:szCs w:val="28"/>
          <w:lang w:val="kk-KZ" w:eastAsia="ru-RU"/>
        </w:rPr>
        <w:softHyphen/>
      </w:r>
      <w:r w:rsidRPr="00E11F3C">
        <w:rPr>
          <w:rFonts w:ascii="Times New Roman" w:eastAsia="Times New Roman" w:hAnsi="Times New Roman" w:cs="Times New Roman"/>
          <w:color w:val="333333"/>
          <w:sz w:val="28"/>
          <w:szCs w:val="28"/>
          <w:lang w:val="kk-KZ" w:eastAsia="ru-RU"/>
        </w:rPr>
        <w:softHyphen/>
        <w:t>сі</w:t>
      </w:r>
      <w:r w:rsidRPr="00E11F3C">
        <w:rPr>
          <w:rFonts w:ascii="Times New Roman" w:eastAsia="Times New Roman" w:hAnsi="Times New Roman" w:cs="Times New Roman"/>
          <w:color w:val="333333"/>
          <w:sz w:val="28"/>
          <w:szCs w:val="28"/>
          <w:lang w:val="kk-KZ" w:eastAsia="ru-RU"/>
        </w:rPr>
        <w:softHyphen/>
        <w:t>рінен, ал қалғаны жоғарғы күштің әсе</w:t>
      </w:r>
      <w:r w:rsidRPr="00E11F3C">
        <w:rPr>
          <w:rFonts w:ascii="Times New Roman" w:eastAsia="Times New Roman" w:hAnsi="Times New Roman" w:cs="Times New Roman"/>
          <w:color w:val="333333"/>
          <w:sz w:val="28"/>
          <w:szCs w:val="28"/>
          <w:lang w:val="kk-KZ" w:eastAsia="ru-RU"/>
        </w:rPr>
        <w:softHyphen/>
      </w:r>
      <w:r w:rsidRPr="00E11F3C">
        <w:rPr>
          <w:rFonts w:ascii="Times New Roman" w:eastAsia="Times New Roman" w:hAnsi="Times New Roman" w:cs="Times New Roman"/>
          <w:color w:val="333333"/>
          <w:sz w:val="28"/>
          <w:szCs w:val="28"/>
          <w:lang w:val="kk-KZ" w:eastAsia="ru-RU"/>
        </w:rPr>
        <w:softHyphen/>
        <w:t>рінен болатынын айтады. Көліктің ие</w:t>
      </w:r>
      <w:r w:rsidRPr="00E11F3C">
        <w:rPr>
          <w:rFonts w:ascii="Times New Roman" w:eastAsia="Times New Roman" w:hAnsi="Times New Roman" w:cs="Times New Roman"/>
          <w:color w:val="333333"/>
          <w:sz w:val="28"/>
          <w:szCs w:val="28"/>
          <w:lang w:val="kk-KZ" w:eastAsia="ru-RU"/>
        </w:rPr>
        <w:softHyphen/>
        <w:t>сіне бағынбай кететіні содан екен. Жер</w:t>
      </w:r>
      <w:r w:rsidRPr="00E11F3C">
        <w:rPr>
          <w:rFonts w:ascii="Times New Roman" w:eastAsia="Times New Roman" w:hAnsi="Times New Roman" w:cs="Times New Roman"/>
          <w:color w:val="333333"/>
          <w:sz w:val="28"/>
          <w:szCs w:val="28"/>
          <w:lang w:val="kk-KZ" w:eastAsia="ru-RU"/>
        </w:rPr>
        <w:softHyphen/>
        <w:t>дің терең түкпірінен шығатын белгі</w:t>
      </w:r>
      <w:r w:rsidRPr="00E11F3C">
        <w:rPr>
          <w:rFonts w:ascii="Times New Roman" w:eastAsia="Times New Roman" w:hAnsi="Times New Roman" w:cs="Times New Roman"/>
          <w:color w:val="333333"/>
          <w:sz w:val="28"/>
          <w:szCs w:val="28"/>
          <w:lang w:val="kk-KZ" w:eastAsia="ru-RU"/>
        </w:rPr>
        <w:softHyphen/>
        <w:t>сіз</w:t>
      </w:r>
      <w:r w:rsidRPr="00E11F3C">
        <w:rPr>
          <w:rFonts w:ascii="Times New Roman" w:eastAsia="Times New Roman" w:hAnsi="Times New Roman" w:cs="Times New Roman"/>
          <w:color w:val="333333"/>
          <w:sz w:val="28"/>
          <w:szCs w:val="28"/>
          <w:lang w:val="kk-KZ" w:eastAsia="ru-RU"/>
        </w:rPr>
        <w:softHyphen/>
        <w:t xml:space="preserve"> жоғарғы күш адамның психикалық және физикалық жағдайына елеулі түр</w:t>
      </w:r>
      <w:r w:rsidRPr="00E11F3C">
        <w:rPr>
          <w:rFonts w:ascii="Times New Roman" w:eastAsia="Times New Roman" w:hAnsi="Times New Roman" w:cs="Times New Roman"/>
          <w:color w:val="333333"/>
          <w:sz w:val="28"/>
          <w:szCs w:val="28"/>
          <w:lang w:val="kk-KZ" w:eastAsia="ru-RU"/>
        </w:rPr>
        <w:softHyphen/>
        <w:t>де жағымсыз әсер ететіндіктен, жүргізу</w:t>
      </w:r>
      <w:r w:rsidRPr="00E11F3C">
        <w:rPr>
          <w:rFonts w:ascii="Times New Roman" w:eastAsia="Times New Roman" w:hAnsi="Times New Roman" w:cs="Times New Roman"/>
          <w:color w:val="333333"/>
          <w:sz w:val="28"/>
          <w:szCs w:val="28"/>
          <w:lang w:val="kk-KZ" w:eastAsia="ru-RU"/>
        </w:rPr>
        <w:softHyphen/>
        <w:t>ші</w:t>
      </w:r>
      <w:r w:rsidRPr="00E11F3C">
        <w:rPr>
          <w:rFonts w:ascii="Times New Roman" w:eastAsia="Times New Roman" w:hAnsi="Times New Roman" w:cs="Times New Roman"/>
          <w:color w:val="333333"/>
          <w:sz w:val="28"/>
          <w:szCs w:val="28"/>
          <w:lang w:val="kk-KZ" w:eastAsia="ru-RU"/>
        </w:rPr>
        <w:softHyphen/>
        <w:t>лердің сезімтал</w:t>
      </w:r>
      <w:r w:rsidRPr="00E11F3C">
        <w:rPr>
          <w:rFonts w:ascii="Times New Roman" w:eastAsia="Times New Roman" w:hAnsi="Times New Roman" w:cs="Times New Roman"/>
          <w:color w:val="333333"/>
          <w:sz w:val="28"/>
          <w:szCs w:val="28"/>
          <w:lang w:val="kk-KZ" w:eastAsia="ru-RU"/>
        </w:rPr>
        <w:softHyphen/>
        <w:t>дығы ерекше артып, ба</w:t>
      </w:r>
      <w:r w:rsidRPr="00E11F3C">
        <w:rPr>
          <w:rFonts w:ascii="Times New Roman" w:eastAsia="Times New Roman" w:hAnsi="Times New Roman" w:cs="Times New Roman"/>
          <w:color w:val="333333"/>
          <w:sz w:val="28"/>
          <w:szCs w:val="28"/>
          <w:lang w:val="kk-KZ" w:eastAsia="ru-RU"/>
        </w:rPr>
        <w:softHyphen/>
        <w:t>сы шыңылдап, құлағы бітеліп, қан қы</w:t>
      </w:r>
      <w:r w:rsidRPr="00E11F3C">
        <w:rPr>
          <w:rFonts w:ascii="Times New Roman" w:eastAsia="Times New Roman" w:hAnsi="Times New Roman" w:cs="Times New Roman"/>
          <w:color w:val="333333"/>
          <w:sz w:val="28"/>
          <w:szCs w:val="28"/>
          <w:lang w:val="kk-KZ" w:eastAsia="ru-RU"/>
        </w:rPr>
        <w:softHyphen/>
      </w:r>
      <w:r w:rsidRPr="00E11F3C">
        <w:rPr>
          <w:rFonts w:ascii="Times New Roman" w:eastAsia="Times New Roman" w:hAnsi="Times New Roman" w:cs="Times New Roman"/>
          <w:color w:val="333333"/>
          <w:sz w:val="28"/>
          <w:szCs w:val="28"/>
          <w:lang w:val="kk-KZ" w:eastAsia="ru-RU"/>
        </w:rPr>
        <w:softHyphen/>
        <w:t>сымы артып, болмаса дел-сал шаршап, көзіне әрнәрсе елестейді. Тіпті он</w:t>
      </w:r>
      <w:r w:rsidRPr="00E11F3C">
        <w:rPr>
          <w:rFonts w:ascii="Times New Roman" w:eastAsia="Times New Roman" w:hAnsi="Times New Roman" w:cs="Times New Roman"/>
          <w:color w:val="333333"/>
          <w:sz w:val="28"/>
          <w:szCs w:val="28"/>
          <w:lang w:val="kk-KZ" w:eastAsia="ru-RU"/>
        </w:rPr>
        <w:softHyphen/>
        <w:t>дай</w:t>
      </w:r>
      <w:r w:rsidRPr="00E11F3C">
        <w:rPr>
          <w:rFonts w:ascii="Times New Roman" w:eastAsia="Times New Roman" w:hAnsi="Times New Roman" w:cs="Times New Roman"/>
          <w:color w:val="333333"/>
          <w:sz w:val="28"/>
          <w:szCs w:val="28"/>
          <w:lang w:val="kk-KZ" w:eastAsia="ru-RU"/>
        </w:rPr>
        <w:softHyphen/>
        <w:t xml:space="preserve"> жағымсыз жерлерде ұялы байланыс та нашар есті</w:t>
      </w:r>
      <w:r w:rsidRPr="00E11F3C">
        <w:rPr>
          <w:rFonts w:ascii="Times New Roman" w:eastAsia="Times New Roman" w:hAnsi="Times New Roman" w:cs="Times New Roman"/>
          <w:color w:val="333333"/>
          <w:sz w:val="28"/>
          <w:szCs w:val="28"/>
          <w:lang w:val="kk-KZ" w:eastAsia="ru-RU"/>
        </w:rPr>
        <w:softHyphen/>
        <w:t>леді. Сондықтан ондай жағымсыз жолдарда адам қауіп</w:t>
      </w:r>
      <w:r w:rsidRPr="00E11F3C">
        <w:rPr>
          <w:rFonts w:ascii="Times New Roman" w:eastAsia="Times New Roman" w:hAnsi="Times New Roman" w:cs="Times New Roman"/>
          <w:color w:val="333333"/>
          <w:sz w:val="28"/>
          <w:szCs w:val="28"/>
          <w:lang w:val="kk-KZ" w:eastAsia="ru-RU"/>
        </w:rPr>
        <w:softHyphen/>
        <w:t>сіз</w:t>
      </w:r>
      <w:r w:rsidRPr="00E11F3C">
        <w:rPr>
          <w:rFonts w:ascii="Times New Roman" w:eastAsia="Times New Roman" w:hAnsi="Times New Roman" w:cs="Times New Roman"/>
          <w:color w:val="333333"/>
          <w:sz w:val="28"/>
          <w:szCs w:val="28"/>
          <w:lang w:val="kk-KZ" w:eastAsia="ru-RU"/>
        </w:rPr>
        <w:softHyphen/>
      </w:r>
      <w:r w:rsidRPr="00E11F3C">
        <w:rPr>
          <w:rFonts w:ascii="Times New Roman" w:eastAsia="Times New Roman" w:hAnsi="Times New Roman" w:cs="Times New Roman"/>
          <w:color w:val="333333"/>
          <w:sz w:val="28"/>
          <w:szCs w:val="28"/>
          <w:lang w:val="kk-KZ" w:eastAsia="ru-RU"/>
        </w:rPr>
        <w:softHyphen/>
        <w:t>дік шараларын ор</w:t>
      </w:r>
      <w:r w:rsidRPr="00E11F3C">
        <w:rPr>
          <w:rFonts w:ascii="Times New Roman" w:eastAsia="Times New Roman" w:hAnsi="Times New Roman" w:cs="Times New Roman"/>
          <w:color w:val="333333"/>
          <w:sz w:val="28"/>
          <w:szCs w:val="28"/>
          <w:lang w:val="kk-KZ" w:eastAsia="ru-RU"/>
        </w:rPr>
        <w:softHyphen/>
        <w:t>ындаған жөн. Мұн</w:t>
      </w:r>
      <w:r w:rsidRPr="00E11F3C">
        <w:rPr>
          <w:rFonts w:ascii="Times New Roman" w:eastAsia="Times New Roman" w:hAnsi="Times New Roman" w:cs="Times New Roman"/>
          <w:color w:val="333333"/>
          <w:sz w:val="28"/>
          <w:szCs w:val="28"/>
          <w:lang w:val="kk-KZ" w:eastAsia="ru-RU"/>
        </w:rPr>
        <w:softHyphen/>
        <w:t>дай кезде жүргізу</w:t>
      </w:r>
      <w:r w:rsidRPr="00E11F3C">
        <w:rPr>
          <w:rFonts w:ascii="Times New Roman" w:eastAsia="Times New Roman" w:hAnsi="Times New Roman" w:cs="Times New Roman"/>
          <w:color w:val="333333"/>
          <w:sz w:val="28"/>
          <w:szCs w:val="28"/>
          <w:lang w:val="kk-KZ" w:eastAsia="ru-RU"/>
        </w:rPr>
        <w:softHyphen/>
        <w:t>ші өзінің көлік айдап ке</w:t>
      </w:r>
      <w:r w:rsidRPr="00E11F3C">
        <w:rPr>
          <w:rFonts w:ascii="Times New Roman" w:eastAsia="Times New Roman" w:hAnsi="Times New Roman" w:cs="Times New Roman"/>
          <w:color w:val="333333"/>
          <w:sz w:val="28"/>
          <w:szCs w:val="28"/>
          <w:lang w:val="kk-KZ" w:eastAsia="ru-RU"/>
        </w:rPr>
        <w:softHyphen/>
        <w:t>ле жатқанын сезіну керек. Сосын ұя</w:t>
      </w:r>
      <w:r w:rsidRPr="00E11F3C">
        <w:rPr>
          <w:rFonts w:ascii="Times New Roman" w:eastAsia="Times New Roman" w:hAnsi="Times New Roman" w:cs="Times New Roman"/>
          <w:color w:val="333333"/>
          <w:sz w:val="28"/>
          <w:szCs w:val="28"/>
          <w:lang w:val="kk-KZ" w:eastAsia="ru-RU"/>
        </w:rPr>
        <w:softHyphen/>
        <w:t>лы</w:t>
      </w:r>
      <w:r w:rsidRPr="00E11F3C">
        <w:rPr>
          <w:rFonts w:ascii="Times New Roman" w:eastAsia="Times New Roman" w:hAnsi="Times New Roman" w:cs="Times New Roman"/>
          <w:color w:val="333333"/>
          <w:sz w:val="28"/>
          <w:szCs w:val="28"/>
          <w:lang w:val="kk-KZ" w:eastAsia="ru-RU"/>
        </w:rPr>
        <w:softHyphen/>
        <w:t xml:space="preserve"> телефонын өшіріп тастаған абзал. Ал</w:t>
      </w:r>
      <w:r w:rsidRPr="00E11F3C">
        <w:rPr>
          <w:rFonts w:ascii="Times New Roman" w:eastAsia="Times New Roman" w:hAnsi="Times New Roman" w:cs="Times New Roman"/>
          <w:color w:val="333333"/>
          <w:sz w:val="28"/>
          <w:szCs w:val="28"/>
          <w:lang w:val="kk-KZ" w:eastAsia="ru-RU"/>
        </w:rPr>
        <w:softHyphen/>
        <w:t xml:space="preserve"> көлігіңізде орнатылған үнтаспадан шы</w:t>
      </w:r>
      <w:r w:rsidRPr="00E11F3C">
        <w:rPr>
          <w:rFonts w:ascii="Times New Roman" w:eastAsia="Times New Roman" w:hAnsi="Times New Roman" w:cs="Times New Roman"/>
          <w:color w:val="333333"/>
          <w:sz w:val="28"/>
          <w:szCs w:val="28"/>
          <w:lang w:val="kk-KZ" w:eastAsia="ru-RU"/>
        </w:rPr>
        <w:softHyphen/>
        <w:t xml:space="preserve">ғып тұрған әуен – жол апатына алып келетін бірден-бір нәрсе. </w:t>
      </w:r>
    </w:p>
    <w:p w:rsidR="00161B5A" w:rsidRDefault="00161B5A" w:rsidP="003D1979">
      <w:pPr>
        <w:spacing w:after="0"/>
        <w:ind w:firstLine="708"/>
        <w:jc w:val="center"/>
        <w:rPr>
          <w:rFonts w:ascii="Times New Roman" w:hAnsi="Times New Roman" w:cs="Times New Roman"/>
          <w:b/>
          <w:sz w:val="28"/>
          <w:szCs w:val="28"/>
          <w:lang w:val="kk-KZ"/>
        </w:rPr>
      </w:pPr>
      <w:r w:rsidRPr="00161B5A">
        <w:rPr>
          <w:rFonts w:ascii="Times New Roman" w:hAnsi="Times New Roman" w:cs="Times New Roman"/>
          <w:b/>
          <w:sz w:val="28"/>
          <w:szCs w:val="28"/>
          <w:lang w:val="kk-KZ"/>
        </w:rPr>
        <w:lastRenderedPageBreak/>
        <w:t>№ 74Дәріс. Оқиғаға сараптама туралы түсінік</w:t>
      </w:r>
    </w:p>
    <w:p w:rsidR="00161B5A" w:rsidRPr="003D1979" w:rsidRDefault="003D1979" w:rsidP="003D1979">
      <w:pPr>
        <w:spacing w:after="0" w:line="240" w:lineRule="auto"/>
        <w:jc w:val="both"/>
        <w:rPr>
          <w:rFonts w:ascii="Times New Roman" w:hAnsi="Times New Roman" w:cs="Times New Roman"/>
          <w:sz w:val="28"/>
          <w:szCs w:val="28"/>
          <w:lang w:val="kk-KZ"/>
        </w:rPr>
      </w:pPr>
      <w:r w:rsidRPr="003D1979">
        <w:rPr>
          <w:rFonts w:ascii="Times New Roman" w:hAnsi="Times New Roman" w:cs="Times New Roman"/>
          <w:sz w:val="28"/>
          <w:szCs w:val="28"/>
          <w:lang w:val="kk-KZ"/>
        </w:rPr>
        <w:t xml:space="preserve">Осы Заңда мынадай негiзгi ұғымдар пайдаланылады: </w:t>
      </w:r>
      <w:r w:rsidRPr="003D1979">
        <w:rPr>
          <w:rFonts w:ascii="Times New Roman" w:hAnsi="Times New Roman" w:cs="Times New Roman"/>
          <w:sz w:val="28"/>
          <w:szCs w:val="28"/>
          <w:lang w:val="kk-KZ"/>
        </w:rPr>
        <w:br/>
        <w:t>      авария - технологиялық процестiң бұзылуы, механизмдердiң, жабдықтар мен ғимараттардың зақымдануы;</w:t>
      </w:r>
      <w:r w:rsidRPr="003D1979">
        <w:rPr>
          <w:rFonts w:ascii="Times New Roman" w:hAnsi="Times New Roman" w:cs="Times New Roman"/>
          <w:sz w:val="28"/>
          <w:szCs w:val="28"/>
          <w:lang w:val="kk-KZ"/>
        </w:rPr>
        <w:br/>
        <w:t>      апат - аймақтық және iрi ауқымды төтенше жағдайдың пайда болуына әкелiп соққан жойқын құбылыс;</w:t>
      </w:r>
      <w:r w:rsidRPr="003D1979">
        <w:rPr>
          <w:rFonts w:ascii="Times New Roman" w:hAnsi="Times New Roman" w:cs="Times New Roman"/>
          <w:sz w:val="28"/>
          <w:szCs w:val="28"/>
          <w:lang w:val="kk-KZ"/>
        </w:rPr>
        <w:br/>
      </w:r>
      <w:bookmarkStart w:id="57" w:name="z54"/>
      <w:bookmarkEnd w:id="57"/>
      <w:r w:rsidRPr="003D1979">
        <w:rPr>
          <w:rFonts w:ascii="Times New Roman" w:hAnsi="Times New Roman" w:cs="Times New Roman"/>
          <w:sz w:val="28"/>
          <w:szCs w:val="28"/>
          <w:lang w:val="kk-KZ"/>
        </w:rPr>
        <w:t>      дүлей зiлзала - төтенше жағдайдың пайда болуына әкелiп соққан зiлзала;</w:t>
      </w:r>
      <w:r w:rsidRPr="003D1979">
        <w:rPr>
          <w:rFonts w:ascii="Times New Roman" w:hAnsi="Times New Roman" w:cs="Times New Roman"/>
          <w:sz w:val="28"/>
          <w:szCs w:val="28"/>
          <w:lang w:val="kk-KZ"/>
        </w:rPr>
        <w:br/>
      </w:r>
      <w:bookmarkStart w:id="58" w:name="z55"/>
      <w:bookmarkEnd w:id="58"/>
      <w:r w:rsidRPr="003D1979">
        <w:rPr>
          <w:rFonts w:ascii="Times New Roman" w:hAnsi="Times New Roman" w:cs="Times New Roman"/>
          <w:sz w:val="28"/>
          <w:szCs w:val="28"/>
          <w:lang w:val="kk-KZ"/>
        </w:rPr>
        <w:t>      зiлзала - төтенше жағдайдың пайда болуына әкелiп соққан жойқын құбылыс;</w:t>
      </w:r>
      <w:r w:rsidRPr="003D1979">
        <w:rPr>
          <w:rFonts w:ascii="Times New Roman" w:hAnsi="Times New Roman" w:cs="Times New Roman"/>
          <w:sz w:val="28"/>
          <w:szCs w:val="28"/>
          <w:lang w:val="kk-KZ"/>
        </w:rPr>
        <w:br/>
      </w:r>
      <w:bookmarkStart w:id="59" w:name="z56"/>
      <w:bookmarkEnd w:id="59"/>
      <w:r w:rsidRPr="003D1979">
        <w:rPr>
          <w:rFonts w:ascii="Times New Roman" w:hAnsi="Times New Roman" w:cs="Times New Roman"/>
          <w:sz w:val="28"/>
          <w:szCs w:val="28"/>
          <w:lang w:val="kk-KZ"/>
        </w:rPr>
        <w:t>      өнеркәсiп объектiсiнiң қауiпсiздiгi декларациясы - өнеркәсiп объектiсiндегi ықтимал төтенше жағдайлардың сипаты мен ауқымы туралы ақпарат беретiн және объектiнi пайдалануға беру, оның жұмыс iстеуi мен пайдаланудан шығарылуы кезеңдерiнде олардың алдын алу және жою жөнiнде меншiк иесi қабылдаған шаралар туралы хабарлайтын құжат;</w:t>
      </w:r>
      <w:r w:rsidRPr="003D1979">
        <w:rPr>
          <w:rFonts w:ascii="Times New Roman" w:hAnsi="Times New Roman" w:cs="Times New Roman"/>
          <w:sz w:val="28"/>
          <w:szCs w:val="28"/>
          <w:lang w:val="kk-KZ"/>
        </w:rPr>
        <w:br/>
      </w:r>
      <w:bookmarkStart w:id="60" w:name="z63"/>
      <w:bookmarkEnd w:id="60"/>
      <w:r w:rsidRPr="003D1979">
        <w:rPr>
          <w:rFonts w:ascii="Times New Roman" w:hAnsi="Times New Roman" w:cs="Times New Roman"/>
          <w:sz w:val="28"/>
          <w:szCs w:val="28"/>
          <w:lang w:val="kk-KZ"/>
        </w:rPr>
        <w:t>      табиғи және техногендік сипаттағы төтенше жағдайлар саласындағы уәкілетті орган (бұдан әрі - уәкілетті орган) - табиғи және техногендік сипаттағы төтенше жағдайлардың алдын алу және оларды жою саласындағы мемлекеттік реттеу мен бақылауды жүзеге асыратын мемлекеттік орган;</w:t>
      </w:r>
      <w:r w:rsidRPr="003D1979">
        <w:rPr>
          <w:rFonts w:ascii="Times New Roman" w:hAnsi="Times New Roman" w:cs="Times New Roman"/>
          <w:sz w:val="28"/>
          <w:szCs w:val="28"/>
          <w:lang w:val="kk-KZ"/>
        </w:rPr>
        <w:br/>
      </w:r>
      <w:bookmarkStart w:id="61" w:name="z57"/>
      <w:bookmarkEnd w:id="61"/>
      <w:r w:rsidRPr="003D1979">
        <w:rPr>
          <w:rFonts w:ascii="Times New Roman" w:hAnsi="Times New Roman" w:cs="Times New Roman"/>
          <w:sz w:val="28"/>
          <w:szCs w:val="28"/>
          <w:lang w:val="kk-KZ"/>
        </w:rPr>
        <w:t>      табиғи сипаттағы төтенше жағдайлар - дүлей зiлзала (жер сiлкiнiсi, сел, көшкiн, су тасқыны және басқалар), табиғи өрт, iндеттер мен малдың жұқпалы аурулары, ауылшаруашылық өсiмдiктерiнiң және ормандардың кеселдерi мен зиянкестерi арқылы зақымдануын туғызған төтенше жағдайлар;</w:t>
      </w:r>
      <w:r w:rsidRPr="003D1979">
        <w:rPr>
          <w:rFonts w:ascii="Times New Roman" w:hAnsi="Times New Roman" w:cs="Times New Roman"/>
          <w:sz w:val="28"/>
          <w:szCs w:val="28"/>
          <w:lang w:val="kk-KZ"/>
        </w:rPr>
        <w:br/>
      </w:r>
      <w:bookmarkStart w:id="62" w:name="z58"/>
      <w:bookmarkEnd w:id="62"/>
      <w:r w:rsidRPr="003D1979">
        <w:rPr>
          <w:rFonts w:ascii="Times New Roman" w:hAnsi="Times New Roman" w:cs="Times New Roman"/>
          <w:sz w:val="28"/>
          <w:szCs w:val="28"/>
          <w:lang w:val="kk-KZ"/>
        </w:rPr>
        <w:t>      техногендiк сипаттағы төтенше жағдайлар - өнеркәсiп, көлiк авариялары және басқа да авариялар, өрт (жарылыс), күштi әсер ететiн улы, радиоактивтi және биологиялық жағынан қауiптi заттарды тарататын (тарату қаупi бар) авария, үйлер мен ғимараттардың кенеттен қирауы, бөгендердiң бұзылуы, тiршiлiктi қамтамасыз ететiн электр-энергетика және коммуникация жүйелерiндегi, тазарту құрылыстарындағы авария туғызған төтенше жағдайлар;</w:t>
      </w:r>
      <w:r w:rsidRPr="003D1979">
        <w:rPr>
          <w:rFonts w:ascii="Times New Roman" w:hAnsi="Times New Roman" w:cs="Times New Roman"/>
          <w:sz w:val="28"/>
          <w:szCs w:val="28"/>
          <w:lang w:val="kk-KZ"/>
        </w:rPr>
        <w:br/>
      </w:r>
      <w:bookmarkStart w:id="63" w:name="z59"/>
      <w:bookmarkEnd w:id="63"/>
      <w:r w:rsidRPr="003D1979">
        <w:rPr>
          <w:rFonts w:ascii="Times New Roman" w:hAnsi="Times New Roman" w:cs="Times New Roman"/>
          <w:sz w:val="28"/>
          <w:szCs w:val="28"/>
          <w:lang w:val="kk-KZ"/>
        </w:rPr>
        <w:t>      төтенше жағдай - адамдардың қаза табуына әкелiп соққан немесе әкелiп соғуы мүмкiн, олардың денсаулығына, қоршаған ортаға және шаруашылық жүргiзушi объектiлерге нұқсан келтiрген немесе келтiруi мүмкiн, халықты едәуiр дәрежеде материалдық шығындарға ұшыратып, тiршiлiк жағдайын бұзған немесе бұзуы мүмкiн авария, зiлзала немесе апат салдарынан белгiлi бiр аумақта туындаған жағдай;</w:t>
      </w:r>
      <w:r w:rsidRPr="003D1979">
        <w:rPr>
          <w:rFonts w:ascii="Times New Roman" w:hAnsi="Times New Roman" w:cs="Times New Roman"/>
          <w:sz w:val="28"/>
          <w:szCs w:val="28"/>
          <w:lang w:val="kk-KZ"/>
        </w:rPr>
        <w:br/>
      </w:r>
      <w:bookmarkStart w:id="64" w:name="z60"/>
      <w:bookmarkEnd w:id="64"/>
      <w:r w:rsidRPr="003D1979">
        <w:rPr>
          <w:rFonts w:ascii="Times New Roman" w:hAnsi="Times New Roman" w:cs="Times New Roman"/>
          <w:sz w:val="28"/>
          <w:szCs w:val="28"/>
          <w:lang w:val="kk-KZ"/>
        </w:rPr>
        <w:t>      төтенше жағдай аймағы - төтенше жағдай туындаған белгiлi бiр аумақ. Табиғи және техногендiк сипаттағы төтенше жағдайлар таралу ауқымына және келтiрген нұқсанның көлемiне қарай объектiлiк, жергiлiктi, өңiрлiк және жаhандық болып бөлiнедi;</w:t>
      </w:r>
      <w:r w:rsidRPr="003D1979">
        <w:rPr>
          <w:rFonts w:ascii="Times New Roman" w:hAnsi="Times New Roman" w:cs="Times New Roman"/>
          <w:sz w:val="28"/>
          <w:szCs w:val="28"/>
          <w:lang w:val="kk-KZ"/>
        </w:rPr>
        <w:br/>
      </w:r>
      <w:bookmarkStart w:id="65" w:name="z61"/>
      <w:bookmarkEnd w:id="65"/>
      <w:r w:rsidRPr="003D1979">
        <w:rPr>
          <w:rFonts w:ascii="Times New Roman" w:hAnsi="Times New Roman" w:cs="Times New Roman"/>
          <w:sz w:val="28"/>
          <w:szCs w:val="28"/>
          <w:lang w:val="kk-KZ"/>
        </w:rPr>
        <w:t>      төтенше жағдайларды жою - төтенше жағдайлар пайда болған кезде жүргiзiлетiн және адамдардың өмiрiн сақтап, денсаулығын қорғауға, залал мен материалдық шығындар көлемiн азайтуға, сондай-ақ төтенше жағдайлар аймағының одан әрi таралмауына бағытталған құтқару, авариялық-қалпына келтiру жұмыстары мен басқа да кезек күттiрмейтiн жұмыстар;</w:t>
      </w:r>
      <w:r w:rsidRPr="003D1979">
        <w:rPr>
          <w:rFonts w:ascii="Times New Roman" w:hAnsi="Times New Roman" w:cs="Times New Roman"/>
          <w:sz w:val="28"/>
          <w:szCs w:val="28"/>
          <w:lang w:val="kk-KZ"/>
        </w:rPr>
        <w:br/>
      </w:r>
      <w:bookmarkStart w:id="66" w:name="z62"/>
      <w:bookmarkEnd w:id="66"/>
      <w:r w:rsidRPr="003D1979">
        <w:rPr>
          <w:rFonts w:ascii="Times New Roman" w:hAnsi="Times New Roman" w:cs="Times New Roman"/>
          <w:sz w:val="28"/>
          <w:szCs w:val="28"/>
          <w:lang w:val="kk-KZ"/>
        </w:rPr>
        <w:lastRenderedPageBreak/>
        <w:t>      төтенше жағдайлардың алдын алу - алдын ала жүргiзiлетiн және төтенше жағдайлардың пайда болу қатерiн мүмкiн болғанынша азайтуға, адамдардың денсаулығы мен өмiрiн сақтауға, залал мен материалдық шығын мөлшерiн кемiтуге бағытталған шаралар кешенi.</w:t>
      </w:r>
    </w:p>
    <w:p w:rsidR="003D1979" w:rsidRPr="003D1979" w:rsidRDefault="003D1979" w:rsidP="003D1979">
      <w:pPr>
        <w:spacing w:after="0" w:line="240" w:lineRule="auto"/>
        <w:jc w:val="both"/>
        <w:rPr>
          <w:rFonts w:ascii="Times New Roman" w:hAnsi="Times New Roman" w:cs="Times New Roman"/>
          <w:b/>
          <w:sz w:val="28"/>
          <w:szCs w:val="28"/>
          <w:lang w:val="kk-KZ"/>
        </w:rPr>
      </w:pPr>
      <w:r w:rsidRPr="003D1979">
        <w:rPr>
          <w:rFonts w:ascii="Times New Roman" w:hAnsi="Times New Roman" w:cs="Times New Roman"/>
          <w:sz w:val="28"/>
          <w:szCs w:val="28"/>
          <w:lang w:val="kk-KZ"/>
        </w:rPr>
        <w:tab/>
        <w:t xml:space="preserve">Қазақстан Республикасы азаматтарының табиғи және техногендiк сипаттағы төтенше жағдайлар саласында: </w:t>
      </w:r>
      <w:r w:rsidRPr="003D1979">
        <w:rPr>
          <w:rFonts w:ascii="Times New Roman" w:hAnsi="Times New Roman" w:cs="Times New Roman"/>
          <w:sz w:val="28"/>
          <w:szCs w:val="28"/>
          <w:lang w:val="kk-KZ"/>
        </w:rPr>
        <w:br/>
        <w:t xml:space="preserve">      - Қазақстан Республикасы аумағындағы белгiлi бiр жерлерде болғанда өздерi душар болуы мүмкiн қатер туралы және қажеттi қауiпсiздiк шаралары туралы хабардар болуға; </w:t>
      </w:r>
      <w:r w:rsidRPr="003D1979">
        <w:rPr>
          <w:rFonts w:ascii="Times New Roman" w:hAnsi="Times New Roman" w:cs="Times New Roman"/>
          <w:sz w:val="28"/>
          <w:szCs w:val="28"/>
          <w:lang w:val="kk-KZ"/>
        </w:rPr>
        <w:br/>
        <w:t xml:space="preserve">      - азаматтарды, қоршаған орта мен шаруашылық жүргiзушi объектiлердi төтенше жағдайлардан және олар тигiзетiн зардаптардан қорғау мәселелерi жөнiнде мемлекеттiк органдар мен жергiлiктi өзiн-өзi басқару органдарына тiкелей жүгiнуге, жеке және ұжымдық үндеулер жолдауға; </w:t>
      </w:r>
      <w:r w:rsidRPr="003D1979">
        <w:rPr>
          <w:rFonts w:ascii="Times New Roman" w:hAnsi="Times New Roman" w:cs="Times New Roman"/>
          <w:sz w:val="28"/>
          <w:szCs w:val="28"/>
          <w:lang w:val="kk-KZ"/>
        </w:rPr>
        <w:br/>
        <w:t xml:space="preserve">      - төтенше жағдайлардың алдын алу мен оларды жою жөнiндегi шараларға қатысуға, ұжымдық және жеке қорғану құралдарын, азаматтарды қорғауға арналған басқа да мүлiктi пайдалануға; </w:t>
      </w:r>
      <w:r w:rsidRPr="003D1979">
        <w:rPr>
          <w:rFonts w:ascii="Times New Roman" w:hAnsi="Times New Roman" w:cs="Times New Roman"/>
          <w:sz w:val="28"/>
          <w:szCs w:val="28"/>
          <w:lang w:val="kk-KZ"/>
        </w:rPr>
        <w:br/>
        <w:t xml:space="preserve">      - төтенше жағдайлар пайда болған ретте өмiрiн, денсаулығын және жеке мүлкiн қорғауға; </w:t>
      </w:r>
      <w:r w:rsidRPr="003D1979">
        <w:rPr>
          <w:rFonts w:ascii="Times New Roman" w:hAnsi="Times New Roman" w:cs="Times New Roman"/>
          <w:sz w:val="28"/>
          <w:szCs w:val="28"/>
          <w:lang w:val="kk-KZ"/>
        </w:rPr>
        <w:br/>
        <w:t xml:space="preserve">      - төтенше жағдайларды жою барысындағы мiндеттердi орындау үшін оларды тарту кезiнде өздерiнiң денсаулығына келтiрiлген залал үшiн өтемақылар мен жеңiлдiктер алуға; </w:t>
      </w:r>
      <w:r w:rsidRPr="003D1979">
        <w:rPr>
          <w:rFonts w:ascii="Times New Roman" w:hAnsi="Times New Roman" w:cs="Times New Roman"/>
          <w:sz w:val="28"/>
          <w:szCs w:val="28"/>
          <w:lang w:val="kk-KZ"/>
        </w:rPr>
        <w:br/>
        <w:t>      - зақым алуына немесе ауруға шалдығуына байланысты еңбек ету қабiлетiнен айрылған, зақымданудан немесе аурудан қаза тапқан немесе қайтыс болған асыраушысынан айрылған жағдайда, егер олар төтенше жағдайларды жою жөнiндегi мiндеттерiн атқару салдарынан болса, Қазақстан Республикасының мемлекеттік әлеуметтік жәрдемақылар туралы </w:t>
      </w:r>
      <w:hyperlink r:id="rId232" w:anchor="z2" w:history="1">
        <w:r w:rsidRPr="003D1979">
          <w:rPr>
            <w:rStyle w:val="a6"/>
            <w:rFonts w:ascii="Times New Roman" w:hAnsi="Times New Roman" w:cs="Times New Roman"/>
            <w:sz w:val="28"/>
            <w:szCs w:val="28"/>
            <w:lang w:val="kk-KZ"/>
          </w:rPr>
          <w:t>заңнамасына</w:t>
        </w:r>
      </w:hyperlink>
      <w:r w:rsidRPr="003D1979">
        <w:rPr>
          <w:rFonts w:ascii="Times New Roman" w:hAnsi="Times New Roman" w:cs="Times New Roman"/>
          <w:sz w:val="28"/>
          <w:szCs w:val="28"/>
          <w:lang w:val="kk-KZ"/>
        </w:rPr>
        <w:t xml:space="preserve"> сәйкес әлеуметтік қамсыздандырылуға;</w:t>
      </w: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Pr="003D1979" w:rsidRDefault="00161B5A" w:rsidP="003D1979">
      <w:pPr>
        <w:spacing w:after="0" w:line="240" w:lineRule="auto"/>
        <w:ind w:firstLine="708"/>
        <w:jc w:val="both"/>
        <w:rPr>
          <w:rFonts w:ascii="Times New Roman" w:hAnsi="Times New Roman" w:cs="Times New Roman"/>
          <w:b/>
          <w:sz w:val="28"/>
          <w:szCs w:val="28"/>
          <w:lang w:val="kk-KZ"/>
        </w:rPr>
      </w:pPr>
    </w:p>
    <w:p w:rsidR="00161B5A" w:rsidRDefault="00161B5A" w:rsidP="00F0375A">
      <w:pPr>
        <w:spacing w:after="0"/>
        <w:ind w:firstLine="708"/>
        <w:jc w:val="center"/>
        <w:rPr>
          <w:rFonts w:ascii="Times New Roman" w:hAnsi="Times New Roman" w:cs="Times New Roman"/>
          <w:b/>
          <w:sz w:val="28"/>
          <w:szCs w:val="28"/>
          <w:lang w:val="kk-KZ"/>
        </w:rPr>
      </w:pPr>
    </w:p>
    <w:p w:rsidR="00161B5A" w:rsidRDefault="00161B5A" w:rsidP="00161B5A">
      <w:pPr>
        <w:spacing w:after="0"/>
        <w:rPr>
          <w:rFonts w:ascii="Times New Roman" w:hAnsi="Times New Roman" w:cs="Times New Roman"/>
          <w:b/>
          <w:sz w:val="28"/>
          <w:szCs w:val="28"/>
          <w:lang w:val="kk-KZ"/>
        </w:rPr>
      </w:pPr>
    </w:p>
    <w:p w:rsidR="00A90008" w:rsidRDefault="00A90008" w:rsidP="00161B5A">
      <w:pPr>
        <w:spacing w:after="0"/>
        <w:rPr>
          <w:rFonts w:ascii="Times New Roman" w:hAnsi="Times New Roman" w:cs="Times New Roman"/>
          <w:b/>
          <w:sz w:val="28"/>
          <w:szCs w:val="28"/>
          <w:lang w:val="kk-KZ"/>
        </w:rPr>
      </w:pPr>
    </w:p>
    <w:p w:rsidR="00A90008" w:rsidRDefault="00A90008" w:rsidP="00161B5A">
      <w:pPr>
        <w:spacing w:after="0"/>
        <w:rPr>
          <w:rFonts w:ascii="Times New Roman" w:hAnsi="Times New Roman" w:cs="Times New Roman"/>
          <w:b/>
          <w:sz w:val="28"/>
          <w:szCs w:val="28"/>
          <w:lang w:val="kk-KZ"/>
        </w:rPr>
      </w:pPr>
    </w:p>
    <w:p w:rsidR="00A90008" w:rsidRPr="00161B5A" w:rsidRDefault="00A90008" w:rsidP="00161B5A">
      <w:pPr>
        <w:spacing w:after="0"/>
        <w:rPr>
          <w:rFonts w:ascii="Times New Roman" w:hAnsi="Times New Roman" w:cs="Times New Roman"/>
          <w:b/>
          <w:sz w:val="28"/>
          <w:szCs w:val="28"/>
          <w:lang w:val="kk-KZ"/>
        </w:rPr>
      </w:pPr>
    </w:p>
    <w:p w:rsidR="00161B5A" w:rsidRDefault="00161B5A" w:rsidP="00A90008">
      <w:pPr>
        <w:tabs>
          <w:tab w:val="center" w:pos="5031"/>
          <w:tab w:val="left" w:pos="8430"/>
        </w:tabs>
        <w:spacing w:after="0"/>
        <w:ind w:firstLine="708"/>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ab/>
      </w:r>
      <w:r w:rsidRPr="00161B5A">
        <w:rPr>
          <w:rFonts w:ascii="Times New Roman" w:hAnsi="Times New Roman" w:cs="Times New Roman"/>
          <w:b/>
          <w:sz w:val="28"/>
          <w:szCs w:val="28"/>
          <w:lang w:val="kk-KZ"/>
        </w:rPr>
        <w:t>№ 75Дәріс. Жүргізушінің кәсіби сенімділігі</w:t>
      </w:r>
      <w:r>
        <w:rPr>
          <w:rFonts w:ascii="Times New Roman" w:hAnsi="Times New Roman" w:cs="Times New Roman"/>
          <w:b/>
          <w:sz w:val="28"/>
          <w:szCs w:val="28"/>
          <w:lang w:val="kk-KZ"/>
        </w:rPr>
        <w:tab/>
      </w:r>
    </w:p>
    <w:p w:rsidR="00161B5A" w:rsidRPr="00A90008" w:rsidRDefault="00A90008" w:rsidP="00A90008">
      <w:pPr>
        <w:tabs>
          <w:tab w:val="center" w:pos="5031"/>
          <w:tab w:val="left" w:pos="8430"/>
        </w:tabs>
        <w:spacing w:after="0"/>
        <w:ind w:firstLine="708"/>
        <w:jc w:val="both"/>
        <w:rPr>
          <w:rFonts w:ascii="Times New Roman" w:hAnsi="Times New Roman" w:cs="Times New Roman"/>
          <w:b/>
          <w:sz w:val="28"/>
          <w:szCs w:val="28"/>
          <w:lang w:val="kk-KZ"/>
        </w:rPr>
      </w:pPr>
      <w:r w:rsidRPr="00A90008">
        <w:rPr>
          <w:rFonts w:ascii="Times New Roman" w:hAnsi="Times New Roman" w:cs="Times New Roman"/>
          <w:b/>
          <w:bCs/>
          <w:sz w:val="28"/>
          <w:szCs w:val="28"/>
          <w:lang w:val="kk-KZ"/>
        </w:rPr>
        <w:t>Жүргізуші</w:t>
      </w:r>
      <w:r w:rsidRPr="00A90008">
        <w:rPr>
          <w:rFonts w:ascii="Times New Roman" w:hAnsi="Times New Roman" w:cs="Times New Roman"/>
          <w:sz w:val="28"/>
          <w:szCs w:val="28"/>
          <w:lang w:val="kk-KZ"/>
        </w:rPr>
        <w:t xml:space="preserve"> (Водитель) — өздігінен жүретін машиналарды басқаратын адам; мысалы, </w:t>
      </w:r>
      <w:hyperlink r:id="rId233" w:tooltip="Автобус" w:history="1">
        <w:r w:rsidRPr="00A90008">
          <w:rPr>
            <w:rStyle w:val="a6"/>
            <w:rFonts w:ascii="Times New Roman" w:hAnsi="Times New Roman" w:cs="Times New Roman"/>
            <w:sz w:val="28"/>
            <w:szCs w:val="28"/>
            <w:lang w:val="kk-KZ"/>
          </w:rPr>
          <w:t>автобус</w:t>
        </w:r>
      </w:hyperlink>
      <w:r w:rsidRPr="00A90008">
        <w:rPr>
          <w:rFonts w:ascii="Times New Roman" w:hAnsi="Times New Roman" w:cs="Times New Roman"/>
          <w:sz w:val="28"/>
          <w:szCs w:val="28"/>
          <w:lang w:val="kk-KZ"/>
        </w:rPr>
        <w:t xml:space="preserve"> жүргізушісі. Жүргізуші дайындайтын арнаулы </w:t>
      </w:r>
      <w:hyperlink r:id="rId234" w:tooltip="Курс" w:history="1">
        <w:r w:rsidRPr="00A90008">
          <w:rPr>
            <w:rStyle w:val="a6"/>
            <w:rFonts w:ascii="Times New Roman" w:hAnsi="Times New Roman" w:cs="Times New Roman"/>
            <w:sz w:val="28"/>
            <w:szCs w:val="28"/>
            <w:lang w:val="kk-KZ"/>
          </w:rPr>
          <w:t>курстар</w:t>
        </w:r>
      </w:hyperlink>
      <w:r w:rsidRPr="00A90008">
        <w:rPr>
          <w:rFonts w:ascii="Times New Roman" w:hAnsi="Times New Roman" w:cs="Times New Roman"/>
          <w:sz w:val="28"/>
          <w:szCs w:val="28"/>
          <w:lang w:val="kk-KZ"/>
        </w:rPr>
        <w:t xml:space="preserve"> бар. Оны оқып бітірген адамға </w:t>
      </w:r>
      <w:hyperlink r:id="rId235" w:tooltip="Куәлік" w:history="1">
        <w:r w:rsidRPr="00A90008">
          <w:rPr>
            <w:rStyle w:val="a6"/>
            <w:rFonts w:ascii="Times New Roman" w:hAnsi="Times New Roman" w:cs="Times New Roman"/>
            <w:sz w:val="28"/>
            <w:szCs w:val="28"/>
            <w:lang w:val="kk-KZ"/>
          </w:rPr>
          <w:t>куәлік</w:t>
        </w:r>
      </w:hyperlink>
      <w:r w:rsidRPr="00A90008">
        <w:rPr>
          <w:rFonts w:ascii="Times New Roman" w:hAnsi="Times New Roman" w:cs="Times New Roman"/>
          <w:sz w:val="28"/>
          <w:szCs w:val="28"/>
          <w:lang w:val="kk-KZ"/>
        </w:rPr>
        <w:t xml:space="preserve"> беріледі.</w:t>
      </w:r>
    </w:p>
    <w:p w:rsidR="00161B5A" w:rsidRPr="00A90008" w:rsidRDefault="00A90008" w:rsidP="0052050E">
      <w:pPr>
        <w:tabs>
          <w:tab w:val="center" w:pos="5031"/>
          <w:tab w:val="left" w:pos="8430"/>
        </w:tabs>
        <w:spacing w:after="0"/>
        <w:ind w:firstLine="708"/>
        <w:jc w:val="both"/>
        <w:rPr>
          <w:rFonts w:ascii="Times New Roman" w:hAnsi="Times New Roman" w:cs="Times New Roman"/>
          <w:b/>
          <w:sz w:val="28"/>
          <w:szCs w:val="28"/>
          <w:lang w:val="kk-KZ"/>
        </w:rPr>
      </w:pPr>
      <w:r w:rsidRPr="00A90008">
        <w:rPr>
          <w:rFonts w:ascii="Times New Roman" w:hAnsi="Times New Roman" w:cs="Times New Roman"/>
          <w:sz w:val="28"/>
          <w:szCs w:val="28"/>
          <w:lang w:val="kk-KZ"/>
        </w:rPr>
        <w:t>Автомобиль мен жолдардан жүргізушіге, ал жүргізушіден автомобильге ақпараттарды үздіксіз алмасуын анықтау: хабарламалық және командалық ақпараттар. Осы жүйедегі барлық буындардың өзаралық байланысы және олардың өзара ic-қимылы мен сенімділігін анықтау.</w:t>
      </w:r>
    </w:p>
    <w:p w:rsidR="00161B5A" w:rsidRPr="00A90008" w:rsidRDefault="00A90008" w:rsidP="00A90008">
      <w:pPr>
        <w:tabs>
          <w:tab w:val="center" w:pos="5031"/>
          <w:tab w:val="left" w:pos="8430"/>
        </w:tabs>
        <w:spacing w:after="0"/>
        <w:ind w:firstLine="708"/>
        <w:jc w:val="both"/>
        <w:rPr>
          <w:rFonts w:ascii="Times New Roman" w:hAnsi="Times New Roman" w:cs="Times New Roman"/>
          <w:b/>
          <w:sz w:val="28"/>
          <w:szCs w:val="28"/>
          <w:lang w:val="kk-KZ"/>
        </w:rPr>
      </w:pPr>
      <w:r w:rsidRPr="00A90008">
        <w:rPr>
          <w:rFonts w:ascii="Times New Roman" w:hAnsi="Times New Roman" w:cs="Times New Roman"/>
          <w:sz w:val="28"/>
          <w:szCs w:val="28"/>
          <w:lang w:val="kk-KZ"/>
        </w:rPr>
        <w:t>Жүргізушінің психофизиологи</w:t>
      </w:r>
      <w:r>
        <w:rPr>
          <w:rFonts w:ascii="Times New Roman" w:hAnsi="Times New Roman" w:cs="Times New Roman"/>
          <w:sz w:val="28"/>
          <w:szCs w:val="28"/>
          <w:lang w:val="kk-KZ"/>
        </w:rPr>
        <w:t>ясы және сенімі туралы түсінік.</w:t>
      </w:r>
      <w:r w:rsidRPr="00A90008">
        <w:rPr>
          <w:rFonts w:ascii="Times New Roman" w:hAnsi="Times New Roman" w:cs="Times New Roman"/>
          <w:sz w:val="28"/>
          <w:szCs w:val="28"/>
          <w:lang w:val="kk-KZ"/>
        </w:rPr>
        <w:br/>
        <w:t>Жүpгiзyшiнiң жұмыс уакыты бойында кез-келген жол жағдайында автомобильді қателеспей басқару қабілеті. Оның кәсіби жарамдылығы, дайындыл</w:t>
      </w:r>
      <w:r>
        <w:rPr>
          <w:rFonts w:ascii="Times New Roman" w:hAnsi="Times New Roman" w:cs="Times New Roman"/>
          <w:sz w:val="28"/>
          <w:szCs w:val="28"/>
          <w:lang w:val="kk-KZ"/>
        </w:rPr>
        <w:t>ығы және жұмысқа қабілеттілігі.</w:t>
      </w:r>
      <w:r w:rsidRPr="00A90008">
        <w:rPr>
          <w:rFonts w:ascii="Times New Roman" w:hAnsi="Times New Roman" w:cs="Times New Roman"/>
          <w:sz w:val="28"/>
          <w:szCs w:val="28"/>
          <w:lang w:val="kk-KZ"/>
        </w:rPr>
        <w:br/>
        <w:t xml:space="preserve">Жоғары еңбек өнімділігі және жоғары сапалы көрсеткіштермен жұмысты орындауға мүмкіндік 6epyші жағдайлар. </w:t>
      </w:r>
      <w:r w:rsidRPr="0052050E">
        <w:rPr>
          <w:rFonts w:ascii="Times New Roman" w:hAnsi="Times New Roman" w:cs="Times New Roman"/>
          <w:sz w:val="28"/>
          <w:szCs w:val="28"/>
          <w:lang w:val="kk-KZ"/>
        </w:rPr>
        <w:t>Жүргізушілердің кәсіби білімдері және дағдыларын анықтау.</w:t>
      </w:r>
    </w:p>
    <w:p w:rsidR="00161B5A" w:rsidRDefault="0052050E" w:rsidP="0052050E">
      <w:pPr>
        <w:tabs>
          <w:tab w:val="center" w:pos="5031"/>
          <w:tab w:val="left" w:pos="8430"/>
        </w:tabs>
        <w:spacing w:after="0"/>
        <w:ind w:firstLine="708"/>
        <w:jc w:val="both"/>
        <w:rPr>
          <w:rFonts w:ascii="Times New Roman" w:hAnsi="Times New Roman" w:cs="Times New Roman"/>
          <w:b/>
          <w:sz w:val="28"/>
          <w:szCs w:val="28"/>
          <w:lang w:val="kk-KZ"/>
        </w:rPr>
      </w:pPr>
      <w:r w:rsidRPr="0052050E">
        <w:rPr>
          <w:rFonts w:ascii="Times New Roman" w:hAnsi="Times New Roman" w:cs="Times New Roman"/>
          <w:sz w:val="28"/>
          <w:szCs w:val="28"/>
          <w:lang w:val="kk-KZ"/>
        </w:rPr>
        <w:t>Автомобильдерді басқару кезінде олардың ерекшеліктерін сезіну жене қабылдау. Жүргізушінің кәсіби қызметі сенімділігіне ықпал жасайтын негізгі психофизиологиялық сапаларын оқыту. Психологиялық үрдістер ағымы-сезіну және қабылдау. Психологиялық үрдіс, заттардың көрінісі</w:t>
      </w:r>
      <w:r w:rsidRPr="0052050E">
        <w:rPr>
          <w:rFonts w:ascii="Times New Roman" w:hAnsi="Times New Roman" w:cs="Times New Roman"/>
          <w:b/>
          <w:bCs/>
          <w:sz w:val="28"/>
          <w:szCs w:val="28"/>
          <w:lang w:val="kk-KZ"/>
        </w:rPr>
        <w:t xml:space="preserve"> </w:t>
      </w:r>
      <w:r w:rsidRPr="0052050E">
        <w:rPr>
          <w:rFonts w:ascii="Times New Roman" w:hAnsi="Times New Roman" w:cs="Times New Roman"/>
          <w:sz w:val="28"/>
          <w:szCs w:val="28"/>
          <w:lang w:val="kk-KZ"/>
        </w:rPr>
        <w:t>және олардың түрлі қасиеттері жиынтығындағы құбылыстары. Жол қозғалысы қауіпсіздігінің көзқарасымен алғанда неғұрлым маңызды табылатын сол нысандар мен құбылыстардың жалпы қызметінен бөлінуі.</w:t>
      </w:r>
    </w:p>
    <w:p w:rsidR="00161B5A" w:rsidRPr="0052050E" w:rsidRDefault="0052050E" w:rsidP="0052050E">
      <w:pPr>
        <w:tabs>
          <w:tab w:val="center" w:pos="5031"/>
          <w:tab w:val="left" w:pos="8430"/>
        </w:tabs>
        <w:spacing w:after="0"/>
        <w:ind w:firstLine="708"/>
        <w:jc w:val="both"/>
        <w:rPr>
          <w:rFonts w:ascii="Times New Roman" w:hAnsi="Times New Roman" w:cs="Times New Roman"/>
          <w:b/>
          <w:sz w:val="28"/>
          <w:szCs w:val="28"/>
          <w:lang w:val="kk-KZ"/>
        </w:rPr>
      </w:pPr>
      <w:r w:rsidRPr="0052050E">
        <w:rPr>
          <w:rFonts w:ascii="Times New Roman" w:hAnsi="Times New Roman" w:cs="Times New Roman"/>
          <w:sz w:val="28"/>
          <w:szCs w:val="28"/>
          <w:lang w:val="kk-KZ"/>
        </w:rPr>
        <w:t>Жүргізушілердің қажуы және олардьң сенімділігі.</w:t>
      </w:r>
      <w:r w:rsidRPr="0052050E">
        <w:rPr>
          <w:rFonts w:ascii="Times New Roman" w:hAnsi="Times New Roman" w:cs="Times New Roman"/>
          <w:sz w:val="28"/>
          <w:szCs w:val="28"/>
          <w:lang w:val="kk-KZ"/>
        </w:rPr>
        <w:br/>
        <w:t>Жүргізуші қызметінің үрдісінде жұмыс қабілетінің уақытша төмендеу заңды құбылысын анықтау. Қажудың түpлepi мен фазалары. Қажу және шаршау нәтижeciндe жүргізуші жұмыс қабілетінің төмендігін ескерту үшін ұйымдастырылатын шаралар.</w:t>
      </w:r>
    </w:p>
    <w:p w:rsidR="00161B5A" w:rsidRDefault="0052050E" w:rsidP="0052050E">
      <w:pPr>
        <w:tabs>
          <w:tab w:val="center" w:pos="5031"/>
          <w:tab w:val="left" w:pos="8430"/>
        </w:tabs>
        <w:spacing w:after="0"/>
        <w:ind w:firstLine="708"/>
        <w:jc w:val="center"/>
        <w:rPr>
          <w:rFonts w:ascii="Times New Roman" w:hAnsi="Times New Roman" w:cs="Times New Roman"/>
          <w:b/>
          <w:sz w:val="28"/>
          <w:szCs w:val="28"/>
          <w:lang w:val="kk-KZ"/>
        </w:rPr>
      </w:pPr>
      <w:r>
        <w:rPr>
          <w:noProof/>
          <w:color w:val="0000FF"/>
          <w:lang w:eastAsia="ru-RU"/>
        </w:rPr>
        <w:drawing>
          <wp:inline distT="0" distB="0" distL="0" distR="0">
            <wp:extent cx="4274815" cy="2852530"/>
            <wp:effectExtent l="19050" t="0" r="0" b="0"/>
            <wp:docPr id="52" name="irc_mi" descr="http://static.365info.kz/uploads/2014/07/89ec35cf13f8d915d39ed056a72.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365info.kz/uploads/2014/07/89ec35cf13f8d915d39ed056a72.jpg">
                      <a:hlinkClick r:id="rId236"/>
                    </pic:cNvPr>
                    <pic:cNvPicPr>
                      <a:picLocks noChangeAspect="1" noChangeArrowheads="1"/>
                    </pic:cNvPicPr>
                  </pic:nvPicPr>
                  <pic:blipFill>
                    <a:blip r:embed="rId237" cstate="print"/>
                    <a:srcRect/>
                    <a:stretch>
                      <a:fillRect/>
                    </a:stretch>
                  </pic:blipFill>
                  <pic:spPr bwMode="auto">
                    <a:xfrm>
                      <a:off x="0" y="0"/>
                      <a:ext cx="4282993" cy="2857987"/>
                    </a:xfrm>
                    <a:prstGeom prst="rect">
                      <a:avLst/>
                    </a:prstGeom>
                    <a:noFill/>
                    <a:ln w="9525">
                      <a:noFill/>
                      <a:miter lim="800000"/>
                      <a:headEnd/>
                      <a:tailEnd/>
                    </a:ln>
                  </pic:spPr>
                </pic:pic>
              </a:graphicData>
            </a:graphic>
          </wp:inline>
        </w:drawing>
      </w:r>
    </w:p>
    <w:p w:rsidR="00161B5A" w:rsidRDefault="00161B5A" w:rsidP="00A406CD">
      <w:pPr>
        <w:tabs>
          <w:tab w:val="center" w:pos="5031"/>
          <w:tab w:val="left" w:pos="8430"/>
        </w:tabs>
        <w:spacing w:after="0"/>
        <w:ind w:firstLine="708"/>
        <w:rPr>
          <w:rFonts w:ascii="Times New Roman" w:hAnsi="Times New Roman" w:cs="Times New Roman"/>
          <w:b/>
          <w:sz w:val="28"/>
          <w:szCs w:val="28"/>
          <w:lang w:val="kk-KZ"/>
        </w:rPr>
      </w:pPr>
      <w:r w:rsidRPr="00161B5A">
        <w:rPr>
          <w:rFonts w:ascii="Times New Roman" w:hAnsi="Times New Roman" w:cs="Times New Roman"/>
          <w:b/>
          <w:sz w:val="28"/>
          <w:szCs w:val="28"/>
          <w:lang w:val="kk-KZ"/>
        </w:rPr>
        <w:lastRenderedPageBreak/>
        <w:t>№ 76Дәріс. Жүргізушінің сенімділігін анықтау</w:t>
      </w:r>
    </w:p>
    <w:p w:rsidR="00A406CD" w:rsidRDefault="00A406CD" w:rsidP="00A406CD">
      <w:pPr>
        <w:tabs>
          <w:tab w:val="center" w:pos="5031"/>
          <w:tab w:val="left" w:pos="8430"/>
        </w:tabs>
        <w:spacing w:after="0"/>
        <w:ind w:firstLine="708"/>
        <w:rPr>
          <w:rFonts w:ascii="Times New Roman" w:hAnsi="Times New Roman" w:cs="Times New Roman"/>
          <w:b/>
          <w:sz w:val="28"/>
          <w:szCs w:val="28"/>
          <w:lang w:val="kk-KZ"/>
        </w:rPr>
      </w:pPr>
    </w:p>
    <w:p w:rsidR="00A406CD" w:rsidRPr="00A406CD" w:rsidRDefault="00A406CD" w:rsidP="00A406CD">
      <w:pPr>
        <w:spacing w:after="0"/>
        <w:ind w:firstLine="709"/>
        <w:jc w:val="both"/>
        <w:rPr>
          <w:rFonts w:ascii="Times New Roman" w:eastAsia="Calibri" w:hAnsi="Times New Roman" w:cs="Times New Roman"/>
          <w:sz w:val="28"/>
          <w:szCs w:val="28"/>
          <w:lang w:val="kk-KZ"/>
        </w:rPr>
      </w:pPr>
      <w:r w:rsidRPr="00A406CD">
        <w:rPr>
          <w:rFonts w:ascii="Times New Roman" w:eastAsia="Calibri" w:hAnsi="Times New Roman" w:cs="Times New Roman"/>
          <w:sz w:val="28"/>
          <w:szCs w:val="28"/>
          <w:lang w:val="kk-KZ"/>
        </w:rPr>
        <w:t>Жүргізушілер еңбегін ғылыми ұйымдастыру оның жағдайын және жұмыс атқару қабілетін, қоршаған ортаның ең аз мөлшерлі теріс әсер қауіпсіздігін сақтау, адамның жан-жақты факторларын оқитын пән, автокөлік психологиясы болып табылады.</w:t>
      </w:r>
    </w:p>
    <w:p w:rsidR="00A406CD" w:rsidRPr="00A406CD" w:rsidRDefault="00A406CD" w:rsidP="00A406CD">
      <w:pPr>
        <w:spacing w:after="0"/>
        <w:ind w:firstLine="709"/>
        <w:jc w:val="both"/>
        <w:rPr>
          <w:rFonts w:ascii="Times New Roman" w:eastAsia="Calibri" w:hAnsi="Times New Roman" w:cs="Times New Roman"/>
          <w:sz w:val="28"/>
          <w:szCs w:val="28"/>
          <w:lang w:val="kk-KZ"/>
        </w:rPr>
      </w:pPr>
      <w:r w:rsidRPr="00A406CD">
        <w:rPr>
          <w:rFonts w:ascii="Times New Roman" w:eastAsia="Calibri" w:hAnsi="Times New Roman" w:cs="Times New Roman"/>
          <w:sz w:val="28"/>
          <w:szCs w:val="28"/>
          <w:lang w:val="kk-KZ"/>
        </w:rPr>
        <w:t>Жол қозғалысының қауіпсіздігі туралы шарттар бойынша автомобиль көліктерімен жүктерді тасымалдау автомобиль көлігінің негізгі міндеті болып табылады. Бұл міндеттің шешімі «Жүргізуші-автомобиль-жол-орта» (ЖАЖО) жүйесінің барлық бөліктерінің мүмкіндіктерін ескере отырып, нақтылық мақсат түрінде жүргізілуі тиіс. Сонымен қатар, бірінші деңгейлік мағынаға адамның факторлары ие болады. Статистикалық көрсеткіш бойынша, жол-көлік апаттарының (ЖКА) 70-80% жүргізушінің қателіктерінің нәтижесі, мақсатына жетпеген іс-әрекет. Жүргізушінің еңбекке дайындығы, қабілеттілігі, эмоционалдық тұрақтылығы, басқару әрекеттерінің жылдамдығы және нақтылығы жол-көлік апаттарының көрсеткіштерін өте төмендетеді.</w:t>
      </w:r>
    </w:p>
    <w:p w:rsidR="00A406CD" w:rsidRPr="00A406CD" w:rsidRDefault="00A406CD" w:rsidP="00A406CD">
      <w:pPr>
        <w:spacing w:after="0"/>
        <w:ind w:firstLine="709"/>
        <w:jc w:val="both"/>
        <w:rPr>
          <w:rFonts w:ascii="Times New Roman" w:eastAsia="Calibri" w:hAnsi="Times New Roman" w:cs="Times New Roman"/>
          <w:sz w:val="28"/>
          <w:szCs w:val="28"/>
          <w:lang w:val="kk-KZ"/>
        </w:rPr>
      </w:pPr>
      <w:r w:rsidRPr="00A406CD">
        <w:rPr>
          <w:rFonts w:ascii="Times New Roman" w:eastAsia="Calibri" w:hAnsi="Times New Roman" w:cs="Times New Roman"/>
          <w:sz w:val="28"/>
          <w:szCs w:val="28"/>
          <w:lang w:val="kk-KZ"/>
        </w:rPr>
        <w:t>Жалпы, адамның психо-физиологиялық сапаларын зерттеу түрлерін меңгеру үшін оқу барысында арнайы «Автокөлік психологиясы» пәніне дайындалған оқу-әдістемелік кешені 5В090100 – «Тасымалдауды, қозғалысты ұйымдастыру және көлікті пайдалану» мамандығы студенттеріне дайындалған.</w:t>
      </w:r>
    </w:p>
    <w:p w:rsidR="00A406CD" w:rsidRPr="003E3C7D" w:rsidRDefault="00A406CD" w:rsidP="00A406CD">
      <w:pPr>
        <w:pStyle w:val="Style2"/>
        <w:widowControl/>
        <w:spacing w:line="276" w:lineRule="auto"/>
        <w:ind w:firstLine="709"/>
        <w:rPr>
          <w:rStyle w:val="FontStyle16"/>
          <w:sz w:val="28"/>
          <w:szCs w:val="28"/>
          <w:lang w:val="kk-KZ"/>
        </w:rPr>
      </w:pPr>
      <w:r w:rsidRPr="003E3C7D">
        <w:rPr>
          <w:rStyle w:val="FontStyle16"/>
          <w:sz w:val="28"/>
          <w:szCs w:val="28"/>
          <w:lang w:val="kk-KZ"/>
        </w:rPr>
        <w:t>Жүргізуші - «Жүргізуші-автомобиль-жол-орта» (ЖАЖО) жүйесінің операторы іспеттес.</w:t>
      </w:r>
    </w:p>
    <w:p w:rsidR="00A406CD" w:rsidRPr="003E3C7D" w:rsidRDefault="00A406CD" w:rsidP="00A406CD">
      <w:pPr>
        <w:pStyle w:val="Style2"/>
        <w:widowControl/>
        <w:spacing w:line="276" w:lineRule="auto"/>
        <w:ind w:firstLine="709"/>
        <w:rPr>
          <w:rStyle w:val="FontStyle16"/>
          <w:sz w:val="28"/>
          <w:szCs w:val="28"/>
          <w:lang w:val="kk-KZ"/>
        </w:rPr>
      </w:pPr>
      <w:r w:rsidRPr="003E3C7D">
        <w:rPr>
          <w:rStyle w:val="FontStyle16"/>
          <w:sz w:val="28"/>
          <w:szCs w:val="28"/>
          <w:lang w:val="kk-KZ"/>
        </w:rPr>
        <w:t xml:space="preserve">Автомобиль мен жолдардан жүргізушіге, </w:t>
      </w:r>
      <w:r>
        <w:rPr>
          <w:rStyle w:val="FontStyle16"/>
          <w:sz w:val="28"/>
          <w:szCs w:val="28"/>
          <w:lang w:val="kk-KZ"/>
        </w:rPr>
        <w:t>ал жүргізушіден автомобильге ақп</w:t>
      </w:r>
      <w:r w:rsidRPr="003E3C7D">
        <w:rPr>
          <w:rStyle w:val="FontStyle16"/>
          <w:sz w:val="28"/>
          <w:szCs w:val="28"/>
          <w:lang w:val="kk-KZ"/>
        </w:rPr>
        <w:t>араттарды үздіксіз алмасуын анықтау: хабарламалық және командалық ақпараттар. Осы жүйедегі барлық буындардың өзаралық байланысы және олардың өзара ic-қимылы мен сенімділігін анықтау.</w:t>
      </w:r>
    </w:p>
    <w:p w:rsidR="00A406CD" w:rsidRPr="00A406CD" w:rsidRDefault="00A406CD" w:rsidP="00A406CD">
      <w:pPr>
        <w:pStyle w:val="Style2"/>
        <w:widowControl/>
        <w:spacing w:line="276" w:lineRule="auto"/>
        <w:ind w:firstLine="709"/>
        <w:rPr>
          <w:sz w:val="28"/>
          <w:szCs w:val="28"/>
          <w:lang w:val="kk-KZ"/>
        </w:rPr>
      </w:pPr>
      <w:r w:rsidRPr="003E3C7D">
        <w:rPr>
          <w:rStyle w:val="FontStyle16"/>
          <w:sz w:val="28"/>
          <w:szCs w:val="28"/>
          <w:lang w:val="kk-KZ"/>
        </w:rPr>
        <w:t>Жол жағдайларының ақылға симастай әр-түрлі сәттерінд</w:t>
      </w:r>
      <w:r>
        <w:rPr>
          <w:rStyle w:val="FontStyle16"/>
          <w:sz w:val="28"/>
          <w:szCs w:val="28"/>
          <w:lang w:val="kk-KZ"/>
        </w:rPr>
        <w:t>е жүргізушінің қам-қаракеті. Ақп</w:t>
      </w:r>
      <w:r w:rsidRPr="003E3C7D">
        <w:rPr>
          <w:rStyle w:val="FontStyle16"/>
          <w:sz w:val="28"/>
          <w:szCs w:val="28"/>
          <w:lang w:val="kk-KZ"/>
        </w:rPr>
        <w:t>араттарды қабылдау және беру арналары.</w:t>
      </w:r>
    </w:p>
    <w:p w:rsidR="00A406CD" w:rsidRPr="003E3C7D" w:rsidRDefault="00A406CD" w:rsidP="00A406CD">
      <w:pPr>
        <w:pStyle w:val="Style2"/>
        <w:widowControl/>
        <w:spacing w:line="276" w:lineRule="auto"/>
        <w:ind w:firstLine="709"/>
        <w:jc w:val="left"/>
        <w:rPr>
          <w:rStyle w:val="FontStyle12"/>
          <w:sz w:val="28"/>
          <w:szCs w:val="28"/>
          <w:lang w:val="kk-KZ"/>
        </w:rPr>
      </w:pPr>
      <w:r w:rsidRPr="003E3C7D">
        <w:rPr>
          <w:rStyle w:val="FontStyle16"/>
          <w:sz w:val="28"/>
          <w:szCs w:val="28"/>
          <w:lang w:val="kk-KZ"/>
        </w:rPr>
        <w:t>Жүргізушінің псих</w:t>
      </w:r>
      <w:r>
        <w:rPr>
          <w:rStyle w:val="FontStyle16"/>
          <w:sz w:val="28"/>
          <w:szCs w:val="28"/>
          <w:lang w:val="kk-KZ"/>
        </w:rPr>
        <w:t>офизиологиясы жә</w:t>
      </w:r>
      <w:r w:rsidRPr="003E3C7D">
        <w:rPr>
          <w:rStyle w:val="FontStyle16"/>
          <w:sz w:val="28"/>
          <w:szCs w:val="28"/>
          <w:lang w:val="kk-KZ"/>
        </w:rPr>
        <w:t xml:space="preserve">не </w:t>
      </w:r>
      <w:r w:rsidRPr="003E3C7D">
        <w:rPr>
          <w:rStyle w:val="FontStyle13"/>
          <w:b w:val="0"/>
          <w:bCs/>
          <w:sz w:val="28"/>
          <w:szCs w:val="28"/>
          <w:lang w:val="kk-KZ"/>
        </w:rPr>
        <w:t xml:space="preserve">сенімі </w:t>
      </w:r>
      <w:r w:rsidRPr="003E3C7D">
        <w:rPr>
          <w:rStyle w:val="FontStyle16"/>
          <w:sz w:val="28"/>
          <w:szCs w:val="28"/>
          <w:lang w:val="kk-KZ"/>
        </w:rPr>
        <w:t>туралы</w:t>
      </w:r>
      <w:r w:rsidRPr="003E3C7D">
        <w:rPr>
          <w:rStyle w:val="FontStyle12"/>
          <w:sz w:val="28"/>
          <w:szCs w:val="28"/>
          <w:lang w:val="kk-KZ"/>
        </w:rPr>
        <w:t xml:space="preserve"> түсінік.</w:t>
      </w:r>
    </w:p>
    <w:p w:rsidR="00A406CD" w:rsidRPr="003E3C7D" w:rsidRDefault="00A406CD" w:rsidP="00A406CD">
      <w:pPr>
        <w:pStyle w:val="Style2"/>
        <w:widowControl/>
        <w:spacing w:line="276" w:lineRule="auto"/>
        <w:ind w:firstLine="709"/>
        <w:rPr>
          <w:rStyle w:val="FontStyle16"/>
          <w:sz w:val="28"/>
          <w:szCs w:val="28"/>
          <w:lang w:val="kk-KZ"/>
        </w:rPr>
      </w:pPr>
      <w:r w:rsidRPr="003E3C7D">
        <w:rPr>
          <w:rStyle w:val="FontStyle16"/>
          <w:sz w:val="28"/>
          <w:szCs w:val="28"/>
          <w:lang w:val="kk-KZ"/>
        </w:rPr>
        <w:t xml:space="preserve">Жүpгiзyшiнiң жұмыс уакыты </w:t>
      </w:r>
      <w:r>
        <w:rPr>
          <w:rStyle w:val="FontStyle16"/>
          <w:sz w:val="28"/>
          <w:szCs w:val="28"/>
          <w:lang w:val="kk-KZ"/>
        </w:rPr>
        <w:t>бойында кез-келген жол жағдайынд</w:t>
      </w:r>
      <w:r w:rsidRPr="003E3C7D">
        <w:rPr>
          <w:rStyle w:val="FontStyle16"/>
          <w:sz w:val="28"/>
          <w:szCs w:val="28"/>
          <w:lang w:val="kk-KZ"/>
        </w:rPr>
        <w:t>а автомобильді қателеспей басқару қабілеті. Оның кә</w:t>
      </w:r>
      <w:r>
        <w:rPr>
          <w:rStyle w:val="FontStyle16"/>
          <w:sz w:val="28"/>
          <w:szCs w:val="28"/>
          <w:lang w:val="kk-KZ"/>
        </w:rPr>
        <w:t>сіби жарамдылығы, дайындылығы жә</w:t>
      </w:r>
      <w:r w:rsidRPr="003E3C7D">
        <w:rPr>
          <w:rStyle w:val="FontStyle16"/>
          <w:sz w:val="28"/>
          <w:szCs w:val="28"/>
          <w:lang w:val="kk-KZ"/>
        </w:rPr>
        <w:t>не жұмысқа қабілеттілігі.</w:t>
      </w:r>
    </w:p>
    <w:p w:rsidR="005D4B1E" w:rsidRDefault="00A406CD" w:rsidP="0052050E">
      <w:pPr>
        <w:pStyle w:val="Style2"/>
        <w:widowControl/>
        <w:spacing w:line="276" w:lineRule="auto"/>
        <w:ind w:firstLine="709"/>
        <w:rPr>
          <w:rStyle w:val="FontStyle16"/>
          <w:sz w:val="28"/>
          <w:szCs w:val="28"/>
          <w:lang w:val="kk-KZ"/>
        </w:rPr>
      </w:pPr>
      <w:r w:rsidRPr="003E3C7D">
        <w:rPr>
          <w:rStyle w:val="FontStyle16"/>
          <w:sz w:val="28"/>
          <w:szCs w:val="28"/>
          <w:lang w:val="kk-KZ"/>
        </w:rPr>
        <w:t>Жоғары еңбек өнімділігі және жоғары сапалы көрсеткіштермен жұмысты орындауға мүмкіндік 6epyші жағдайлар. Жүргізушілердің кәсіби білімдері және дағдыларын анықтау.</w:t>
      </w:r>
    </w:p>
    <w:p w:rsidR="0052050E" w:rsidRPr="0052050E" w:rsidRDefault="0052050E" w:rsidP="0052050E">
      <w:pPr>
        <w:pStyle w:val="Style2"/>
        <w:widowControl/>
        <w:spacing w:line="276" w:lineRule="auto"/>
        <w:ind w:firstLine="709"/>
        <w:rPr>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r w:rsidRPr="00161B5A">
        <w:rPr>
          <w:rFonts w:ascii="Times New Roman" w:hAnsi="Times New Roman" w:cs="Times New Roman"/>
          <w:b/>
          <w:sz w:val="28"/>
          <w:szCs w:val="28"/>
          <w:lang w:val="kk-KZ"/>
        </w:rPr>
        <w:lastRenderedPageBreak/>
        <w:t>№ 77Дәріс. Психофизиологиялық сапалар:дайындық, моральдық тұрақтылық, жұмысқа қабылеттілік</w:t>
      </w: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p>
    <w:p w:rsidR="00B60E4E" w:rsidRPr="00C96AAA" w:rsidRDefault="00B60E4E" w:rsidP="0052050E">
      <w:pPr>
        <w:shd w:val="clear" w:color="auto" w:fill="F3F5F8"/>
        <w:spacing w:after="0" w:line="360" w:lineRule="auto"/>
        <w:ind w:firstLine="708"/>
        <w:rPr>
          <w:rFonts w:ascii="Times New Roman" w:eastAsia="Times New Roman" w:hAnsi="Times New Roman" w:cs="Times New Roman"/>
          <w:color w:val="6A6D70"/>
          <w:sz w:val="28"/>
          <w:szCs w:val="28"/>
          <w:lang w:val="kk-KZ" w:eastAsia="ru-RU"/>
        </w:rPr>
      </w:pPr>
      <w:r w:rsidRPr="00B60E4E">
        <w:rPr>
          <w:rFonts w:ascii="Times New Roman" w:eastAsia="Times New Roman" w:hAnsi="Times New Roman" w:cs="Times New Roman"/>
          <w:color w:val="6A6D70"/>
          <w:sz w:val="28"/>
          <w:szCs w:val="28"/>
          <w:lang w:val="kk-KZ" w:eastAsia="ru-RU"/>
        </w:rPr>
        <w:t>П</w:t>
      </w:r>
      <w:r w:rsidRPr="00C96AAA">
        <w:rPr>
          <w:rFonts w:ascii="Times New Roman" w:eastAsia="Times New Roman" w:hAnsi="Times New Roman" w:cs="Times New Roman"/>
          <w:color w:val="6A6D70"/>
          <w:sz w:val="28"/>
          <w:szCs w:val="28"/>
          <w:lang w:val="kk-KZ" w:eastAsia="ru-RU"/>
        </w:rPr>
        <w:t xml:space="preserve">сихомоторлық реакция - қиын жағдайларда жүргізуші реакция жылдамдығы мен дәлдігі, айқын психомоторлық үйлестіру; </w:t>
      </w:r>
    </w:p>
    <w:p w:rsidR="00B60E4E" w:rsidRPr="00C96AAA" w:rsidRDefault="00B60E4E" w:rsidP="0052050E">
      <w:pPr>
        <w:shd w:val="clear" w:color="auto" w:fill="F3F5F8"/>
        <w:spacing w:after="0" w:line="360" w:lineRule="auto"/>
        <w:jc w:val="both"/>
        <w:rPr>
          <w:rFonts w:ascii="Times New Roman" w:eastAsia="Times New Roman" w:hAnsi="Times New Roman" w:cs="Times New Roman"/>
          <w:color w:val="6A6D70"/>
          <w:sz w:val="28"/>
          <w:szCs w:val="28"/>
          <w:lang w:val="kk-KZ" w:eastAsia="ru-RU"/>
        </w:rPr>
      </w:pPr>
      <w:r w:rsidRPr="00C96AAA">
        <w:rPr>
          <w:rFonts w:ascii="Times New Roman" w:eastAsia="Times New Roman" w:hAnsi="Times New Roman" w:cs="Times New Roman"/>
          <w:color w:val="6A6D70"/>
          <w:sz w:val="28"/>
          <w:szCs w:val="28"/>
          <w:lang w:val="kk-KZ" w:eastAsia="ru-RU"/>
        </w:rPr>
        <w:t xml:space="preserve">· ескерту - кең ауқымы және тарату көңіл, ол тез pereklyuchaemost тұрақтылық, маневр назар дұрыс ұйымдастыру; </w:t>
      </w:r>
    </w:p>
    <w:p w:rsidR="00B60E4E" w:rsidRPr="005D4B1E" w:rsidRDefault="00B60E4E" w:rsidP="0052050E">
      <w:pPr>
        <w:shd w:val="clear" w:color="auto" w:fill="F3F5F8"/>
        <w:spacing w:after="0" w:line="360" w:lineRule="auto"/>
        <w:jc w:val="both"/>
        <w:rPr>
          <w:rFonts w:ascii="Times New Roman" w:eastAsia="Times New Roman" w:hAnsi="Times New Roman" w:cs="Times New Roman"/>
          <w:color w:val="6A6D70"/>
          <w:sz w:val="28"/>
          <w:szCs w:val="28"/>
          <w:lang w:val="kk-KZ" w:eastAsia="ru-RU"/>
        </w:rPr>
      </w:pPr>
      <w:r w:rsidRPr="005D4B1E">
        <w:rPr>
          <w:rFonts w:ascii="Times New Roman" w:eastAsia="Times New Roman" w:hAnsi="Times New Roman" w:cs="Times New Roman"/>
          <w:color w:val="6A6D70"/>
          <w:sz w:val="28"/>
          <w:szCs w:val="28"/>
          <w:lang w:val="kk-KZ" w:eastAsia="ru-RU"/>
        </w:rPr>
        <w:t xml:space="preserve">· эмоционалды және ерік реакция - эмоционалдық тұрақтылық, бөгетке жоғары ерік қасиеттерін (өзін-өзі бақылау, анықтау, табандылық) дамыту; </w:t>
      </w:r>
    </w:p>
    <w:p w:rsidR="00B60E4E" w:rsidRPr="005D4B1E" w:rsidRDefault="00B60E4E" w:rsidP="0052050E">
      <w:pPr>
        <w:shd w:val="clear" w:color="auto" w:fill="F3F5F8"/>
        <w:spacing w:after="0" w:line="360" w:lineRule="auto"/>
        <w:jc w:val="both"/>
        <w:rPr>
          <w:rFonts w:ascii="Times New Roman" w:eastAsia="Times New Roman" w:hAnsi="Times New Roman" w:cs="Times New Roman"/>
          <w:color w:val="6A6D70"/>
          <w:sz w:val="28"/>
          <w:szCs w:val="28"/>
          <w:lang w:val="kk-KZ" w:eastAsia="ru-RU"/>
        </w:rPr>
      </w:pPr>
      <w:r w:rsidRPr="005D4B1E">
        <w:rPr>
          <w:rFonts w:ascii="Times New Roman" w:eastAsia="Times New Roman" w:hAnsi="Times New Roman" w:cs="Times New Roman"/>
          <w:color w:val="6A6D70"/>
          <w:sz w:val="28"/>
          <w:szCs w:val="28"/>
          <w:lang w:val="kk-KZ" w:eastAsia="ru-RU"/>
        </w:rPr>
        <w:t xml:space="preserve">· жедел ойлау - жол жағдайларына тез бағалау және шешім қабылдау қабілетін кәсіби болжауды жақсы жады және оның айналдыру үшін даярлық; </w:t>
      </w:r>
    </w:p>
    <w:p w:rsidR="00B60E4E" w:rsidRPr="005D4B1E" w:rsidRDefault="00B60E4E" w:rsidP="0052050E">
      <w:pPr>
        <w:shd w:val="clear" w:color="auto" w:fill="F3F5F8"/>
        <w:spacing w:after="0" w:line="360" w:lineRule="auto"/>
        <w:jc w:val="both"/>
        <w:rPr>
          <w:rFonts w:ascii="Times New Roman" w:eastAsia="Times New Roman" w:hAnsi="Times New Roman" w:cs="Times New Roman"/>
          <w:color w:val="6A6D70"/>
          <w:sz w:val="28"/>
          <w:szCs w:val="28"/>
          <w:lang w:val="kk-KZ" w:eastAsia="ru-RU"/>
        </w:rPr>
      </w:pPr>
      <w:r w:rsidRPr="005D4B1E">
        <w:rPr>
          <w:rFonts w:ascii="Times New Roman" w:eastAsia="Times New Roman" w:hAnsi="Times New Roman" w:cs="Times New Roman"/>
          <w:color w:val="6A6D70"/>
          <w:sz w:val="28"/>
          <w:szCs w:val="28"/>
          <w:lang w:val="kk-KZ" w:eastAsia="ru-RU"/>
        </w:rPr>
        <w:t xml:space="preserve">· жеке факторлар - жеке тұлғаның қызметі мен бағдар, технологиядағы Қызығушылығы, бастама, салмаған, тәртіп, пайыздық жүргізуші кәсіби жұмысы. Кейбір жеткіліксіз дамуы жүргізуші психо-физиологиялық сипаттамасы дамыту өтеледі болады және басқалар тек қиын жол жағдайында кезде алдын алу пайда апат және өткір трафик жағдайын орындау бағалау жылдамдығына байланысты, жүргізу, жылдамдық және дәлдігі дағдыларын қолдана білу реакция, өзін-өзі бақылау, анықтау және табандылық. Өз ісінің шебері біз тек тез және дұрыс бағалауға қабілетті жүргізуші, деп санауға болады, жол шарттары, оның ықтимал өзгерістер күтуде және ешқашан түсіп қиын жағдайлар және оларды болдырмау мүмкін емес болған жағдайда - максималды біту қауіпті жағдай. </w:t>
      </w:r>
    </w:p>
    <w:p w:rsidR="00B60E4E" w:rsidRPr="005D4B1E" w:rsidRDefault="00B60E4E" w:rsidP="0052050E">
      <w:pPr>
        <w:shd w:val="clear" w:color="auto" w:fill="F3F5F8"/>
        <w:spacing w:after="0" w:line="360" w:lineRule="auto"/>
        <w:jc w:val="both"/>
        <w:rPr>
          <w:rFonts w:ascii="Times New Roman" w:eastAsia="Times New Roman" w:hAnsi="Times New Roman" w:cs="Times New Roman"/>
          <w:color w:val="6A6D70"/>
          <w:sz w:val="28"/>
          <w:szCs w:val="28"/>
          <w:lang w:val="kk-KZ" w:eastAsia="ru-RU"/>
        </w:rPr>
      </w:pPr>
      <w:r w:rsidRPr="005D4B1E">
        <w:rPr>
          <w:rFonts w:ascii="Times New Roman" w:eastAsia="Times New Roman" w:hAnsi="Times New Roman" w:cs="Times New Roman"/>
          <w:color w:val="6A6D70"/>
          <w:sz w:val="28"/>
          <w:szCs w:val="28"/>
          <w:lang w:val="kk-KZ" w:eastAsia="ru-RU"/>
        </w:rPr>
        <w:t xml:space="preserve">тәжірибесі мен сезім - жүргізуші біртіндеп дағдыларын, сипаты, ал басқалары қасиеттерді сатып басқалардың қауіпсіздігін, назар қабілеті үшін жауапкершілік тек ақпаратқа, табандылық пен қабылдағыш жүргізу бойынша - ол жүргізу басында дамытуымыз керек. </w:t>
      </w:r>
    </w:p>
    <w:p w:rsidR="00CF54A4" w:rsidRDefault="00B60E4E" w:rsidP="0052050E">
      <w:pPr>
        <w:shd w:val="clear" w:color="auto" w:fill="F3F5F8"/>
        <w:spacing w:after="100" w:afterAutospacing="1" w:line="360" w:lineRule="auto"/>
        <w:jc w:val="both"/>
        <w:rPr>
          <w:rFonts w:ascii="Times New Roman" w:eastAsia="Times New Roman" w:hAnsi="Times New Roman" w:cs="Times New Roman"/>
          <w:color w:val="6A6D70"/>
          <w:sz w:val="28"/>
          <w:szCs w:val="28"/>
          <w:lang w:val="kk-KZ" w:eastAsia="ru-RU"/>
        </w:rPr>
      </w:pPr>
      <w:r w:rsidRPr="005D4B1E">
        <w:rPr>
          <w:rFonts w:ascii="Times New Roman" w:eastAsia="Times New Roman" w:hAnsi="Times New Roman" w:cs="Times New Roman"/>
          <w:color w:val="6A6D70"/>
          <w:sz w:val="28"/>
          <w:szCs w:val="28"/>
          <w:lang w:val="kk-KZ" w:eastAsia="ru-RU"/>
        </w:rPr>
        <w:t xml:space="preserve">базалық драйверлер, атап айтқанда, сақтау, психофизиологиялық және қабылдайсың туралы ақпарат жазалаушы іс-шаралар жауап. </w:t>
      </w:r>
    </w:p>
    <w:p w:rsidR="0052050E" w:rsidRDefault="0052050E" w:rsidP="0052050E">
      <w:pPr>
        <w:shd w:val="clear" w:color="auto" w:fill="F3F5F8"/>
        <w:spacing w:after="100" w:afterAutospacing="1" w:line="360" w:lineRule="auto"/>
        <w:jc w:val="both"/>
        <w:rPr>
          <w:rFonts w:ascii="Times New Roman" w:eastAsia="Times New Roman" w:hAnsi="Times New Roman" w:cs="Times New Roman"/>
          <w:color w:val="6A6D70"/>
          <w:sz w:val="28"/>
          <w:szCs w:val="28"/>
          <w:lang w:val="kk-KZ" w:eastAsia="ru-RU"/>
        </w:rPr>
      </w:pPr>
    </w:p>
    <w:p w:rsidR="0052050E" w:rsidRPr="0052050E" w:rsidRDefault="0052050E" w:rsidP="0052050E">
      <w:pPr>
        <w:shd w:val="clear" w:color="auto" w:fill="F3F5F8"/>
        <w:spacing w:after="100" w:afterAutospacing="1" w:line="360" w:lineRule="auto"/>
        <w:jc w:val="both"/>
        <w:rPr>
          <w:rFonts w:ascii="Times New Roman" w:eastAsia="Times New Roman" w:hAnsi="Times New Roman" w:cs="Times New Roman"/>
          <w:color w:val="6A6D70"/>
          <w:sz w:val="28"/>
          <w:szCs w:val="28"/>
          <w:lang w:val="kk-KZ" w:eastAsia="ru-RU"/>
        </w:rPr>
      </w:pPr>
    </w:p>
    <w:p w:rsidR="00161B5A" w:rsidRDefault="00161B5A" w:rsidP="0052050E">
      <w:pPr>
        <w:tabs>
          <w:tab w:val="center" w:pos="5031"/>
          <w:tab w:val="left" w:pos="8430"/>
        </w:tabs>
        <w:spacing w:after="0" w:line="360" w:lineRule="auto"/>
        <w:ind w:firstLine="708"/>
        <w:jc w:val="center"/>
        <w:rPr>
          <w:rFonts w:ascii="Times New Roman" w:hAnsi="Times New Roman" w:cs="Times New Roman"/>
          <w:b/>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r w:rsidRPr="00161B5A">
        <w:rPr>
          <w:rFonts w:ascii="Times New Roman" w:hAnsi="Times New Roman" w:cs="Times New Roman"/>
          <w:b/>
          <w:sz w:val="28"/>
          <w:szCs w:val="28"/>
          <w:lang w:val="kk-KZ"/>
        </w:rPr>
        <w:t>№ 78Дәріс. Жүргізушінің жұмысқа қабылеттілігі, шаршауы</w:t>
      </w:r>
    </w:p>
    <w:p w:rsidR="00A406CD" w:rsidRDefault="00A406CD" w:rsidP="00A406CD">
      <w:pPr>
        <w:shd w:val="clear" w:color="auto" w:fill="FFFFFF"/>
        <w:spacing w:after="0"/>
        <w:ind w:firstLine="567"/>
        <w:jc w:val="both"/>
        <w:rPr>
          <w:rFonts w:ascii="KZ Times New Roman" w:eastAsia="Calibri" w:hAnsi="KZ Times New Roman" w:cs="Times New Roman"/>
          <w:sz w:val="28"/>
          <w:szCs w:val="28"/>
          <w:lang w:val="kk-KZ"/>
        </w:rPr>
      </w:pPr>
      <w:r>
        <w:rPr>
          <w:rFonts w:ascii="KZ Times New Roman" w:eastAsia="Calibri" w:hAnsi="KZ Times New Roman" w:cs="Times New Roman"/>
          <w:noProof/>
          <w:color w:val="000000"/>
          <w:spacing w:val="-1"/>
          <w:sz w:val="28"/>
          <w:szCs w:val="28"/>
          <w:lang w:val="kk-KZ"/>
        </w:rPr>
        <w:t xml:space="preserve">Медициналық-әлеуметтік сараптаманың, еңбек реабилитациясы мен </w:t>
      </w:r>
      <w:r>
        <w:rPr>
          <w:rFonts w:ascii="KZ Times New Roman" w:eastAsia="Calibri" w:hAnsi="KZ Times New Roman" w:cs="Times New Roman"/>
          <w:noProof/>
          <w:color w:val="000000"/>
          <w:sz w:val="28"/>
          <w:szCs w:val="28"/>
          <w:lang w:val="kk-KZ"/>
        </w:rPr>
        <w:t>диспансеризациясының кәсіби патологиядағы қағидалары.</w:t>
      </w:r>
    </w:p>
    <w:p w:rsidR="00A406CD" w:rsidRDefault="00A406CD" w:rsidP="00A406CD">
      <w:pPr>
        <w:shd w:val="clear" w:color="auto" w:fill="FFFFFF"/>
        <w:spacing w:after="0"/>
        <w:ind w:firstLine="567"/>
        <w:jc w:val="both"/>
        <w:rPr>
          <w:rFonts w:ascii="KZ Times New Roman" w:eastAsia="Calibri" w:hAnsi="KZ Times New Roman" w:cs="Times New Roman"/>
          <w:sz w:val="28"/>
          <w:szCs w:val="28"/>
          <w:lang w:val="kk-KZ"/>
        </w:rPr>
      </w:pPr>
      <w:r>
        <w:rPr>
          <w:rFonts w:ascii="KZ Times New Roman" w:eastAsia="Calibri" w:hAnsi="KZ Times New Roman" w:cs="Times New Roman"/>
          <w:noProof/>
          <w:color w:val="000000"/>
          <w:spacing w:val="3"/>
          <w:sz w:val="28"/>
          <w:szCs w:val="28"/>
          <w:lang w:val="kk-KZ"/>
        </w:rPr>
        <w:t xml:space="preserve">МӘС-дің негізгі қағидалары болып оларды іске асырудағы мемлекеттік түрі де, </w:t>
      </w:r>
      <w:r>
        <w:rPr>
          <w:rFonts w:ascii="KZ Times New Roman" w:eastAsia="Calibri" w:hAnsi="KZ Times New Roman" w:cs="Times New Roman"/>
          <w:noProof/>
          <w:color w:val="000000"/>
          <w:spacing w:val="4"/>
          <w:sz w:val="28"/>
          <w:szCs w:val="28"/>
          <w:lang w:val="kk-KZ"/>
        </w:rPr>
        <w:t xml:space="preserve">мүгедектердің еңбек жағынан әлеуметтік физиологиялық сипаттағы бағыттарда олардың денсаулықтарын дәрігерлік бақылауға алып, оны сараптауда коллегиалді </w:t>
      </w:r>
      <w:r>
        <w:rPr>
          <w:rFonts w:ascii="KZ Times New Roman" w:eastAsia="Calibri" w:hAnsi="KZ Times New Roman" w:cs="Times New Roman"/>
          <w:noProof/>
          <w:color w:val="000000"/>
          <w:spacing w:val="5"/>
          <w:sz w:val="28"/>
          <w:szCs w:val="28"/>
          <w:lang w:val="kk-KZ"/>
        </w:rPr>
        <w:t>және кешенді түрде шешу.</w:t>
      </w:r>
    </w:p>
    <w:p w:rsidR="00A406CD" w:rsidRPr="00C35F39" w:rsidRDefault="00A406CD" w:rsidP="00A406CD">
      <w:pPr>
        <w:shd w:val="clear" w:color="auto" w:fill="FFFFFF"/>
        <w:spacing w:after="0"/>
        <w:ind w:firstLine="567"/>
        <w:jc w:val="both"/>
        <w:rPr>
          <w:rFonts w:ascii="KZ Times New Roman" w:eastAsia="Calibri" w:hAnsi="KZ Times New Roman" w:cs="Times New Roman"/>
          <w:sz w:val="28"/>
          <w:szCs w:val="28"/>
          <w:lang w:val="kk-KZ"/>
        </w:rPr>
      </w:pPr>
      <w:r w:rsidRPr="00C35F39">
        <w:rPr>
          <w:rFonts w:ascii="KZ Times New Roman" w:eastAsia="Calibri" w:hAnsi="KZ Times New Roman" w:cs="Times New Roman"/>
          <w:noProof/>
          <w:color w:val="000000"/>
          <w:spacing w:val="4"/>
          <w:sz w:val="28"/>
          <w:szCs w:val="28"/>
          <w:lang w:val="kk-KZ"/>
        </w:rPr>
        <w:t xml:space="preserve">Кәсіби дерттің даму қағидалары олардың жұмыс барысында әсер ететін қолайсыз </w:t>
      </w:r>
      <w:r w:rsidRPr="00C35F39">
        <w:rPr>
          <w:rFonts w:ascii="KZ Times New Roman" w:eastAsia="Calibri" w:hAnsi="KZ Times New Roman" w:cs="Times New Roman"/>
          <w:noProof/>
          <w:color w:val="000000"/>
          <w:spacing w:val="5"/>
          <w:sz w:val="28"/>
          <w:szCs w:val="28"/>
          <w:lang w:val="kk-KZ"/>
        </w:rPr>
        <w:t>факторлардан пайда болуларын анықтау медициналық-</w:t>
      </w:r>
      <w:r>
        <w:rPr>
          <w:rFonts w:ascii="KZ Times New Roman" w:eastAsia="Calibri" w:hAnsi="KZ Times New Roman" w:cs="Times New Roman"/>
          <w:noProof/>
          <w:color w:val="000000"/>
          <w:spacing w:val="5"/>
          <w:sz w:val="28"/>
          <w:szCs w:val="28"/>
          <w:lang w:val="kk-KZ"/>
        </w:rPr>
        <w:t>ә</w:t>
      </w:r>
      <w:r w:rsidRPr="00C35F39">
        <w:rPr>
          <w:rFonts w:ascii="KZ Times New Roman" w:eastAsia="Calibri" w:hAnsi="KZ Times New Roman" w:cs="Times New Roman"/>
          <w:noProof/>
          <w:color w:val="000000"/>
          <w:spacing w:val="5"/>
          <w:sz w:val="28"/>
          <w:szCs w:val="28"/>
          <w:lang w:val="kk-KZ"/>
        </w:rPr>
        <w:t>леуметтік сараптаудың негізгі қағидалары болып саналады.</w:t>
      </w:r>
    </w:p>
    <w:p w:rsidR="00A406CD" w:rsidRPr="00C35F39" w:rsidRDefault="00A406CD" w:rsidP="00A406CD">
      <w:pPr>
        <w:shd w:val="clear" w:color="auto" w:fill="FFFFFF"/>
        <w:tabs>
          <w:tab w:val="left" w:pos="422"/>
        </w:tabs>
        <w:spacing w:after="0"/>
        <w:ind w:firstLine="567"/>
        <w:jc w:val="both"/>
        <w:rPr>
          <w:rFonts w:ascii="KZ Times New Roman" w:eastAsia="Calibri" w:hAnsi="KZ Times New Roman" w:cs="Times New Roman"/>
          <w:sz w:val="28"/>
          <w:szCs w:val="28"/>
          <w:lang w:val="kk-KZ"/>
        </w:rPr>
      </w:pPr>
      <w:r w:rsidRPr="00C35F39">
        <w:rPr>
          <w:rFonts w:ascii="KZ Times New Roman" w:eastAsia="Calibri" w:hAnsi="KZ Times New Roman" w:cs="Times New Roman"/>
          <w:noProof/>
          <w:color w:val="000000"/>
          <w:spacing w:val="-25"/>
          <w:sz w:val="28"/>
          <w:szCs w:val="28"/>
          <w:lang w:val="kk-KZ"/>
        </w:rPr>
        <w:t>1.</w:t>
      </w:r>
      <w:r w:rsidRPr="00C35F39">
        <w:rPr>
          <w:rFonts w:ascii="KZ Times New Roman" w:eastAsia="Calibri" w:hAnsi="KZ Times New Roman" w:cs="Times New Roman"/>
          <w:noProof/>
          <w:color w:val="000000"/>
          <w:sz w:val="28"/>
          <w:szCs w:val="28"/>
          <w:lang w:val="kk-KZ"/>
        </w:rPr>
        <w:tab/>
      </w:r>
      <w:r w:rsidRPr="00C35F39">
        <w:rPr>
          <w:rFonts w:ascii="KZ Times New Roman" w:eastAsia="Calibri" w:hAnsi="KZ Times New Roman" w:cs="Times New Roman"/>
          <w:noProof/>
          <w:color w:val="000000"/>
          <w:spacing w:val="8"/>
          <w:sz w:val="28"/>
          <w:szCs w:val="28"/>
          <w:lang w:val="kk-KZ"/>
        </w:rPr>
        <w:t>кәсіби  диа</w:t>
      </w:r>
      <w:r>
        <w:rPr>
          <w:rFonts w:ascii="KZ Times New Roman" w:eastAsia="Calibri" w:hAnsi="KZ Times New Roman" w:cs="Times New Roman"/>
          <w:noProof/>
          <w:color w:val="000000"/>
          <w:spacing w:val="8"/>
          <w:sz w:val="28"/>
          <w:szCs w:val="28"/>
          <w:lang w:val="kk-KZ"/>
        </w:rPr>
        <w:t>гно</w:t>
      </w:r>
      <w:r w:rsidRPr="00C35F39">
        <w:rPr>
          <w:rFonts w:ascii="KZ Times New Roman" w:eastAsia="Calibri" w:hAnsi="KZ Times New Roman" w:cs="Times New Roman"/>
          <w:noProof/>
          <w:color w:val="000000"/>
          <w:spacing w:val="8"/>
          <w:sz w:val="28"/>
          <w:szCs w:val="28"/>
          <w:lang w:val="kk-KZ"/>
        </w:rPr>
        <w:t xml:space="preserve">зды   қою   мәселесінің  өзі  </w:t>
      </w:r>
      <w:r>
        <w:rPr>
          <w:rFonts w:ascii="KZ Times New Roman" w:eastAsia="Calibri" w:hAnsi="KZ Times New Roman" w:cs="Times New Roman"/>
          <w:noProof/>
          <w:color w:val="000000"/>
          <w:spacing w:val="8"/>
          <w:sz w:val="28"/>
          <w:szCs w:val="28"/>
          <w:lang w:val="kk-KZ"/>
        </w:rPr>
        <w:t>кли</w:t>
      </w:r>
      <w:r w:rsidRPr="00C35F39">
        <w:rPr>
          <w:rFonts w:ascii="KZ Times New Roman" w:eastAsia="Calibri" w:hAnsi="KZ Times New Roman" w:cs="Times New Roman"/>
          <w:noProof/>
          <w:color w:val="000000"/>
          <w:spacing w:val="8"/>
          <w:sz w:val="28"/>
          <w:szCs w:val="28"/>
          <w:lang w:val="kk-KZ"/>
        </w:rPr>
        <w:t xml:space="preserve">никалық  </w:t>
      </w:r>
      <w:r>
        <w:rPr>
          <w:rFonts w:ascii="KZ Times New Roman" w:eastAsia="Calibri" w:hAnsi="KZ Times New Roman" w:cs="Times New Roman"/>
          <w:noProof/>
          <w:color w:val="000000"/>
          <w:spacing w:val="8"/>
          <w:sz w:val="28"/>
          <w:szCs w:val="28"/>
          <w:lang w:val="kk-KZ"/>
        </w:rPr>
        <w:t>ә</w:t>
      </w:r>
      <w:r w:rsidRPr="00C35F39">
        <w:rPr>
          <w:rFonts w:ascii="KZ Times New Roman" w:eastAsia="Calibri" w:hAnsi="KZ Times New Roman" w:cs="Times New Roman"/>
          <w:noProof/>
          <w:color w:val="000000"/>
          <w:spacing w:val="8"/>
          <w:sz w:val="28"/>
          <w:szCs w:val="28"/>
          <w:lang w:val="kk-KZ"/>
        </w:rPr>
        <w:t>леумет</w:t>
      </w:r>
      <w:r>
        <w:rPr>
          <w:rFonts w:ascii="KZ Times New Roman" w:eastAsia="Calibri" w:hAnsi="KZ Times New Roman" w:cs="Times New Roman"/>
          <w:noProof/>
          <w:color w:val="000000"/>
          <w:spacing w:val="8"/>
          <w:sz w:val="28"/>
          <w:szCs w:val="28"/>
          <w:lang w:val="kk-KZ"/>
        </w:rPr>
        <w:t>т</w:t>
      </w:r>
      <w:r w:rsidRPr="00C35F39">
        <w:rPr>
          <w:rFonts w:ascii="KZ Times New Roman" w:eastAsia="Calibri" w:hAnsi="KZ Times New Roman" w:cs="Times New Roman"/>
          <w:noProof/>
          <w:color w:val="000000"/>
          <w:spacing w:val="8"/>
          <w:sz w:val="28"/>
          <w:szCs w:val="28"/>
          <w:lang w:val="kk-KZ"/>
        </w:rPr>
        <w:t xml:space="preserve">ік-қүқықтық </w:t>
      </w:r>
      <w:r w:rsidRPr="00C35F39">
        <w:rPr>
          <w:rFonts w:ascii="KZ Times New Roman" w:eastAsia="Calibri" w:hAnsi="KZ Times New Roman" w:cs="Times New Roman"/>
          <w:noProof/>
          <w:color w:val="000000"/>
          <w:spacing w:val="3"/>
          <w:sz w:val="28"/>
          <w:szCs w:val="28"/>
          <w:lang w:val="kk-KZ"/>
        </w:rPr>
        <w:t>аспектілердегі мәселелерді шешудің негізі.</w:t>
      </w:r>
    </w:p>
    <w:p w:rsidR="00A406CD" w:rsidRPr="00C35F39" w:rsidRDefault="00A406CD" w:rsidP="00A406CD">
      <w:pPr>
        <w:shd w:val="clear" w:color="auto" w:fill="FFFFFF"/>
        <w:spacing w:after="0"/>
        <w:ind w:firstLine="567"/>
        <w:jc w:val="both"/>
        <w:rPr>
          <w:rFonts w:ascii="KZ Times New Roman" w:eastAsia="Calibri" w:hAnsi="KZ Times New Roman" w:cs="Times New Roman"/>
          <w:sz w:val="28"/>
          <w:szCs w:val="28"/>
          <w:lang w:val="kk-KZ"/>
        </w:rPr>
      </w:pPr>
      <w:r w:rsidRPr="00C35F39">
        <w:rPr>
          <w:rFonts w:ascii="KZ Times New Roman" w:eastAsia="Calibri" w:hAnsi="KZ Times New Roman" w:cs="Times New Roman"/>
          <w:noProof/>
          <w:color w:val="000000"/>
          <w:spacing w:val="7"/>
          <w:sz w:val="28"/>
          <w:szCs w:val="28"/>
          <w:lang w:val="kk-KZ"/>
        </w:rPr>
        <w:t>Негізгі критерилердің бірі болып науқастың мама</w:t>
      </w:r>
      <w:r>
        <w:rPr>
          <w:rFonts w:ascii="KZ Times New Roman" w:eastAsia="Calibri" w:hAnsi="KZ Times New Roman" w:cs="Times New Roman"/>
          <w:noProof/>
          <w:color w:val="000000"/>
          <w:spacing w:val="7"/>
          <w:sz w:val="28"/>
          <w:szCs w:val="28"/>
          <w:lang w:val="kk-KZ"/>
        </w:rPr>
        <w:t>н</w:t>
      </w:r>
      <w:r w:rsidRPr="00C35F39">
        <w:rPr>
          <w:rFonts w:ascii="KZ Times New Roman" w:eastAsia="Calibri" w:hAnsi="KZ Times New Roman" w:cs="Times New Roman"/>
          <w:noProof/>
          <w:color w:val="000000"/>
          <w:spacing w:val="7"/>
          <w:sz w:val="28"/>
          <w:szCs w:val="28"/>
          <w:lang w:val="kk-KZ"/>
        </w:rPr>
        <w:t xml:space="preserve">дығына, стажына байланысты </w:t>
      </w:r>
      <w:r w:rsidRPr="00C35F39">
        <w:rPr>
          <w:rFonts w:ascii="KZ Times New Roman" w:eastAsia="Calibri" w:hAnsi="KZ Times New Roman" w:cs="Times New Roman"/>
          <w:noProof/>
          <w:color w:val="000000"/>
          <w:spacing w:val="10"/>
          <w:sz w:val="28"/>
          <w:szCs w:val="28"/>
          <w:lang w:val="kk-KZ"/>
        </w:rPr>
        <w:t>кәсіби маршруты болады. Жұмыс жағдайын санитарлық-эпидемиялық с</w:t>
      </w:r>
      <w:r>
        <w:rPr>
          <w:rFonts w:ascii="KZ Times New Roman" w:eastAsia="Calibri" w:hAnsi="KZ Times New Roman" w:cs="Times New Roman"/>
          <w:noProof/>
          <w:color w:val="000000"/>
          <w:spacing w:val="10"/>
          <w:sz w:val="28"/>
          <w:szCs w:val="28"/>
          <w:lang w:val="kk-KZ"/>
        </w:rPr>
        <w:t>т</w:t>
      </w:r>
      <w:r w:rsidRPr="00C35F39">
        <w:rPr>
          <w:rFonts w:ascii="KZ Times New Roman" w:eastAsia="Calibri" w:hAnsi="KZ Times New Roman" w:cs="Times New Roman"/>
          <w:noProof/>
          <w:color w:val="000000"/>
          <w:spacing w:val="10"/>
          <w:sz w:val="28"/>
          <w:szCs w:val="28"/>
          <w:lang w:val="kk-KZ"/>
        </w:rPr>
        <w:t xml:space="preserve">анция </w:t>
      </w:r>
      <w:r w:rsidRPr="00C35F39">
        <w:rPr>
          <w:rFonts w:ascii="KZ Times New Roman" w:eastAsia="Calibri" w:hAnsi="KZ Times New Roman" w:cs="Times New Roman"/>
          <w:noProof/>
          <w:color w:val="000000"/>
          <w:spacing w:val="7"/>
          <w:sz w:val="28"/>
          <w:szCs w:val="28"/>
          <w:lang w:val="kk-KZ"/>
        </w:rPr>
        <w:t>беретін санитарлық-гигиеналық сипаттама ҚР Ми</w:t>
      </w:r>
      <w:r>
        <w:rPr>
          <w:rFonts w:ascii="KZ Times New Roman" w:eastAsia="Calibri" w:hAnsi="KZ Times New Roman" w:cs="Times New Roman"/>
          <w:noProof/>
          <w:color w:val="000000"/>
          <w:spacing w:val="7"/>
          <w:sz w:val="28"/>
          <w:szCs w:val="28"/>
          <w:lang w:val="kk-KZ"/>
        </w:rPr>
        <w:t>н</w:t>
      </w:r>
      <w:r w:rsidRPr="00C35F39">
        <w:rPr>
          <w:rFonts w:ascii="KZ Times New Roman" w:eastAsia="Calibri" w:hAnsi="KZ Times New Roman" w:cs="Times New Roman"/>
          <w:noProof/>
          <w:color w:val="000000"/>
          <w:spacing w:val="7"/>
          <w:sz w:val="28"/>
          <w:szCs w:val="28"/>
          <w:lang w:val="kk-KZ"/>
        </w:rPr>
        <w:t>истрлер Кең</w:t>
      </w:r>
      <w:r>
        <w:rPr>
          <w:rFonts w:ascii="KZ Times New Roman" w:eastAsia="Calibri" w:hAnsi="KZ Times New Roman" w:cs="Times New Roman"/>
          <w:noProof/>
          <w:color w:val="000000"/>
          <w:spacing w:val="7"/>
          <w:sz w:val="28"/>
          <w:szCs w:val="28"/>
          <w:lang w:val="kk-KZ"/>
        </w:rPr>
        <w:t>е</w:t>
      </w:r>
      <w:r w:rsidRPr="00C35F39">
        <w:rPr>
          <w:rFonts w:ascii="KZ Times New Roman" w:eastAsia="Calibri" w:hAnsi="KZ Times New Roman" w:cs="Times New Roman"/>
          <w:noProof/>
          <w:color w:val="000000"/>
          <w:spacing w:val="7"/>
          <w:sz w:val="28"/>
          <w:szCs w:val="28"/>
          <w:lang w:val="kk-KZ"/>
        </w:rPr>
        <w:t>сі</w:t>
      </w:r>
      <w:r>
        <w:rPr>
          <w:rFonts w:ascii="KZ Times New Roman" w:eastAsia="Calibri" w:hAnsi="KZ Times New Roman" w:cs="Times New Roman"/>
          <w:noProof/>
          <w:color w:val="000000"/>
          <w:spacing w:val="7"/>
          <w:sz w:val="28"/>
          <w:szCs w:val="28"/>
          <w:lang w:val="kk-KZ"/>
        </w:rPr>
        <w:t>н</w:t>
      </w:r>
      <w:r w:rsidRPr="00C35F39">
        <w:rPr>
          <w:rFonts w:ascii="KZ Times New Roman" w:eastAsia="Calibri" w:hAnsi="KZ Times New Roman" w:cs="Times New Roman"/>
          <w:noProof/>
          <w:color w:val="000000"/>
          <w:spacing w:val="7"/>
          <w:sz w:val="28"/>
          <w:szCs w:val="28"/>
          <w:lang w:val="kk-KZ"/>
        </w:rPr>
        <w:t xml:space="preserve">ің 15.12.94 ж. </w:t>
      </w:r>
      <w:r w:rsidRPr="00C35F39">
        <w:rPr>
          <w:rFonts w:ascii="KZ Times New Roman" w:eastAsia="Calibri" w:hAnsi="KZ Times New Roman" w:cs="Times New Roman"/>
          <w:noProof/>
          <w:color w:val="000000"/>
          <w:spacing w:val="5"/>
          <w:sz w:val="28"/>
          <w:szCs w:val="28"/>
          <w:lang w:val="kk-KZ"/>
        </w:rPr>
        <w:t>1414 қаулысына және ДМ 9.12.99 ж. 278 б</w:t>
      </w:r>
      <w:r>
        <w:rPr>
          <w:rFonts w:ascii="KZ Times New Roman" w:eastAsia="Calibri" w:hAnsi="KZ Times New Roman" w:cs="Times New Roman"/>
          <w:noProof/>
          <w:color w:val="000000"/>
          <w:spacing w:val="5"/>
          <w:sz w:val="28"/>
          <w:szCs w:val="28"/>
          <w:lang w:val="kk-KZ"/>
        </w:rPr>
        <w:t>ұ</w:t>
      </w:r>
      <w:r w:rsidRPr="00C35F39">
        <w:rPr>
          <w:rFonts w:ascii="KZ Times New Roman" w:eastAsia="Calibri" w:hAnsi="KZ Times New Roman" w:cs="Times New Roman"/>
          <w:noProof/>
          <w:color w:val="000000"/>
          <w:spacing w:val="5"/>
          <w:sz w:val="28"/>
          <w:szCs w:val="28"/>
          <w:lang w:val="kk-KZ"/>
        </w:rPr>
        <w:t xml:space="preserve">йрығына сәйкес беріледі. </w:t>
      </w:r>
      <w:r>
        <w:rPr>
          <w:rFonts w:ascii="KZ Times New Roman" w:eastAsia="Calibri" w:hAnsi="KZ Times New Roman" w:cs="Times New Roman"/>
          <w:noProof/>
          <w:color w:val="000000"/>
          <w:spacing w:val="7"/>
          <w:sz w:val="28"/>
          <w:szCs w:val="28"/>
          <w:lang w:val="kk-KZ"/>
        </w:rPr>
        <w:t>Кли</w:t>
      </w:r>
      <w:r w:rsidRPr="00C35F39">
        <w:rPr>
          <w:rFonts w:ascii="KZ Times New Roman" w:eastAsia="Calibri" w:hAnsi="KZ Times New Roman" w:cs="Times New Roman"/>
          <w:noProof/>
          <w:color w:val="000000"/>
          <w:spacing w:val="7"/>
          <w:sz w:val="28"/>
          <w:szCs w:val="28"/>
          <w:lang w:val="kk-KZ"/>
        </w:rPr>
        <w:t>никалық аспектілері методикалық кәсіби диагноз қоюмен анықталады.</w:t>
      </w:r>
    </w:p>
    <w:p w:rsidR="00A406CD" w:rsidRPr="00C35F39" w:rsidRDefault="00A406CD" w:rsidP="00A406CD">
      <w:pPr>
        <w:shd w:val="clear" w:color="auto" w:fill="FFFFFF"/>
        <w:tabs>
          <w:tab w:val="left" w:pos="504"/>
        </w:tabs>
        <w:spacing w:after="0" w:line="240" w:lineRule="auto"/>
        <w:ind w:firstLine="567"/>
        <w:jc w:val="both"/>
        <w:rPr>
          <w:rFonts w:ascii="KZ Times New Roman" w:eastAsia="Calibri" w:hAnsi="KZ Times New Roman" w:cs="Times New Roman"/>
          <w:sz w:val="28"/>
          <w:szCs w:val="28"/>
          <w:lang w:val="kk-KZ"/>
        </w:rPr>
      </w:pPr>
      <w:r w:rsidRPr="00C35F39">
        <w:rPr>
          <w:rFonts w:ascii="KZ Times New Roman" w:eastAsia="Calibri" w:hAnsi="KZ Times New Roman" w:cs="Times New Roman"/>
          <w:noProof/>
          <w:color w:val="000000"/>
          <w:spacing w:val="-16"/>
          <w:sz w:val="28"/>
          <w:szCs w:val="28"/>
          <w:lang w:val="kk-KZ"/>
        </w:rPr>
        <w:t>2.</w:t>
      </w:r>
      <w:r w:rsidRPr="00C35F39">
        <w:rPr>
          <w:rFonts w:ascii="KZ Times New Roman" w:eastAsia="Calibri" w:hAnsi="KZ Times New Roman" w:cs="Times New Roman"/>
          <w:noProof/>
          <w:color w:val="000000"/>
          <w:sz w:val="28"/>
          <w:szCs w:val="28"/>
          <w:lang w:val="kk-KZ"/>
        </w:rPr>
        <w:tab/>
      </w:r>
      <w:r w:rsidRPr="00C35F39">
        <w:rPr>
          <w:rFonts w:ascii="KZ Times New Roman" w:eastAsia="Calibri" w:hAnsi="KZ Times New Roman" w:cs="Times New Roman"/>
          <w:noProof/>
          <w:color w:val="000000"/>
          <w:spacing w:val="6"/>
          <w:sz w:val="28"/>
          <w:szCs w:val="28"/>
          <w:lang w:val="kk-KZ"/>
        </w:rPr>
        <w:t xml:space="preserve">кәсіби  патология  саласындағы   арнаулы   клиникалық  және  сараптау, </w:t>
      </w:r>
      <w:r w:rsidRPr="00C35F39">
        <w:rPr>
          <w:rFonts w:ascii="KZ Times New Roman" w:eastAsia="Calibri" w:hAnsi="KZ Times New Roman" w:cs="Times New Roman"/>
          <w:noProof/>
          <w:color w:val="000000"/>
          <w:spacing w:val="8"/>
          <w:sz w:val="28"/>
          <w:szCs w:val="28"/>
          <w:lang w:val="kk-KZ"/>
        </w:rPr>
        <w:t>д</w:t>
      </w:r>
      <w:r>
        <w:rPr>
          <w:rFonts w:ascii="KZ Times New Roman" w:eastAsia="Calibri" w:hAnsi="KZ Times New Roman" w:cs="Times New Roman"/>
          <w:noProof/>
          <w:color w:val="000000"/>
          <w:spacing w:val="8"/>
          <w:sz w:val="28"/>
          <w:szCs w:val="28"/>
          <w:lang w:val="kk-KZ"/>
        </w:rPr>
        <w:t>ә</w:t>
      </w:r>
      <w:r w:rsidRPr="00C35F39">
        <w:rPr>
          <w:rFonts w:ascii="KZ Times New Roman" w:eastAsia="Calibri" w:hAnsi="KZ Times New Roman" w:cs="Times New Roman"/>
          <w:noProof/>
          <w:color w:val="000000"/>
          <w:spacing w:val="8"/>
          <w:sz w:val="28"/>
          <w:szCs w:val="28"/>
          <w:lang w:val="kk-KZ"/>
        </w:rPr>
        <w:t xml:space="preserve">рігерлерін арнаулы түрде дайындау қазіргі заманда да, халықты медициналық </w:t>
      </w:r>
      <w:r w:rsidRPr="00C35F39">
        <w:rPr>
          <w:rFonts w:ascii="KZ Times New Roman" w:eastAsia="Calibri" w:hAnsi="KZ Times New Roman" w:cs="Times New Roman"/>
          <w:noProof/>
          <w:color w:val="000000"/>
          <w:spacing w:val="9"/>
          <w:sz w:val="28"/>
          <w:szCs w:val="28"/>
          <w:lang w:val="kk-KZ"/>
        </w:rPr>
        <w:t>қам</w:t>
      </w:r>
      <w:r>
        <w:rPr>
          <w:rFonts w:ascii="KZ Times New Roman" w:eastAsia="Calibri" w:hAnsi="KZ Times New Roman" w:cs="Times New Roman"/>
          <w:noProof/>
          <w:color w:val="000000"/>
          <w:spacing w:val="9"/>
          <w:sz w:val="28"/>
          <w:szCs w:val="28"/>
          <w:lang w:val="kk-KZ"/>
        </w:rPr>
        <w:t>тамассыз</w:t>
      </w:r>
      <w:r w:rsidRPr="00C35F39">
        <w:rPr>
          <w:rFonts w:ascii="KZ Times New Roman" w:eastAsia="Calibri" w:hAnsi="KZ Times New Roman" w:cs="Times New Roman"/>
          <w:noProof/>
          <w:color w:val="000000"/>
          <w:spacing w:val="9"/>
          <w:sz w:val="28"/>
          <w:szCs w:val="28"/>
          <w:lang w:val="kk-KZ"/>
        </w:rPr>
        <w:t xml:space="preserve"> қайта қ</w:t>
      </w:r>
      <w:r>
        <w:rPr>
          <w:rFonts w:ascii="KZ Times New Roman" w:eastAsia="Calibri" w:hAnsi="KZ Times New Roman" w:cs="Times New Roman"/>
          <w:noProof/>
          <w:color w:val="000000"/>
          <w:spacing w:val="9"/>
          <w:sz w:val="28"/>
          <w:szCs w:val="28"/>
          <w:lang w:val="kk-KZ"/>
        </w:rPr>
        <w:t>ұ</w:t>
      </w:r>
      <w:r w:rsidRPr="00C35F39">
        <w:rPr>
          <w:rFonts w:ascii="KZ Times New Roman" w:eastAsia="Calibri" w:hAnsi="KZ Times New Roman" w:cs="Times New Roman"/>
          <w:noProof/>
          <w:color w:val="000000"/>
          <w:spacing w:val="9"/>
          <w:sz w:val="28"/>
          <w:szCs w:val="28"/>
          <w:lang w:val="kk-KZ"/>
        </w:rPr>
        <w:t>ру жағдайларында кәсіби аурулар жағына</w:t>
      </w:r>
      <w:r>
        <w:rPr>
          <w:rFonts w:ascii="KZ Times New Roman" w:eastAsia="Calibri" w:hAnsi="KZ Times New Roman" w:cs="Times New Roman"/>
          <w:noProof/>
          <w:color w:val="000000"/>
          <w:spacing w:val="9"/>
          <w:sz w:val="28"/>
          <w:szCs w:val="28"/>
          <w:lang w:val="kk-KZ"/>
        </w:rPr>
        <w:t>н</w:t>
      </w:r>
      <w:r w:rsidRPr="00C35F39">
        <w:rPr>
          <w:rFonts w:ascii="KZ Times New Roman" w:eastAsia="Calibri" w:hAnsi="KZ Times New Roman" w:cs="Times New Roman"/>
          <w:noProof/>
          <w:color w:val="000000"/>
          <w:spacing w:val="9"/>
          <w:sz w:val="28"/>
          <w:szCs w:val="28"/>
          <w:lang w:val="kk-KZ"/>
        </w:rPr>
        <w:t xml:space="preserve"> клиникалық </w:t>
      </w:r>
      <w:r w:rsidRPr="00C35F39">
        <w:rPr>
          <w:rFonts w:ascii="KZ Times New Roman" w:eastAsia="Calibri" w:hAnsi="KZ Times New Roman" w:cs="Times New Roman"/>
          <w:noProof/>
          <w:color w:val="000000"/>
          <w:spacing w:val="3"/>
          <w:sz w:val="28"/>
          <w:szCs w:val="28"/>
          <w:lang w:val="kk-KZ"/>
        </w:rPr>
        <w:t>дәрігерлерді   дайындау   өзекті  мәселелердің   бірі. Емханаларда жек</w:t>
      </w:r>
      <w:r>
        <w:rPr>
          <w:rFonts w:ascii="KZ Times New Roman" w:eastAsia="Calibri" w:hAnsi="KZ Times New Roman" w:cs="Times New Roman"/>
          <w:noProof/>
          <w:color w:val="000000"/>
          <w:spacing w:val="3"/>
          <w:sz w:val="28"/>
          <w:szCs w:val="28"/>
          <w:lang w:val="kk-KZ"/>
        </w:rPr>
        <w:t>е</w:t>
      </w:r>
      <w:r w:rsidRPr="00C35F39">
        <w:rPr>
          <w:rFonts w:ascii="KZ Times New Roman" w:eastAsia="Calibri" w:hAnsi="KZ Times New Roman" w:cs="Times New Roman"/>
          <w:noProof/>
          <w:color w:val="000000"/>
          <w:spacing w:val="3"/>
          <w:sz w:val="28"/>
          <w:szCs w:val="28"/>
          <w:lang w:val="kk-KZ"/>
        </w:rPr>
        <w:t xml:space="preserve">   ме</w:t>
      </w:r>
      <w:r>
        <w:rPr>
          <w:rFonts w:ascii="KZ Times New Roman" w:eastAsia="Calibri" w:hAnsi="KZ Times New Roman" w:cs="Times New Roman"/>
          <w:noProof/>
          <w:color w:val="000000"/>
          <w:spacing w:val="3"/>
          <w:sz w:val="28"/>
          <w:szCs w:val="28"/>
          <w:lang w:val="kk-KZ"/>
        </w:rPr>
        <w:t>н</w:t>
      </w:r>
      <w:r w:rsidRPr="00C35F39">
        <w:rPr>
          <w:rFonts w:ascii="KZ Times New Roman" w:eastAsia="Calibri" w:hAnsi="KZ Times New Roman" w:cs="Times New Roman"/>
          <w:noProof/>
          <w:color w:val="000000"/>
          <w:spacing w:val="3"/>
          <w:sz w:val="28"/>
          <w:szCs w:val="28"/>
          <w:lang w:val="kk-KZ"/>
        </w:rPr>
        <w:t xml:space="preserve">шік </w:t>
      </w:r>
      <w:r w:rsidRPr="00C35F39">
        <w:rPr>
          <w:rFonts w:ascii="KZ Times New Roman" w:eastAsia="Calibri" w:hAnsi="KZ Times New Roman" w:cs="Times New Roman"/>
          <w:noProof/>
          <w:color w:val="000000"/>
          <w:spacing w:val="5"/>
          <w:sz w:val="28"/>
          <w:szCs w:val="28"/>
          <w:lang w:val="kk-KZ"/>
        </w:rPr>
        <w:t>бөлімдер   қ</w:t>
      </w:r>
      <w:r>
        <w:rPr>
          <w:rFonts w:ascii="KZ Times New Roman" w:eastAsia="Calibri" w:hAnsi="KZ Times New Roman" w:cs="Times New Roman"/>
          <w:noProof/>
          <w:color w:val="000000"/>
          <w:spacing w:val="5"/>
          <w:sz w:val="28"/>
          <w:szCs w:val="28"/>
          <w:lang w:val="kk-KZ"/>
        </w:rPr>
        <w:t>ұ</w:t>
      </w:r>
      <w:r w:rsidRPr="00C35F39">
        <w:rPr>
          <w:rFonts w:ascii="KZ Times New Roman" w:eastAsia="Calibri" w:hAnsi="KZ Times New Roman" w:cs="Times New Roman"/>
          <w:noProof/>
          <w:color w:val="000000"/>
          <w:spacing w:val="5"/>
          <w:sz w:val="28"/>
          <w:szCs w:val="28"/>
          <w:lang w:val="kk-KZ"/>
        </w:rPr>
        <w:t>ру,   ар</w:t>
      </w:r>
      <w:r>
        <w:rPr>
          <w:rFonts w:ascii="KZ Times New Roman" w:eastAsia="Calibri" w:hAnsi="KZ Times New Roman" w:cs="Times New Roman"/>
          <w:noProof/>
          <w:color w:val="000000"/>
          <w:spacing w:val="5"/>
          <w:sz w:val="28"/>
          <w:szCs w:val="28"/>
          <w:lang w:val="kk-KZ"/>
        </w:rPr>
        <w:t>н</w:t>
      </w:r>
      <w:r w:rsidRPr="00C35F39">
        <w:rPr>
          <w:rFonts w:ascii="KZ Times New Roman" w:eastAsia="Calibri" w:hAnsi="KZ Times New Roman" w:cs="Times New Roman"/>
          <w:noProof/>
          <w:color w:val="000000"/>
          <w:spacing w:val="5"/>
          <w:sz w:val="28"/>
          <w:szCs w:val="28"/>
          <w:lang w:val="kk-KZ"/>
        </w:rPr>
        <w:t>аулы   емханаларды  қысқарту, медициналық жоғарғы  оқу оры</w:t>
      </w:r>
      <w:r>
        <w:rPr>
          <w:rFonts w:ascii="KZ Times New Roman" w:eastAsia="Calibri" w:hAnsi="KZ Times New Roman" w:cs="Times New Roman"/>
          <w:noProof/>
          <w:color w:val="000000"/>
          <w:spacing w:val="5"/>
          <w:sz w:val="28"/>
          <w:szCs w:val="28"/>
          <w:lang w:val="kk-KZ"/>
        </w:rPr>
        <w:t>н</w:t>
      </w:r>
      <w:r w:rsidRPr="00C35F39">
        <w:rPr>
          <w:rFonts w:ascii="KZ Times New Roman" w:eastAsia="Calibri" w:hAnsi="KZ Times New Roman" w:cs="Times New Roman"/>
          <w:noProof/>
          <w:color w:val="000000"/>
          <w:spacing w:val="5"/>
          <w:sz w:val="28"/>
          <w:szCs w:val="28"/>
          <w:lang w:val="kk-KZ"/>
        </w:rPr>
        <w:t xml:space="preserve">дарында  оқу  бағдарламаларын  кеңейтіп,  өзгерту және факультеттерде </w:t>
      </w:r>
      <w:r w:rsidRPr="00C35F39">
        <w:rPr>
          <w:rFonts w:ascii="KZ Times New Roman" w:eastAsia="Calibri" w:hAnsi="KZ Times New Roman" w:cs="Times New Roman"/>
          <w:noProof/>
          <w:color w:val="000000"/>
          <w:spacing w:val="12"/>
          <w:sz w:val="28"/>
          <w:szCs w:val="28"/>
          <w:lang w:val="kk-KZ"/>
        </w:rPr>
        <w:t>кәсіптік патология саласында кафедра қ</w:t>
      </w:r>
      <w:r>
        <w:rPr>
          <w:rFonts w:ascii="KZ Times New Roman" w:eastAsia="Calibri" w:hAnsi="KZ Times New Roman" w:cs="Times New Roman"/>
          <w:noProof/>
          <w:color w:val="000000"/>
          <w:spacing w:val="12"/>
          <w:sz w:val="28"/>
          <w:szCs w:val="28"/>
          <w:lang w:val="kk-KZ"/>
        </w:rPr>
        <w:t>ұ</w:t>
      </w:r>
      <w:r w:rsidRPr="00C35F39">
        <w:rPr>
          <w:rFonts w:ascii="KZ Times New Roman" w:eastAsia="Calibri" w:hAnsi="KZ Times New Roman" w:cs="Times New Roman"/>
          <w:noProof/>
          <w:color w:val="000000"/>
          <w:spacing w:val="12"/>
          <w:sz w:val="28"/>
          <w:szCs w:val="28"/>
          <w:lang w:val="kk-KZ"/>
        </w:rPr>
        <w:t>ру жағына</w:t>
      </w:r>
      <w:r>
        <w:rPr>
          <w:rFonts w:ascii="KZ Times New Roman" w:eastAsia="Calibri" w:hAnsi="KZ Times New Roman" w:cs="Times New Roman"/>
          <w:noProof/>
          <w:color w:val="000000"/>
          <w:spacing w:val="12"/>
          <w:sz w:val="28"/>
          <w:szCs w:val="28"/>
          <w:lang w:val="kk-KZ"/>
        </w:rPr>
        <w:t>н</w:t>
      </w:r>
      <w:r w:rsidRPr="00C35F39">
        <w:rPr>
          <w:rFonts w:ascii="KZ Times New Roman" w:eastAsia="Calibri" w:hAnsi="KZ Times New Roman" w:cs="Times New Roman"/>
          <w:noProof/>
          <w:color w:val="000000"/>
          <w:spacing w:val="12"/>
          <w:sz w:val="28"/>
          <w:szCs w:val="28"/>
          <w:lang w:val="kk-KZ"/>
        </w:rPr>
        <w:t xml:space="preserve"> өз</w:t>
      </w:r>
      <w:r>
        <w:rPr>
          <w:rFonts w:ascii="KZ Times New Roman" w:eastAsia="Calibri" w:hAnsi="KZ Times New Roman" w:cs="Times New Roman"/>
          <w:noProof/>
          <w:color w:val="000000"/>
          <w:spacing w:val="12"/>
          <w:sz w:val="28"/>
          <w:szCs w:val="28"/>
          <w:lang w:val="kk-KZ"/>
        </w:rPr>
        <w:t>г</w:t>
      </w:r>
      <w:r w:rsidRPr="00C35F39">
        <w:rPr>
          <w:rFonts w:ascii="KZ Times New Roman" w:eastAsia="Calibri" w:hAnsi="KZ Times New Roman" w:cs="Times New Roman"/>
          <w:noProof/>
          <w:color w:val="000000"/>
          <w:spacing w:val="12"/>
          <w:sz w:val="28"/>
          <w:szCs w:val="28"/>
          <w:lang w:val="kk-KZ"/>
        </w:rPr>
        <w:t xml:space="preserve">ерістер енгізуді талап </w:t>
      </w:r>
      <w:r w:rsidRPr="00C35F39">
        <w:rPr>
          <w:rFonts w:ascii="KZ Times New Roman" w:eastAsia="Calibri" w:hAnsi="KZ Times New Roman" w:cs="Times New Roman"/>
          <w:noProof/>
          <w:color w:val="000000"/>
          <w:spacing w:val="-6"/>
          <w:sz w:val="28"/>
          <w:szCs w:val="28"/>
          <w:lang w:val="kk-KZ"/>
        </w:rPr>
        <w:t>етеді.</w:t>
      </w:r>
    </w:p>
    <w:p w:rsidR="00A406CD" w:rsidRDefault="00A406CD" w:rsidP="00A406CD">
      <w:pPr>
        <w:widowControl w:val="0"/>
        <w:numPr>
          <w:ilvl w:val="0"/>
          <w:numId w:val="27"/>
        </w:numPr>
        <w:shd w:val="clear" w:color="auto" w:fill="FFFFFF"/>
        <w:tabs>
          <w:tab w:val="left" w:pos="422"/>
        </w:tabs>
        <w:autoSpaceDE w:val="0"/>
        <w:autoSpaceDN w:val="0"/>
        <w:adjustRightInd w:val="0"/>
        <w:spacing w:after="0" w:line="240" w:lineRule="auto"/>
        <w:ind w:firstLine="567"/>
        <w:jc w:val="both"/>
        <w:rPr>
          <w:rFonts w:ascii="KZ Times New Roman" w:eastAsia="Calibri" w:hAnsi="KZ Times New Roman" w:cs="Times New Roman"/>
          <w:noProof/>
          <w:color w:val="000000"/>
          <w:spacing w:val="-25"/>
          <w:sz w:val="28"/>
          <w:szCs w:val="28"/>
        </w:rPr>
      </w:pPr>
      <w:r>
        <w:rPr>
          <w:rFonts w:ascii="KZ Times New Roman" w:eastAsia="Calibri" w:hAnsi="KZ Times New Roman" w:cs="Times New Roman"/>
          <w:noProof/>
          <w:color w:val="000000"/>
          <w:spacing w:val="5"/>
          <w:sz w:val="28"/>
          <w:szCs w:val="28"/>
        </w:rPr>
        <w:t>өз мамандықтарына жарам</w:t>
      </w:r>
      <w:r>
        <w:rPr>
          <w:rFonts w:ascii="KZ Times New Roman" w:eastAsia="Calibri" w:hAnsi="KZ Times New Roman" w:cs="Times New Roman"/>
          <w:noProof/>
          <w:color w:val="000000"/>
          <w:spacing w:val="5"/>
          <w:sz w:val="28"/>
          <w:szCs w:val="28"/>
          <w:lang w:val="kk-KZ"/>
        </w:rPr>
        <w:t>дыл</w:t>
      </w:r>
      <w:r>
        <w:rPr>
          <w:rFonts w:ascii="KZ Times New Roman" w:eastAsia="Calibri" w:hAnsi="KZ Times New Roman" w:cs="Times New Roman"/>
          <w:noProof/>
          <w:color w:val="000000"/>
          <w:spacing w:val="5"/>
          <w:sz w:val="28"/>
          <w:szCs w:val="28"/>
        </w:rPr>
        <w:t>ар</w:t>
      </w:r>
    </w:p>
    <w:p w:rsidR="00A406CD" w:rsidRDefault="00A406CD" w:rsidP="00A406CD">
      <w:pPr>
        <w:widowControl w:val="0"/>
        <w:numPr>
          <w:ilvl w:val="0"/>
          <w:numId w:val="27"/>
        </w:numPr>
        <w:shd w:val="clear" w:color="auto" w:fill="FFFFFF"/>
        <w:tabs>
          <w:tab w:val="left" w:pos="422"/>
        </w:tabs>
        <w:autoSpaceDE w:val="0"/>
        <w:autoSpaceDN w:val="0"/>
        <w:adjustRightInd w:val="0"/>
        <w:spacing w:after="0" w:line="240" w:lineRule="auto"/>
        <w:ind w:firstLine="567"/>
        <w:jc w:val="both"/>
        <w:rPr>
          <w:rFonts w:ascii="KZ Times New Roman" w:eastAsia="Calibri" w:hAnsi="KZ Times New Roman" w:cs="Times New Roman"/>
          <w:noProof/>
          <w:color w:val="000000"/>
          <w:spacing w:val="-18"/>
          <w:sz w:val="28"/>
          <w:szCs w:val="28"/>
        </w:rPr>
      </w:pPr>
      <w:r>
        <w:rPr>
          <w:rFonts w:ascii="KZ Times New Roman" w:eastAsia="Calibri" w:hAnsi="KZ Times New Roman" w:cs="Times New Roman"/>
          <w:noProof/>
          <w:color w:val="000000"/>
          <w:spacing w:val="5"/>
          <w:sz w:val="28"/>
          <w:szCs w:val="28"/>
        </w:rPr>
        <w:t>өз мамандығы бойынша жұмысқа қабілеті шектелге</w:t>
      </w:r>
      <w:r>
        <w:rPr>
          <w:rFonts w:ascii="KZ Times New Roman" w:eastAsia="Calibri" w:hAnsi="KZ Times New Roman" w:cs="Times New Roman"/>
          <w:noProof/>
          <w:color w:val="000000"/>
          <w:spacing w:val="5"/>
          <w:sz w:val="28"/>
          <w:szCs w:val="28"/>
          <w:lang w:val="kk-KZ"/>
        </w:rPr>
        <w:t>н</w:t>
      </w:r>
      <w:r>
        <w:rPr>
          <w:rFonts w:ascii="KZ Times New Roman" w:eastAsia="Calibri" w:hAnsi="KZ Times New Roman" w:cs="Times New Roman"/>
          <w:noProof/>
          <w:color w:val="000000"/>
          <w:spacing w:val="5"/>
          <w:sz w:val="28"/>
          <w:szCs w:val="28"/>
        </w:rPr>
        <w:t>дер</w:t>
      </w:r>
    </w:p>
    <w:p w:rsidR="00A406CD" w:rsidRDefault="00A406CD" w:rsidP="00A406CD">
      <w:pPr>
        <w:widowControl w:val="0"/>
        <w:numPr>
          <w:ilvl w:val="0"/>
          <w:numId w:val="27"/>
        </w:numPr>
        <w:shd w:val="clear" w:color="auto" w:fill="FFFFFF"/>
        <w:tabs>
          <w:tab w:val="left" w:pos="422"/>
        </w:tabs>
        <w:autoSpaceDE w:val="0"/>
        <w:autoSpaceDN w:val="0"/>
        <w:adjustRightInd w:val="0"/>
        <w:spacing w:after="0" w:line="240" w:lineRule="auto"/>
        <w:ind w:firstLine="567"/>
        <w:jc w:val="both"/>
        <w:rPr>
          <w:rFonts w:ascii="KZ Times New Roman" w:eastAsia="Calibri" w:hAnsi="KZ Times New Roman" w:cs="Times New Roman"/>
          <w:noProof/>
          <w:color w:val="000000"/>
          <w:spacing w:val="-18"/>
          <w:sz w:val="28"/>
          <w:szCs w:val="28"/>
        </w:rPr>
      </w:pPr>
      <w:r>
        <w:rPr>
          <w:rFonts w:ascii="KZ Times New Roman" w:eastAsia="Calibri" w:hAnsi="KZ Times New Roman" w:cs="Times New Roman"/>
          <w:noProof/>
          <w:color w:val="000000"/>
          <w:spacing w:val="6"/>
          <w:sz w:val="28"/>
          <w:szCs w:val="28"/>
        </w:rPr>
        <w:t>кәсіби жұмысқа жарамсыздар</w:t>
      </w:r>
    </w:p>
    <w:p w:rsidR="00A406CD" w:rsidRDefault="00A406CD" w:rsidP="00A406CD">
      <w:pPr>
        <w:widowControl w:val="0"/>
        <w:numPr>
          <w:ilvl w:val="0"/>
          <w:numId w:val="27"/>
        </w:numPr>
        <w:shd w:val="clear" w:color="auto" w:fill="FFFFFF"/>
        <w:tabs>
          <w:tab w:val="left" w:pos="422"/>
        </w:tabs>
        <w:autoSpaceDE w:val="0"/>
        <w:autoSpaceDN w:val="0"/>
        <w:adjustRightInd w:val="0"/>
        <w:spacing w:after="0" w:line="240" w:lineRule="auto"/>
        <w:ind w:firstLine="567"/>
        <w:jc w:val="both"/>
        <w:rPr>
          <w:rFonts w:ascii="KZ Times New Roman" w:eastAsia="Calibri" w:hAnsi="KZ Times New Roman" w:cs="Times New Roman"/>
          <w:noProof/>
          <w:color w:val="000000"/>
          <w:spacing w:val="-14"/>
          <w:sz w:val="28"/>
          <w:szCs w:val="28"/>
        </w:rPr>
      </w:pPr>
      <w:r>
        <w:rPr>
          <w:rFonts w:ascii="KZ Times New Roman" w:eastAsia="Calibri" w:hAnsi="KZ Times New Roman" w:cs="Times New Roman"/>
          <w:noProof/>
          <w:color w:val="000000"/>
          <w:spacing w:val="7"/>
          <w:sz w:val="28"/>
          <w:szCs w:val="28"/>
        </w:rPr>
        <w:t>еш жұмысқа жарамсыздар</w:t>
      </w:r>
    </w:p>
    <w:p w:rsidR="00A406CD" w:rsidRDefault="00A406CD" w:rsidP="00A406CD">
      <w:pPr>
        <w:shd w:val="clear" w:color="auto" w:fill="FFFFFF"/>
        <w:spacing w:after="0" w:line="240" w:lineRule="auto"/>
        <w:ind w:firstLine="567"/>
        <w:jc w:val="both"/>
        <w:rPr>
          <w:rFonts w:ascii="KZ Times New Roman" w:eastAsia="Calibri" w:hAnsi="KZ Times New Roman" w:cs="Times New Roman"/>
          <w:sz w:val="28"/>
          <w:szCs w:val="28"/>
        </w:rPr>
      </w:pPr>
      <w:r>
        <w:rPr>
          <w:rFonts w:ascii="KZ Times New Roman" w:eastAsia="Calibri" w:hAnsi="KZ Times New Roman" w:cs="Times New Roman"/>
          <w:noProof/>
          <w:color w:val="000000"/>
          <w:spacing w:val="6"/>
          <w:sz w:val="28"/>
          <w:szCs w:val="28"/>
        </w:rPr>
        <w:t>Бұл аталғандар жұмыс істеу үші</w:t>
      </w:r>
      <w:r>
        <w:rPr>
          <w:rFonts w:ascii="KZ Times New Roman" w:eastAsia="Calibri" w:hAnsi="KZ Times New Roman" w:cs="Times New Roman"/>
          <w:noProof/>
          <w:color w:val="000000"/>
          <w:spacing w:val="6"/>
          <w:sz w:val="28"/>
          <w:szCs w:val="28"/>
          <w:lang w:val="kk-KZ"/>
        </w:rPr>
        <w:t>н</w:t>
      </w:r>
      <w:r>
        <w:rPr>
          <w:rFonts w:ascii="KZ Times New Roman" w:eastAsia="Calibri" w:hAnsi="KZ Times New Roman" w:cs="Times New Roman"/>
          <w:noProof/>
          <w:color w:val="000000"/>
          <w:spacing w:val="6"/>
          <w:sz w:val="28"/>
          <w:szCs w:val="28"/>
        </w:rPr>
        <w:t xml:space="preserve"> берілетін </w:t>
      </w:r>
      <w:r>
        <w:rPr>
          <w:rFonts w:ascii="KZ Times New Roman" w:eastAsia="Calibri" w:hAnsi="KZ Times New Roman" w:cs="Times New Roman"/>
          <w:noProof/>
          <w:color w:val="000000"/>
          <w:spacing w:val="6"/>
          <w:sz w:val="28"/>
          <w:szCs w:val="28"/>
          <w:lang w:val="kk-KZ"/>
        </w:rPr>
        <w:t>ұ</w:t>
      </w:r>
      <w:r>
        <w:rPr>
          <w:rFonts w:ascii="KZ Times New Roman" w:eastAsia="Calibri" w:hAnsi="KZ Times New Roman" w:cs="Times New Roman"/>
          <w:noProof/>
          <w:color w:val="000000"/>
          <w:spacing w:val="6"/>
          <w:sz w:val="28"/>
          <w:szCs w:val="28"/>
        </w:rPr>
        <w:t>сыныстар ме</w:t>
      </w:r>
      <w:r>
        <w:rPr>
          <w:rFonts w:ascii="KZ Times New Roman" w:eastAsia="Calibri" w:hAnsi="KZ Times New Roman" w:cs="Times New Roman"/>
          <w:noProof/>
          <w:color w:val="000000"/>
          <w:spacing w:val="6"/>
          <w:sz w:val="28"/>
          <w:szCs w:val="28"/>
          <w:lang w:val="kk-KZ"/>
        </w:rPr>
        <w:t>н</w:t>
      </w:r>
      <w:r>
        <w:rPr>
          <w:rFonts w:ascii="KZ Times New Roman" w:eastAsia="Calibri" w:hAnsi="KZ Times New Roman" w:cs="Times New Roman"/>
          <w:noProof/>
          <w:color w:val="000000"/>
          <w:spacing w:val="6"/>
          <w:sz w:val="28"/>
          <w:szCs w:val="28"/>
        </w:rPr>
        <w:t xml:space="preserve"> н</w:t>
      </w:r>
      <w:r>
        <w:rPr>
          <w:rFonts w:ascii="KZ Times New Roman" w:eastAsia="Calibri" w:hAnsi="KZ Times New Roman" w:cs="Times New Roman"/>
          <w:noProof/>
          <w:color w:val="000000"/>
          <w:spacing w:val="6"/>
          <w:sz w:val="28"/>
          <w:szCs w:val="28"/>
          <w:lang w:val="kk-KZ"/>
        </w:rPr>
        <w:t>ұ</w:t>
      </w:r>
      <w:r>
        <w:rPr>
          <w:rFonts w:ascii="KZ Times New Roman" w:eastAsia="Calibri" w:hAnsi="KZ Times New Roman" w:cs="Times New Roman"/>
          <w:noProof/>
          <w:color w:val="000000"/>
          <w:spacing w:val="6"/>
          <w:sz w:val="28"/>
          <w:szCs w:val="28"/>
        </w:rPr>
        <w:t>сқаулар:</w:t>
      </w:r>
    </w:p>
    <w:p w:rsidR="00A406CD" w:rsidRDefault="00A406CD" w:rsidP="00A406CD">
      <w:pPr>
        <w:widowControl w:val="0"/>
        <w:numPr>
          <w:ilvl w:val="0"/>
          <w:numId w:val="28"/>
        </w:numPr>
        <w:shd w:val="clear" w:color="auto" w:fill="FFFFFF"/>
        <w:tabs>
          <w:tab w:val="left" w:pos="403"/>
        </w:tabs>
        <w:autoSpaceDE w:val="0"/>
        <w:autoSpaceDN w:val="0"/>
        <w:adjustRightInd w:val="0"/>
        <w:spacing w:after="0" w:line="240" w:lineRule="auto"/>
        <w:ind w:firstLine="567"/>
        <w:jc w:val="both"/>
        <w:rPr>
          <w:rFonts w:ascii="KZ Times New Roman" w:eastAsia="Calibri" w:hAnsi="KZ Times New Roman" w:cs="Times New Roman"/>
          <w:noProof/>
          <w:color w:val="000000"/>
          <w:spacing w:val="-25"/>
          <w:sz w:val="28"/>
          <w:szCs w:val="28"/>
        </w:rPr>
      </w:pPr>
      <w:r>
        <w:rPr>
          <w:rFonts w:ascii="KZ Times New Roman" w:eastAsia="Calibri" w:hAnsi="KZ Times New Roman" w:cs="Times New Roman"/>
          <w:noProof/>
          <w:color w:val="000000"/>
          <w:spacing w:val="6"/>
          <w:sz w:val="28"/>
          <w:szCs w:val="28"/>
        </w:rPr>
        <w:t>Жедел не созылмалы дерті асқынғанда амбулаторлық н</w:t>
      </w:r>
      <w:r>
        <w:rPr>
          <w:rFonts w:ascii="KZ Times New Roman" w:eastAsia="Calibri" w:hAnsi="KZ Times New Roman" w:cs="Times New Roman"/>
          <w:noProof/>
          <w:color w:val="000000"/>
          <w:spacing w:val="6"/>
          <w:sz w:val="28"/>
          <w:szCs w:val="28"/>
          <w:lang w:val="kk-KZ"/>
        </w:rPr>
        <w:t xml:space="preserve">е </w:t>
      </w:r>
      <w:r>
        <w:rPr>
          <w:rFonts w:ascii="KZ Times New Roman" w:eastAsia="Calibri" w:hAnsi="KZ Times New Roman" w:cs="Times New Roman"/>
          <w:noProof/>
          <w:color w:val="000000"/>
          <w:spacing w:val="6"/>
          <w:sz w:val="28"/>
          <w:szCs w:val="28"/>
        </w:rPr>
        <w:t xml:space="preserve">ауруханалық емдеуді </w:t>
      </w:r>
      <w:r>
        <w:rPr>
          <w:rFonts w:ascii="KZ Times New Roman" w:eastAsia="Calibri" w:hAnsi="KZ Times New Roman" w:cs="Times New Roman"/>
          <w:noProof/>
          <w:color w:val="000000"/>
          <w:spacing w:val="2"/>
          <w:sz w:val="28"/>
          <w:szCs w:val="28"/>
          <w:lang w:val="kk-KZ"/>
        </w:rPr>
        <w:t>ұ</w:t>
      </w:r>
      <w:r>
        <w:rPr>
          <w:rFonts w:ascii="KZ Times New Roman" w:eastAsia="Calibri" w:hAnsi="KZ Times New Roman" w:cs="Times New Roman"/>
          <w:noProof/>
          <w:color w:val="000000"/>
          <w:spacing w:val="2"/>
          <w:sz w:val="28"/>
          <w:szCs w:val="28"/>
        </w:rPr>
        <w:t>йымдастырып, уақытша  жұмыста</w:t>
      </w:r>
      <w:r>
        <w:rPr>
          <w:rFonts w:ascii="KZ Times New Roman" w:eastAsia="Calibri" w:hAnsi="KZ Times New Roman" w:cs="Times New Roman"/>
          <w:noProof/>
          <w:color w:val="000000"/>
          <w:spacing w:val="2"/>
          <w:sz w:val="28"/>
          <w:szCs w:val="28"/>
          <w:lang w:val="kk-KZ"/>
        </w:rPr>
        <w:t>н</w:t>
      </w:r>
      <w:r>
        <w:rPr>
          <w:rFonts w:ascii="KZ Times New Roman" w:eastAsia="Calibri" w:hAnsi="KZ Times New Roman" w:cs="Times New Roman"/>
          <w:noProof/>
          <w:color w:val="000000"/>
          <w:spacing w:val="2"/>
          <w:sz w:val="28"/>
          <w:szCs w:val="28"/>
        </w:rPr>
        <w:t xml:space="preserve">  босату  (ҚР   үкіметінің   21.01.96   1415 </w:t>
      </w:r>
      <w:r>
        <w:rPr>
          <w:rFonts w:ascii="KZ Times New Roman" w:eastAsia="Calibri" w:hAnsi="KZ Times New Roman" w:cs="Times New Roman"/>
          <w:noProof/>
          <w:color w:val="000000"/>
          <w:spacing w:val="10"/>
          <w:sz w:val="28"/>
          <w:szCs w:val="28"/>
        </w:rPr>
        <w:t>қаулысы). Жұмыста</w:t>
      </w:r>
      <w:r>
        <w:rPr>
          <w:rFonts w:ascii="KZ Times New Roman" w:eastAsia="Calibri" w:hAnsi="KZ Times New Roman" w:cs="Times New Roman"/>
          <w:noProof/>
          <w:color w:val="000000"/>
          <w:spacing w:val="10"/>
          <w:sz w:val="28"/>
          <w:szCs w:val="28"/>
          <w:lang w:val="kk-KZ"/>
        </w:rPr>
        <w:t>н</w:t>
      </w:r>
      <w:r>
        <w:rPr>
          <w:rFonts w:ascii="KZ Times New Roman" w:eastAsia="Calibri" w:hAnsi="KZ Times New Roman" w:cs="Times New Roman"/>
          <w:noProof/>
          <w:color w:val="000000"/>
          <w:spacing w:val="10"/>
          <w:sz w:val="28"/>
          <w:szCs w:val="28"/>
        </w:rPr>
        <w:t xml:space="preserve"> босату мерзімі 4 айға дей</w:t>
      </w:r>
      <w:r>
        <w:rPr>
          <w:rFonts w:ascii="KZ Times New Roman" w:eastAsia="Calibri" w:hAnsi="KZ Times New Roman" w:cs="Times New Roman"/>
          <w:noProof/>
          <w:color w:val="000000"/>
          <w:spacing w:val="10"/>
          <w:sz w:val="28"/>
          <w:szCs w:val="28"/>
          <w:lang w:val="kk-KZ"/>
        </w:rPr>
        <w:t>ін</w:t>
      </w:r>
      <w:r>
        <w:rPr>
          <w:rFonts w:ascii="KZ Times New Roman" w:eastAsia="Calibri" w:hAnsi="KZ Times New Roman" w:cs="Times New Roman"/>
          <w:noProof/>
          <w:color w:val="000000"/>
          <w:spacing w:val="10"/>
          <w:sz w:val="28"/>
          <w:szCs w:val="28"/>
        </w:rPr>
        <w:t xml:space="preserve"> не оған қосымша 2 ай – ол </w:t>
      </w:r>
      <w:r>
        <w:rPr>
          <w:rFonts w:ascii="KZ Times New Roman" w:eastAsia="Calibri" w:hAnsi="KZ Times New Roman" w:cs="Times New Roman"/>
          <w:noProof/>
          <w:color w:val="000000"/>
          <w:spacing w:val="6"/>
          <w:sz w:val="28"/>
          <w:szCs w:val="28"/>
        </w:rPr>
        <w:t>МӘСКпен шешіледі.</w:t>
      </w:r>
    </w:p>
    <w:p w:rsidR="00A406CD" w:rsidRDefault="00A406CD" w:rsidP="00A406CD">
      <w:pPr>
        <w:widowControl w:val="0"/>
        <w:numPr>
          <w:ilvl w:val="0"/>
          <w:numId w:val="28"/>
        </w:numPr>
        <w:shd w:val="clear" w:color="auto" w:fill="FFFFFF"/>
        <w:tabs>
          <w:tab w:val="left" w:pos="403"/>
        </w:tabs>
        <w:autoSpaceDE w:val="0"/>
        <w:autoSpaceDN w:val="0"/>
        <w:adjustRightInd w:val="0"/>
        <w:spacing w:after="0" w:line="240" w:lineRule="auto"/>
        <w:ind w:firstLine="567"/>
        <w:jc w:val="both"/>
        <w:rPr>
          <w:rFonts w:ascii="KZ Times New Roman" w:eastAsia="Calibri" w:hAnsi="KZ Times New Roman" w:cs="Times New Roman"/>
          <w:noProof/>
          <w:color w:val="000000"/>
          <w:spacing w:val="-16"/>
          <w:sz w:val="28"/>
          <w:szCs w:val="28"/>
        </w:rPr>
      </w:pPr>
      <w:r>
        <w:rPr>
          <w:rFonts w:ascii="KZ Times New Roman" w:eastAsia="Calibri" w:hAnsi="KZ Times New Roman" w:cs="Times New Roman"/>
          <w:noProof/>
          <w:color w:val="000000"/>
          <w:spacing w:val="13"/>
          <w:sz w:val="28"/>
          <w:szCs w:val="28"/>
        </w:rPr>
        <w:t xml:space="preserve">ДКК шешімімен .уақытша 2 ай еңбекке жарамсыздық парағын беру.  Оған </w:t>
      </w:r>
      <w:r>
        <w:rPr>
          <w:rFonts w:ascii="KZ Times New Roman" w:eastAsia="Calibri" w:hAnsi="KZ Times New Roman" w:cs="Times New Roman"/>
          <w:noProof/>
          <w:color w:val="000000"/>
          <w:spacing w:val="3"/>
          <w:sz w:val="28"/>
          <w:szCs w:val="28"/>
        </w:rPr>
        <w:t>жедел уланғандар жатады.</w:t>
      </w:r>
    </w:p>
    <w:p w:rsidR="00A406CD" w:rsidRDefault="00A406CD" w:rsidP="00A406CD">
      <w:pPr>
        <w:widowControl w:val="0"/>
        <w:numPr>
          <w:ilvl w:val="0"/>
          <w:numId w:val="28"/>
        </w:numPr>
        <w:shd w:val="clear" w:color="auto" w:fill="FFFFFF"/>
        <w:tabs>
          <w:tab w:val="left" w:pos="403"/>
        </w:tabs>
        <w:autoSpaceDE w:val="0"/>
        <w:autoSpaceDN w:val="0"/>
        <w:adjustRightInd w:val="0"/>
        <w:spacing w:after="0" w:line="240" w:lineRule="auto"/>
        <w:ind w:firstLine="567"/>
        <w:jc w:val="both"/>
        <w:rPr>
          <w:rFonts w:ascii="KZ Times New Roman" w:eastAsia="Calibri" w:hAnsi="KZ Times New Roman" w:cs="Times New Roman"/>
          <w:noProof/>
          <w:color w:val="000000"/>
          <w:spacing w:val="-18"/>
          <w:sz w:val="28"/>
          <w:szCs w:val="28"/>
        </w:rPr>
      </w:pPr>
      <w:r>
        <w:rPr>
          <w:rFonts w:ascii="KZ Times New Roman" w:eastAsia="Calibri" w:hAnsi="KZ Times New Roman" w:cs="Times New Roman"/>
          <w:noProof/>
          <w:color w:val="000000"/>
          <w:spacing w:val="8"/>
          <w:sz w:val="28"/>
          <w:szCs w:val="28"/>
        </w:rPr>
        <w:t xml:space="preserve">Зиянды кәсіби факторлары жоқ басқа жұмысқа </w:t>
      </w:r>
      <w:r>
        <w:rPr>
          <w:rFonts w:ascii="KZ Times New Roman" w:eastAsia="Calibri" w:hAnsi="KZ Times New Roman" w:cs="Times New Roman"/>
          <w:noProof/>
          <w:color w:val="000000"/>
          <w:spacing w:val="8"/>
          <w:sz w:val="28"/>
          <w:szCs w:val="28"/>
          <w:lang w:val="kk-KZ"/>
        </w:rPr>
        <w:t>ұ</w:t>
      </w:r>
      <w:r>
        <w:rPr>
          <w:rFonts w:ascii="KZ Times New Roman" w:eastAsia="Calibri" w:hAnsi="KZ Times New Roman" w:cs="Times New Roman"/>
          <w:noProof/>
          <w:color w:val="000000"/>
          <w:spacing w:val="8"/>
          <w:sz w:val="28"/>
          <w:szCs w:val="28"/>
        </w:rPr>
        <w:t>зақ мерзімге ор</w:t>
      </w:r>
      <w:r>
        <w:rPr>
          <w:rFonts w:ascii="KZ Times New Roman" w:eastAsia="Calibri" w:hAnsi="KZ Times New Roman" w:cs="Times New Roman"/>
          <w:noProof/>
          <w:color w:val="000000"/>
          <w:spacing w:val="8"/>
          <w:sz w:val="28"/>
          <w:szCs w:val="28"/>
          <w:lang w:val="kk-KZ"/>
        </w:rPr>
        <w:t>н</w:t>
      </w:r>
      <w:r>
        <w:rPr>
          <w:rFonts w:ascii="KZ Times New Roman" w:eastAsia="Calibri" w:hAnsi="KZ Times New Roman" w:cs="Times New Roman"/>
          <w:noProof/>
          <w:color w:val="000000"/>
          <w:spacing w:val="8"/>
          <w:sz w:val="28"/>
          <w:szCs w:val="28"/>
        </w:rPr>
        <w:t>аластыру.</w:t>
      </w:r>
      <w:r>
        <w:rPr>
          <w:rFonts w:ascii="KZ Times New Roman" w:eastAsia="Calibri" w:hAnsi="KZ Times New Roman" w:cs="Times New Roman"/>
          <w:noProof/>
          <w:color w:val="000000"/>
          <w:spacing w:val="8"/>
          <w:sz w:val="28"/>
          <w:szCs w:val="28"/>
        </w:rPr>
        <w:br/>
      </w:r>
      <w:r>
        <w:rPr>
          <w:rFonts w:ascii="KZ Times New Roman" w:eastAsia="Calibri" w:hAnsi="KZ Times New Roman" w:cs="Times New Roman"/>
          <w:noProof/>
          <w:color w:val="000000"/>
          <w:spacing w:val="5"/>
          <w:sz w:val="28"/>
          <w:szCs w:val="28"/>
        </w:rPr>
        <w:lastRenderedPageBreak/>
        <w:t>Мамандығы, еңбек жалақысы төмендегенде — МӘСК шешеді.</w:t>
      </w:r>
    </w:p>
    <w:p w:rsidR="00A406CD" w:rsidRDefault="00A406CD" w:rsidP="00A406CD">
      <w:pPr>
        <w:widowControl w:val="0"/>
        <w:numPr>
          <w:ilvl w:val="0"/>
          <w:numId w:val="28"/>
        </w:numPr>
        <w:shd w:val="clear" w:color="auto" w:fill="FFFFFF"/>
        <w:tabs>
          <w:tab w:val="left" w:pos="403"/>
        </w:tabs>
        <w:autoSpaceDE w:val="0"/>
        <w:autoSpaceDN w:val="0"/>
        <w:adjustRightInd w:val="0"/>
        <w:spacing w:after="0" w:line="240" w:lineRule="auto"/>
        <w:ind w:firstLine="567"/>
        <w:jc w:val="both"/>
        <w:rPr>
          <w:rFonts w:ascii="KZ Times New Roman" w:eastAsia="Calibri" w:hAnsi="KZ Times New Roman" w:cs="Times New Roman"/>
          <w:noProof/>
          <w:color w:val="000000"/>
          <w:spacing w:val="-14"/>
          <w:sz w:val="28"/>
          <w:szCs w:val="28"/>
        </w:rPr>
      </w:pPr>
      <w:r>
        <w:rPr>
          <w:rFonts w:ascii="KZ Times New Roman" w:eastAsia="Calibri" w:hAnsi="KZ Times New Roman" w:cs="Times New Roman"/>
          <w:noProof/>
          <w:color w:val="000000"/>
          <w:spacing w:val="13"/>
          <w:sz w:val="28"/>
          <w:szCs w:val="28"/>
        </w:rPr>
        <w:t>Еңбек қабілеті түрақты жойылға</w:t>
      </w:r>
      <w:r>
        <w:rPr>
          <w:rFonts w:ascii="KZ Times New Roman" w:eastAsia="Calibri" w:hAnsi="KZ Times New Roman" w:cs="Times New Roman"/>
          <w:noProof/>
          <w:color w:val="000000"/>
          <w:spacing w:val="13"/>
          <w:sz w:val="28"/>
          <w:szCs w:val="28"/>
          <w:lang w:val="kk-KZ"/>
        </w:rPr>
        <w:t>н</w:t>
      </w:r>
      <w:r>
        <w:rPr>
          <w:rFonts w:ascii="KZ Times New Roman" w:eastAsia="Calibri" w:hAnsi="KZ Times New Roman" w:cs="Times New Roman"/>
          <w:noProof/>
          <w:color w:val="000000"/>
          <w:spacing w:val="13"/>
          <w:sz w:val="28"/>
          <w:szCs w:val="28"/>
        </w:rPr>
        <w:t xml:space="preserve">да ҚР 22.01.93 ж. "Еңбекті қорғау" заңы </w:t>
      </w:r>
      <w:r>
        <w:rPr>
          <w:rFonts w:ascii="KZ Times New Roman" w:eastAsia="Calibri" w:hAnsi="KZ Times New Roman" w:cs="Times New Roman"/>
          <w:noProof/>
          <w:color w:val="000000"/>
          <w:spacing w:val="6"/>
          <w:sz w:val="28"/>
          <w:szCs w:val="28"/>
        </w:rPr>
        <w:t xml:space="preserve">бойынша 1914 және ҚР ДМ 15.03.97 2-3747, әлеуметтік қорғау министрлігінің </w:t>
      </w:r>
      <w:r>
        <w:rPr>
          <w:rFonts w:ascii="KZ Times New Roman" w:eastAsia="Calibri" w:hAnsi="KZ Times New Roman" w:cs="Times New Roman"/>
          <w:noProof/>
          <w:color w:val="000000"/>
          <w:spacing w:val="10"/>
          <w:sz w:val="28"/>
          <w:szCs w:val="28"/>
        </w:rPr>
        <w:t xml:space="preserve">07 15.03.95, ҚР Еңбек министрінің 4 - 71398  17.03.95ж.,  11398  11.03.95 ж. </w:t>
      </w:r>
      <w:r>
        <w:rPr>
          <w:rFonts w:ascii="KZ Times New Roman" w:eastAsia="Calibri" w:hAnsi="KZ Times New Roman" w:cs="Times New Roman"/>
          <w:noProof/>
          <w:color w:val="000000"/>
          <w:spacing w:val="5"/>
          <w:sz w:val="28"/>
          <w:szCs w:val="28"/>
        </w:rPr>
        <w:t>қаулылары бойынша мү</w:t>
      </w:r>
      <w:r>
        <w:rPr>
          <w:rFonts w:ascii="KZ Times New Roman" w:eastAsia="Calibri" w:hAnsi="KZ Times New Roman" w:cs="Times New Roman"/>
          <w:noProof/>
          <w:color w:val="000000"/>
          <w:spacing w:val="5"/>
          <w:sz w:val="28"/>
          <w:szCs w:val="28"/>
          <w:lang w:val="kk-KZ"/>
        </w:rPr>
        <w:t>г</w:t>
      </w:r>
      <w:r>
        <w:rPr>
          <w:rFonts w:ascii="KZ Times New Roman" w:eastAsia="Calibri" w:hAnsi="KZ Times New Roman" w:cs="Times New Roman"/>
          <w:noProof/>
          <w:color w:val="000000"/>
          <w:spacing w:val="5"/>
          <w:sz w:val="28"/>
          <w:szCs w:val="28"/>
        </w:rPr>
        <w:t>едектік топтарды айыру.</w:t>
      </w:r>
    </w:p>
    <w:p w:rsidR="00A406CD" w:rsidRDefault="00A406CD" w:rsidP="00A406CD">
      <w:pPr>
        <w:shd w:val="clear" w:color="auto" w:fill="FFFFFF"/>
        <w:spacing w:after="0" w:line="240" w:lineRule="auto"/>
        <w:ind w:firstLine="567"/>
        <w:jc w:val="both"/>
        <w:rPr>
          <w:rFonts w:ascii="KZ Times New Roman" w:eastAsia="Calibri" w:hAnsi="KZ Times New Roman" w:cs="Times New Roman"/>
          <w:sz w:val="28"/>
          <w:szCs w:val="28"/>
        </w:rPr>
      </w:pPr>
      <w:r>
        <w:rPr>
          <w:rFonts w:ascii="KZ Times New Roman" w:eastAsia="Calibri" w:hAnsi="KZ Times New Roman" w:cs="Times New Roman"/>
          <w:noProof/>
          <w:color w:val="000000"/>
          <w:spacing w:val="5"/>
          <w:sz w:val="28"/>
          <w:szCs w:val="28"/>
        </w:rPr>
        <w:t>Еңбекке қабілеттіліктің жойылуының түрлері:</w:t>
      </w:r>
    </w:p>
    <w:p w:rsidR="00A406CD" w:rsidRDefault="00A406CD" w:rsidP="00A406CD">
      <w:pPr>
        <w:shd w:val="clear" w:color="auto" w:fill="FFFFFF"/>
        <w:tabs>
          <w:tab w:val="left" w:pos="398"/>
        </w:tabs>
        <w:spacing w:after="0" w:line="240" w:lineRule="auto"/>
        <w:ind w:firstLine="567"/>
        <w:jc w:val="both"/>
        <w:rPr>
          <w:rFonts w:ascii="KZ Times New Roman" w:eastAsia="Calibri" w:hAnsi="KZ Times New Roman" w:cs="Times New Roman"/>
          <w:sz w:val="28"/>
          <w:szCs w:val="28"/>
          <w:lang w:val="kk-KZ"/>
        </w:rPr>
      </w:pPr>
      <w:r>
        <w:rPr>
          <w:rFonts w:ascii="KZ Times New Roman" w:eastAsia="Calibri" w:hAnsi="KZ Times New Roman" w:cs="Times New Roman"/>
          <w:noProof/>
          <w:color w:val="000000"/>
          <w:spacing w:val="-28"/>
          <w:sz w:val="28"/>
          <w:szCs w:val="28"/>
        </w:rPr>
        <w:t>1.</w:t>
      </w:r>
      <w:r>
        <w:rPr>
          <w:rFonts w:ascii="KZ Times New Roman" w:eastAsia="Calibri" w:hAnsi="KZ Times New Roman" w:cs="Times New Roman"/>
          <w:noProof/>
          <w:color w:val="000000"/>
          <w:sz w:val="28"/>
          <w:szCs w:val="28"/>
        </w:rPr>
        <w:t>Уақытша</w:t>
      </w:r>
    </w:p>
    <w:p w:rsidR="00A406CD" w:rsidRDefault="00A406CD" w:rsidP="00A406CD">
      <w:pPr>
        <w:shd w:val="clear" w:color="auto" w:fill="FFFFFF"/>
        <w:tabs>
          <w:tab w:val="left" w:pos="331"/>
        </w:tabs>
        <w:spacing w:after="0" w:line="240" w:lineRule="auto"/>
        <w:ind w:firstLine="567"/>
        <w:jc w:val="both"/>
        <w:rPr>
          <w:rFonts w:ascii="KZ Times New Roman" w:eastAsia="Calibri" w:hAnsi="KZ Times New Roman" w:cs="Times New Roman"/>
          <w:sz w:val="28"/>
          <w:szCs w:val="28"/>
          <w:lang w:val="kk-KZ"/>
        </w:rPr>
      </w:pPr>
      <w:r>
        <w:rPr>
          <w:rFonts w:ascii="KZ Times New Roman" w:eastAsia="Calibri" w:hAnsi="KZ Times New Roman" w:cs="Times New Roman"/>
          <w:noProof/>
          <w:color w:val="000000"/>
          <w:spacing w:val="-7"/>
          <w:sz w:val="28"/>
          <w:szCs w:val="28"/>
          <w:lang w:val="kk-KZ"/>
        </w:rPr>
        <w:t xml:space="preserve"> </w:t>
      </w:r>
      <w:r>
        <w:rPr>
          <w:rFonts w:ascii="KZ Times New Roman" w:eastAsia="Calibri" w:hAnsi="KZ Times New Roman" w:cs="Times New Roman"/>
          <w:noProof/>
          <w:color w:val="000000"/>
          <w:spacing w:val="-7"/>
          <w:sz w:val="28"/>
          <w:szCs w:val="28"/>
        </w:rPr>
        <w:t>-</w:t>
      </w:r>
      <w:r>
        <w:rPr>
          <w:rFonts w:ascii="KZ Times New Roman" w:eastAsia="Calibri" w:hAnsi="KZ Times New Roman" w:cs="Times New Roman"/>
          <w:noProof/>
          <w:color w:val="000000"/>
          <w:spacing w:val="5"/>
          <w:sz w:val="28"/>
          <w:szCs w:val="28"/>
        </w:rPr>
        <w:t>толық</w:t>
      </w:r>
    </w:p>
    <w:p w:rsidR="00A406CD" w:rsidRDefault="00A406CD" w:rsidP="00A406CD">
      <w:pPr>
        <w:shd w:val="clear" w:color="auto" w:fill="FFFFFF"/>
        <w:tabs>
          <w:tab w:val="left" w:pos="331"/>
        </w:tabs>
        <w:spacing w:after="0" w:line="240" w:lineRule="auto"/>
        <w:ind w:firstLine="567"/>
        <w:jc w:val="both"/>
        <w:rPr>
          <w:rFonts w:ascii="KZ Times New Roman" w:eastAsia="Calibri" w:hAnsi="KZ Times New Roman" w:cs="Times New Roman"/>
          <w:sz w:val="28"/>
          <w:szCs w:val="28"/>
          <w:lang w:val="kk-KZ"/>
        </w:rPr>
      </w:pPr>
      <w:r>
        <w:rPr>
          <w:rFonts w:ascii="KZ Times New Roman" w:eastAsia="Calibri" w:hAnsi="KZ Times New Roman" w:cs="Times New Roman"/>
          <w:noProof/>
          <w:color w:val="000000"/>
          <w:spacing w:val="-11"/>
          <w:sz w:val="28"/>
          <w:szCs w:val="28"/>
          <w:lang w:val="kk-KZ"/>
        </w:rPr>
        <w:t xml:space="preserve"> </w:t>
      </w:r>
      <w:r w:rsidRPr="00C35F39">
        <w:rPr>
          <w:rFonts w:ascii="KZ Times New Roman" w:eastAsia="Calibri" w:hAnsi="KZ Times New Roman" w:cs="Times New Roman"/>
          <w:noProof/>
          <w:color w:val="000000"/>
          <w:spacing w:val="-11"/>
          <w:sz w:val="28"/>
          <w:szCs w:val="28"/>
          <w:lang w:val="kk-KZ"/>
        </w:rPr>
        <w:t>-</w:t>
      </w:r>
      <w:r w:rsidRPr="00C35F39">
        <w:rPr>
          <w:rFonts w:ascii="KZ Times New Roman" w:eastAsia="Calibri" w:hAnsi="KZ Times New Roman" w:cs="Times New Roman"/>
          <w:noProof/>
          <w:color w:val="000000"/>
          <w:spacing w:val="1"/>
          <w:sz w:val="28"/>
          <w:szCs w:val="28"/>
          <w:lang w:val="kk-KZ"/>
        </w:rPr>
        <w:t>жартылай</w:t>
      </w:r>
    </w:p>
    <w:p w:rsidR="00A406CD" w:rsidRDefault="00A406CD" w:rsidP="00A406CD">
      <w:pPr>
        <w:shd w:val="clear" w:color="auto" w:fill="FFFFFF"/>
        <w:tabs>
          <w:tab w:val="left" w:pos="331"/>
        </w:tabs>
        <w:spacing w:after="0" w:line="240" w:lineRule="auto"/>
        <w:ind w:firstLine="567"/>
        <w:jc w:val="both"/>
        <w:rPr>
          <w:rFonts w:ascii="KZ Times New Roman" w:eastAsia="Calibri" w:hAnsi="KZ Times New Roman" w:cs="Times New Roman"/>
          <w:sz w:val="28"/>
          <w:szCs w:val="28"/>
          <w:lang w:val="kk-KZ"/>
        </w:rPr>
      </w:pPr>
      <w:r w:rsidRPr="00C35F39">
        <w:rPr>
          <w:rFonts w:ascii="KZ Times New Roman" w:eastAsia="Calibri" w:hAnsi="KZ Times New Roman" w:cs="Times New Roman"/>
          <w:noProof/>
          <w:color w:val="000000"/>
          <w:spacing w:val="-17"/>
          <w:sz w:val="28"/>
          <w:szCs w:val="28"/>
          <w:lang w:val="kk-KZ"/>
        </w:rPr>
        <w:t>2.</w:t>
      </w:r>
      <w:r w:rsidRPr="00C35F39">
        <w:rPr>
          <w:rFonts w:ascii="KZ Times New Roman" w:eastAsia="Calibri" w:hAnsi="KZ Times New Roman" w:cs="Times New Roman"/>
          <w:noProof/>
          <w:color w:val="000000"/>
          <w:sz w:val="28"/>
          <w:szCs w:val="28"/>
          <w:lang w:val="kk-KZ"/>
        </w:rPr>
        <w:t>Т</w:t>
      </w:r>
      <w:r>
        <w:rPr>
          <w:rFonts w:ascii="KZ Times New Roman" w:eastAsia="Calibri" w:hAnsi="KZ Times New Roman" w:cs="Times New Roman"/>
          <w:noProof/>
          <w:color w:val="000000"/>
          <w:spacing w:val="3"/>
          <w:sz w:val="28"/>
          <w:szCs w:val="28"/>
          <w:lang w:val="kk-KZ"/>
        </w:rPr>
        <w:t>ұ</w:t>
      </w:r>
      <w:r w:rsidRPr="00C35F39">
        <w:rPr>
          <w:rFonts w:ascii="KZ Times New Roman" w:eastAsia="Calibri" w:hAnsi="KZ Times New Roman" w:cs="Times New Roman"/>
          <w:noProof/>
          <w:color w:val="000000"/>
          <w:spacing w:val="3"/>
          <w:sz w:val="28"/>
          <w:szCs w:val="28"/>
          <w:lang w:val="kk-KZ"/>
        </w:rPr>
        <w:t>рақты</w:t>
      </w:r>
    </w:p>
    <w:p w:rsidR="00A406CD" w:rsidRDefault="00A406CD" w:rsidP="00A406CD">
      <w:pPr>
        <w:shd w:val="clear" w:color="auto" w:fill="FFFFFF"/>
        <w:tabs>
          <w:tab w:val="left" w:pos="331"/>
        </w:tabs>
        <w:spacing w:after="0" w:line="240" w:lineRule="auto"/>
        <w:ind w:firstLine="567"/>
        <w:jc w:val="both"/>
        <w:rPr>
          <w:rFonts w:ascii="KZ Times New Roman" w:eastAsia="Calibri" w:hAnsi="KZ Times New Roman" w:cs="Times New Roman"/>
          <w:sz w:val="28"/>
          <w:szCs w:val="28"/>
          <w:lang w:val="kk-KZ"/>
        </w:rPr>
      </w:pPr>
      <w:r>
        <w:rPr>
          <w:rFonts w:ascii="KZ Times New Roman" w:eastAsia="Calibri" w:hAnsi="KZ Times New Roman" w:cs="Times New Roman"/>
          <w:noProof/>
          <w:color w:val="000000"/>
          <w:spacing w:val="-8"/>
          <w:sz w:val="28"/>
          <w:szCs w:val="28"/>
          <w:lang w:val="kk-KZ"/>
        </w:rPr>
        <w:t xml:space="preserve">  </w:t>
      </w:r>
      <w:r w:rsidRPr="00C35F39">
        <w:rPr>
          <w:rFonts w:ascii="KZ Times New Roman" w:eastAsia="Calibri" w:hAnsi="KZ Times New Roman" w:cs="Times New Roman"/>
          <w:noProof/>
          <w:color w:val="000000"/>
          <w:spacing w:val="-8"/>
          <w:sz w:val="28"/>
          <w:szCs w:val="28"/>
          <w:lang w:val="kk-KZ"/>
        </w:rPr>
        <w:t>-</w:t>
      </w:r>
      <w:r w:rsidRPr="00C35F39">
        <w:rPr>
          <w:rFonts w:ascii="KZ Times New Roman" w:eastAsia="Calibri" w:hAnsi="KZ Times New Roman" w:cs="Times New Roman"/>
          <w:noProof/>
          <w:color w:val="000000"/>
          <w:spacing w:val="8"/>
          <w:sz w:val="28"/>
          <w:szCs w:val="28"/>
          <w:lang w:val="kk-KZ"/>
        </w:rPr>
        <w:t>толық</w:t>
      </w:r>
    </w:p>
    <w:p w:rsidR="00A406CD" w:rsidRDefault="00A406CD" w:rsidP="00A406CD">
      <w:pPr>
        <w:shd w:val="clear" w:color="auto" w:fill="FFFFFF"/>
        <w:tabs>
          <w:tab w:val="left" w:pos="331"/>
        </w:tabs>
        <w:spacing w:after="0" w:line="240" w:lineRule="auto"/>
        <w:ind w:firstLine="567"/>
        <w:jc w:val="both"/>
        <w:rPr>
          <w:rFonts w:ascii="KZ Times New Roman" w:eastAsia="Calibri" w:hAnsi="KZ Times New Roman" w:cs="Times New Roman"/>
          <w:sz w:val="28"/>
          <w:szCs w:val="28"/>
          <w:lang w:val="kk-KZ"/>
        </w:rPr>
      </w:pPr>
      <w:r>
        <w:rPr>
          <w:rFonts w:ascii="KZ Times New Roman" w:eastAsia="Calibri" w:hAnsi="KZ Times New Roman" w:cs="Times New Roman"/>
          <w:noProof/>
          <w:color w:val="000000"/>
          <w:spacing w:val="-11"/>
          <w:sz w:val="28"/>
          <w:szCs w:val="28"/>
          <w:lang w:val="kk-KZ"/>
        </w:rPr>
        <w:t xml:space="preserve">  </w:t>
      </w:r>
      <w:r w:rsidRPr="00C35F39">
        <w:rPr>
          <w:rFonts w:ascii="KZ Times New Roman" w:eastAsia="Calibri" w:hAnsi="KZ Times New Roman" w:cs="Times New Roman"/>
          <w:noProof/>
          <w:color w:val="000000"/>
          <w:spacing w:val="-11"/>
          <w:sz w:val="28"/>
          <w:szCs w:val="28"/>
          <w:lang w:val="kk-KZ"/>
        </w:rPr>
        <w:t>-</w:t>
      </w:r>
      <w:r w:rsidRPr="00C35F39">
        <w:rPr>
          <w:rFonts w:ascii="KZ Times New Roman" w:eastAsia="Calibri" w:hAnsi="KZ Times New Roman" w:cs="Times New Roman"/>
          <w:noProof/>
          <w:color w:val="000000"/>
          <w:spacing w:val="1"/>
          <w:sz w:val="28"/>
          <w:szCs w:val="28"/>
          <w:lang w:val="kk-KZ"/>
        </w:rPr>
        <w:t>жартылай.</w:t>
      </w:r>
    </w:p>
    <w:p w:rsidR="00A406CD" w:rsidRPr="00C35F39" w:rsidRDefault="00A406CD" w:rsidP="00A406CD">
      <w:pPr>
        <w:shd w:val="clear" w:color="auto" w:fill="FFFFFF"/>
        <w:spacing w:after="0" w:line="240" w:lineRule="auto"/>
        <w:ind w:firstLine="567"/>
        <w:jc w:val="both"/>
        <w:rPr>
          <w:rFonts w:ascii="KZ Times New Roman" w:eastAsia="Calibri" w:hAnsi="KZ Times New Roman" w:cs="Times New Roman"/>
          <w:sz w:val="28"/>
          <w:szCs w:val="28"/>
          <w:lang w:val="kk-KZ"/>
        </w:rPr>
      </w:pPr>
      <w:r w:rsidRPr="00C35F39">
        <w:rPr>
          <w:rFonts w:ascii="KZ Times New Roman" w:eastAsia="Calibri" w:hAnsi="KZ Times New Roman" w:cs="Times New Roman"/>
          <w:noProof/>
          <w:color w:val="000000"/>
          <w:spacing w:val="8"/>
          <w:sz w:val="28"/>
          <w:szCs w:val="28"/>
          <w:lang w:val="kk-KZ"/>
        </w:rPr>
        <w:t xml:space="preserve">Уақытша   еңбекке   жарамсыздық  алдын-ала емдеу  мекемелерінде  ДКК-де </w:t>
      </w:r>
      <w:r w:rsidRPr="00C35F39">
        <w:rPr>
          <w:rFonts w:ascii="KZ Times New Roman" w:eastAsia="Calibri" w:hAnsi="KZ Times New Roman" w:cs="Times New Roman"/>
          <w:noProof/>
          <w:color w:val="000000"/>
          <w:spacing w:val="9"/>
          <w:sz w:val="28"/>
          <w:szCs w:val="28"/>
          <w:lang w:val="kk-KZ"/>
        </w:rPr>
        <w:t>шешіледі. Бұлардың қ</w:t>
      </w:r>
      <w:r>
        <w:rPr>
          <w:rFonts w:ascii="KZ Times New Roman" w:eastAsia="Calibri" w:hAnsi="KZ Times New Roman" w:cs="Times New Roman"/>
          <w:noProof/>
          <w:color w:val="000000"/>
          <w:spacing w:val="9"/>
          <w:sz w:val="28"/>
          <w:szCs w:val="28"/>
          <w:lang w:val="kk-KZ"/>
        </w:rPr>
        <w:t>ұ</w:t>
      </w:r>
      <w:r w:rsidRPr="00C35F39">
        <w:rPr>
          <w:rFonts w:ascii="KZ Times New Roman" w:eastAsia="Calibri" w:hAnsi="KZ Times New Roman" w:cs="Times New Roman"/>
          <w:noProof/>
          <w:color w:val="000000"/>
          <w:spacing w:val="9"/>
          <w:sz w:val="28"/>
          <w:szCs w:val="28"/>
          <w:lang w:val="kk-KZ"/>
        </w:rPr>
        <w:t>рамына бас дәрігер не оның сараптау м</w:t>
      </w:r>
      <w:r>
        <w:rPr>
          <w:rFonts w:ascii="KZ Times New Roman" w:eastAsia="Calibri" w:hAnsi="KZ Times New Roman" w:cs="Times New Roman"/>
          <w:noProof/>
          <w:color w:val="000000"/>
          <w:spacing w:val="9"/>
          <w:sz w:val="28"/>
          <w:szCs w:val="28"/>
          <w:lang w:val="kk-KZ"/>
        </w:rPr>
        <w:t>ә</w:t>
      </w:r>
      <w:r w:rsidRPr="00C35F39">
        <w:rPr>
          <w:rFonts w:ascii="KZ Times New Roman" w:eastAsia="Calibri" w:hAnsi="KZ Times New Roman" w:cs="Times New Roman"/>
          <w:noProof/>
          <w:color w:val="000000"/>
          <w:spacing w:val="9"/>
          <w:sz w:val="28"/>
          <w:szCs w:val="28"/>
          <w:lang w:val="kk-KZ"/>
        </w:rPr>
        <w:t xml:space="preserve">селелері туралы </w:t>
      </w:r>
      <w:r w:rsidRPr="00C35F39">
        <w:rPr>
          <w:rFonts w:ascii="KZ Times New Roman" w:eastAsia="Calibri" w:hAnsi="KZ Times New Roman" w:cs="Times New Roman"/>
          <w:noProof/>
          <w:color w:val="000000"/>
          <w:spacing w:val="8"/>
          <w:sz w:val="28"/>
          <w:szCs w:val="28"/>
          <w:lang w:val="kk-KZ"/>
        </w:rPr>
        <w:t xml:space="preserve">орынбасары, ДКК терағасы, бөлім меңгерушісі және емдеу дәрігері кіреді. ДКК </w:t>
      </w:r>
      <w:r w:rsidRPr="00C35F39">
        <w:rPr>
          <w:rFonts w:ascii="KZ Times New Roman" w:eastAsia="Calibri" w:hAnsi="KZ Times New Roman" w:cs="Times New Roman"/>
          <w:noProof/>
          <w:color w:val="000000"/>
          <w:spacing w:val="10"/>
          <w:sz w:val="28"/>
          <w:szCs w:val="28"/>
          <w:lang w:val="kk-KZ"/>
        </w:rPr>
        <w:t>негізгі міндеті еңбек қабілеті туралы күрделі, даулы мәселелерді шеші</w:t>
      </w:r>
      <w:r>
        <w:rPr>
          <w:rFonts w:ascii="KZ Times New Roman" w:eastAsia="Calibri" w:hAnsi="KZ Times New Roman" w:cs="Times New Roman"/>
          <w:noProof/>
          <w:color w:val="000000"/>
          <w:spacing w:val="10"/>
          <w:sz w:val="28"/>
          <w:szCs w:val="28"/>
          <w:lang w:val="kk-KZ"/>
        </w:rPr>
        <w:t>п</w:t>
      </w:r>
      <w:r w:rsidRPr="00C35F39">
        <w:rPr>
          <w:rFonts w:ascii="KZ Times New Roman" w:eastAsia="Calibri" w:hAnsi="KZ Times New Roman" w:cs="Times New Roman"/>
          <w:noProof/>
          <w:color w:val="000000"/>
          <w:spacing w:val="10"/>
          <w:sz w:val="28"/>
          <w:szCs w:val="28"/>
          <w:lang w:val="kk-KZ"/>
        </w:rPr>
        <w:t xml:space="preserve">, соған </w:t>
      </w:r>
      <w:r w:rsidRPr="00C35F39">
        <w:rPr>
          <w:rFonts w:ascii="KZ Times New Roman" w:eastAsia="Calibri" w:hAnsi="KZ Times New Roman" w:cs="Times New Roman"/>
          <w:noProof/>
          <w:color w:val="000000"/>
          <w:spacing w:val="11"/>
          <w:sz w:val="28"/>
          <w:szCs w:val="28"/>
          <w:lang w:val="kk-KZ"/>
        </w:rPr>
        <w:t>басшылық жасау.  Еңбекке жарамсыздық парағының д</w:t>
      </w:r>
      <w:r>
        <w:rPr>
          <w:rFonts w:ascii="KZ Times New Roman" w:eastAsia="Calibri" w:hAnsi="KZ Times New Roman" w:cs="Times New Roman"/>
          <w:noProof/>
          <w:color w:val="000000"/>
          <w:spacing w:val="11"/>
          <w:sz w:val="28"/>
          <w:szCs w:val="28"/>
          <w:lang w:val="kk-KZ"/>
        </w:rPr>
        <w:t>ұ</w:t>
      </w:r>
      <w:r w:rsidRPr="00C35F39">
        <w:rPr>
          <w:rFonts w:ascii="KZ Times New Roman" w:eastAsia="Calibri" w:hAnsi="KZ Times New Roman" w:cs="Times New Roman"/>
          <w:noProof/>
          <w:color w:val="000000"/>
          <w:spacing w:val="11"/>
          <w:sz w:val="28"/>
          <w:szCs w:val="28"/>
          <w:lang w:val="kk-KZ"/>
        </w:rPr>
        <w:t>рыс берілуін  бақылау.</w:t>
      </w:r>
    </w:p>
    <w:p w:rsidR="00A406CD" w:rsidRPr="00C35F39" w:rsidRDefault="00A406CD" w:rsidP="00A406CD">
      <w:pPr>
        <w:shd w:val="clear" w:color="auto" w:fill="FFFFFF"/>
        <w:spacing w:after="0" w:line="240" w:lineRule="auto"/>
        <w:ind w:firstLine="567"/>
        <w:jc w:val="both"/>
        <w:rPr>
          <w:rFonts w:ascii="KZ Times New Roman" w:eastAsia="Calibri" w:hAnsi="KZ Times New Roman" w:cs="Times New Roman"/>
          <w:sz w:val="28"/>
          <w:szCs w:val="28"/>
          <w:lang w:val="kk-KZ"/>
        </w:rPr>
      </w:pPr>
      <w:r w:rsidRPr="00C35F39">
        <w:rPr>
          <w:rFonts w:ascii="KZ Times New Roman" w:eastAsia="Calibri" w:hAnsi="KZ Times New Roman" w:cs="Times New Roman"/>
          <w:noProof/>
          <w:color w:val="000000"/>
          <w:spacing w:val="15"/>
          <w:sz w:val="28"/>
          <w:szCs w:val="28"/>
          <w:lang w:val="kk-KZ"/>
        </w:rPr>
        <w:t xml:space="preserve">ДКК қажет болғанда кеңесу үшін басқа мамандарды да шақырады. Мысалы, </w:t>
      </w:r>
      <w:r w:rsidRPr="00C35F39">
        <w:rPr>
          <w:rFonts w:ascii="KZ Times New Roman" w:eastAsia="Calibri" w:hAnsi="KZ Times New Roman" w:cs="Times New Roman"/>
          <w:noProof/>
          <w:color w:val="000000"/>
          <w:spacing w:val="7"/>
          <w:sz w:val="28"/>
          <w:szCs w:val="28"/>
          <w:lang w:val="kk-KZ"/>
        </w:rPr>
        <w:t>кәсіби  аурумен  ауырған  науқасты  д</w:t>
      </w:r>
      <w:r>
        <w:rPr>
          <w:rFonts w:ascii="KZ Times New Roman" w:eastAsia="Calibri" w:hAnsi="KZ Times New Roman" w:cs="Times New Roman"/>
          <w:noProof/>
          <w:color w:val="000000"/>
          <w:spacing w:val="7"/>
          <w:sz w:val="28"/>
          <w:szCs w:val="28"/>
          <w:lang w:val="kk-KZ"/>
        </w:rPr>
        <w:t>ұ</w:t>
      </w:r>
      <w:r w:rsidRPr="00C35F39">
        <w:rPr>
          <w:rFonts w:ascii="KZ Times New Roman" w:eastAsia="Calibri" w:hAnsi="KZ Times New Roman" w:cs="Times New Roman"/>
          <w:noProof/>
          <w:color w:val="000000"/>
          <w:spacing w:val="7"/>
          <w:sz w:val="28"/>
          <w:szCs w:val="28"/>
          <w:lang w:val="kk-KZ"/>
        </w:rPr>
        <w:t>рыс  жұмысқа орналастыру  үшін   е</w:t>
      </w:r>
      <w:r>
        <w:rPr>
          <w:rFonts w:ascii="KZ Times New Roman" w:eastAsia="Calibri" w:hAnsi="KZ Times New Roman" w:cs="Times New Roman"/>
          <w:noProof/>
          <w:color w:val="000000"/>
          <w:spacing w:val="7"/>
          <w:sz w:val="28"/>
          <w:szCs w:val="28"/>
          <w:lang w:val="kk-KZ"/>
        </w:rPr>
        <w:t>ң</w:t>
      </w:r>
      <w:r w:rsidRPr="00C35F39">
        <w:rPr>
          <w:rFonts w:ascii="KZ Times New Roman" w:eastAsia="Calibri" w:hAnsi="KZ Times New Roman" w:cs="Times New Roman"/>
          <w:noProof/>
          <w:color w:val="000000"/>
          <w:spacing w:val="7"/>
          <w:sz w:val="28"/>
          <w:szCs w:val="28"/>
          <w:lang w:val="kk-KZ"/>
        </w:rPr>
        <w:t xml:space="preserve">бек </w:t>
      </w:r>
      <w:r w:rsidRPr="00C35F39">
        <w:rPr>
          <w:rFonts w:ascii="KZ Times New Roman" w:eastAsia="Calibri" w:hAnsi="KZ Times New Roman" w:cs="Times New Roman"/>
          <w:noProof/>
          <w:color w:val="000000"/>
          <w:spacing w:val="4"/>
          <w:sz w:val="28"/>
          <w:szCs w:val="28"/>
          <w:lang w:val="kk-KZ"/>
        </w:rPr>
        <w:t>гигиенасы дәрігерін.</w:t>
      </w:r>
    </w:p>
    <w:p w:rsidR="00A406CD" w:rsidRPr="00C35F39" w:rsidRDefault="00A406CD" w:rsidP="00A406CD">
      <w:pPr>
        <w:shd w:val="clear" w:color="auto" w:fill="FFFFFF"/>
        <w:spacing w:after="0" w:line="240" w:lineRule="auto"/>
        <w:ind w:firstLine="567"/>
        <w:jc w:val="both"/>
        <w:rPr>
          <w:rFonts w:ascii="KZ Times New Roman" w:eastAsia="Calibri" w:hAnsi="KZ Times New Roman" w:cs="Times New Roman"/>
          <w:sz w:val="28"/>
          <w:szCs w:val="28"/>
          <w:lang w:val="kk-KZ"/>
        </w:rPr>
      </w:pPr>
      <w:r w:rsidRPr="00C35F39">
        <w:rPr>
          <w:rFonts w:ascii="KZ Times New Roman" w:eastAsia="Calibri" w:hAnsi="KZ Times New Roman" w:cs="Times New Roman"/>
          <w:noProof/>
          <w:color w:val="000000"/>
          <w:spacing w:val="3"/>
          <w:sz w:val="28"/>
          <w:szCs w:val="28"/>
          <w:lang w:val="kk-KZ"/>
        </w:rPr>
        <w:t xml:space="preserve">Уақытша еңбекке  жарамсыздық жедел және </w:t>
      </w:r>
      <w:r>
        <w:rPr>
          <w:rFonts w:ascii="KZ Times New Roman" w:eastAsia="Calibri" w:hAnsi="KZ Times New Roman" w:cs="Times New Roman"/>
          <w:noProof/>
          <w:color w:val="000000"/>
          <w:spacing w:val="3"/>
          <w:sz w:val="28"/>
          <w:szCs w:val="28"/>
          <w:lang w:val="kk-KZ"/>
        </w:rPr>
        <w:t>с</w:t>
      </w:r>
      <w:r w:rsidRPr="00C35F39">
        <w:rPr>
          <w:rFonts w:ascii="KZ Times New Roman" w:eastAsia="Calibri" w:hAnsi="KZ Times New Roman" w:cs="Times New Roman"/>
          <w:noProof/>
          <w:color w:val="000000"/>
          <w:spacing w:val="3"/>
          <w:sz w:val="28"/>
          <w:szCs w:val="28"/>
          <w:lang w:val="kk-KZ"/>
        </w:rPr>
        <w:t xml:space="preserve">озылмалы түрдегі кәсіби </w:t>
      </w:r>
      <w:r w:rsidRPr="00C35F39">
        <w:rPr>
          <w:rFonts w:ascii="KZ Times New Roman" w:eastAsia="Calibri" w:hAnsi="KZ Times New Roman" w:cs="Times New Roman"/>
          <w:noProof/>
          <w:color w:val="000000"/>
          <w:spacing w:val="5"/>
          <w:sz w:val="28"/>
          <w:szCs w:val="28"/>
          <w:lang w:val="kk-KZ"/>
        </w:rPr>
        <w:t xml:space="preserve">дерттермен уланулар  асқынғанда  науқас  жазылып, еңбек қабілеті орнына </w:t>
      </w:r>
      <w:r w:rsidRPr="00C35F39">
        <w:rPr>
          <w:rFonts w:ascii="KZ Times New Roman" w:eastAsia="Calibri" w:hAnsi="KZ Times New Roman" w:cs="Times New Roman"/>
          <w:noProof/>
          <w:color w:val="000000"/>
          <w:spacing w:val="6"/>
          <w:sz w:val="28"/>
          <w:szCs w:val="28"/>
          <w:lang w:val="kk-KZ"/>
        </w:rPr>
        <w:t xml:space="preserve">келгенге  дейін  беріледі. Орташа 4   айдан  көп    емес.  Уақытша  еңбекке </w:t>
      </w:r>
      <w:r w:rsidRPr="00C35F39">
        <w:rPr>
          <w:rFonts w:ascii="KZ Times New Roman" w:eastAsia="Calibri" w:hAnsi="KZ Times New Roman" w:cs="Times New Roman"/>
          <w:noProof/>
          <w:color w:val="000000"/>
          <w:spacing w:val="4"/>
          <w:sz w:val="28"/>
          <w:szCs w:val="28"/>
          <w:lang w:val="kk-KZ"/>
        </w:rPr>
        <w:t>жарамсыздық  жедел  ула</w:t>
      </w:r>
      <w:r>
        <w:rPr>
          <w:rFonts w:ascii="KZ Times New Roman" w:eastAsia="Calibri" w:hAnsi="KZ Times New Roman" w:cs="Times New Roman"/>
          <w:noProof/>
          <w:color w:val="000000"/>
          <w:spacing w:val="4"/>
          <w:sz w:val="28"/>
          <w:szCs w:val="28"/>
          <w:lang w:val="kk-KZ"/>
        </w:rPr>
        <w:t>н</w:t>
      </w:r>
      <w:r w:rsidRPr="00C35F39">
        <w:rPr>
          <w:rFonts w:ascii="KZ Times New Roman" w:eastAsia="Calibri" w:hAnsi="KZ Times New Roman" w:cs="Times New Roman"/>
          <w:noProof/>
          <w:color w:val="000000"/>
          <w:spacing w:val="4"/>
          <w:sz w:val="28"/>
          <w:szCs w:val="28"/>
          <w:lang w:val="kk-KZ"/>
        </w:rPr>
        <w:t>удың  орташа не  ауыр   түрлері</w:t>
      </w:r>
      <w:r>
        <w:rPr>
          <w:rFonts w:ascii="KZ Times New Roman" w:eastAsia="Calibri" w:hAnsi="KZ Times New Roman" w:cs="Times New Roman"/>
          <w:noProof/>
          <w:color w:val="000000"/>
          <w:spacing w:val="4"/>
          <w:sz w:val="28"/>
          <w:szCs w:val="28"/>
          <w:lang w:val="kk-KZ"/>
        </w:rPr>
        <w:t>н</w:t>
      </w:r>
      <w:r w:rsidRPr="00C35F39">
        <w:rPr>
          <w:rFonts w:ascii="KZ Times New Roman" w:eastAsia="Calibri" w:hAnsi="KZ Times New Roman" w:cs="Times New Roman"/>
          <w:noProof/>
          <w:color w:val="000000"/>
          <w:spacing w:val="4"/>
          <w:sz w:val="28"/>
          <w:szCs w:val="28"/>
          <w:lang w:val="kk-KZ"/>
        </w:rPr>
        <w:t xml:space="preserve">де: токсикалық </w:t>
      </w:r>
      <w:r w:rsidRPr="00C35F39">
        <w:rPr>
          <w:rFonts w:ascii="KZ Times New Roman" w:eastAsia="Calibri" w:hAnsi="KZ Times New Roman" w:cs="Times New Roman"/>
          <w:noProof/>
          <w:color w:val="000000"/>
          <w:spacing w:val="7"/>
          <w:sz w:val="28"/>
          <w:szCs w:val="28"/>
          <w:lang w:val="kk-KZ"/>
        </w:rPr>
        <w:t>бронхитте, өкпенің токсикалық  ісігінде,  көміртегі тотығымен  ула</w:t>
      </w:r>
      <w:r>
        <w:rPr>
          <w:rFonts w:ascii="KZ Times New Roman" w:eastAsia="Calibri" w:hAnsi="KZ Times New Roman" w:cs="Times New Roman"/>
          <w:noProof/>
          <w:color w:val="000000"/>
          <w:spacing w:val="7"/>
          <w:sz w:val="28"/>
          <w:szCs w:val="28"/>
          <w:lang w:val="kk-KZ"/>
        </w:rPr>
        <w:t>н</w:t>
      </w:r>
      <w:r w:rsidRPr="00C35F39">
        <w:rPr>
          <w:rFonts w:ascii="KZ Times New Roman" w:eastAsia="Calibri" w:hAnsi="KZ Times New Roman" w:cs="Times New Roman"/>
          <w:noProof/>
          <w:color w:val="000000"/>
          <w:spacing w:val="7"/>
          <w:sz w:val="28"/>
          <w:szCs w:val="28"/>
          <w:lang w:val="kk-KZ"/>
        </w:rPr>
        <w:t xml:space="preserve">ғанда,  т.б. </w:t>
      </w:r>
      <w:r w:rsidRPr="00C35F39">
        <w:rPr>
          <w:rFonts w:ascii="KZ Times New Roman" w:eastAsia="Calibri" w:hAnsi="KZ Times New Roman" w:cs="Times New Roman"/>
          <w:noProof/>
          <w:color w:val="000000"/>
          <w:spacing w:val="-3"/>
          <w:sz w:val="28"/>
          <w:szCs w:val="28"/>
          <w:lang w:val="kk-KZ"/>
        </w:rPr>
        <w:t>беріледі.</w:t>
      </w:r>
    </w:p>
    <w:p w:rsidR="00A406CD" w:rsidRPr="00C35F39" w:rsidRDefault="00A406CD" w:rsidP="00A406CD">
      <w:pPr>
        <w:shd w:val="clear" w:color="auto" w:fill="FFFFFF"/>
        <w:spacing w:after="0"/>
        <w:ind w:firstLine="567"/>
        <w:jc w:val="both"/>
        <w:rPr>
          <w:rFonts w:ascii="KZ Times New Roman" w:eastAsia="Calibri" w:hAnsi="KZ Times New Roman" w:cs="Times New Roman"/>
          <w:sz w:val="28"/>
          <w:szCs w:val="28"/>
          <w:lang w:val="kk-KZ"/>
        </w:rPr>
      </w:pPr>
      <w:r w:rsidRPr="00C35F39">
        <w:rPr>
          <w:rFonts w:ascii="KZ Times New Roman" w:eastAsia="Calibri" w:hAnsi="KZ Times New Roman" w:cs="Times New Roman"/>
          <w:noProof/>
          <w:color w:val="000000"/>
          <w:spacing w:val="7"/>
          <w:sz w:val="28"/>
          <w:szCs w:val="28"/>
          <w:lang w:val="kk-KZ"/>
        </w:rPr>
        <w:t xml:space="preserve">Жартылай уақытша еңбекке жарамсыздық кәсіби дерттерде ауруына байланысты </w:t>
      </w:r>
      <w:r w:rsidRPr="00C35F39">
        <w:rPr>
          <w:rFonts w:ascii="KZ Times New Roman" w:eastAsia="Calibri" w:hAnsi="KZ Times New Roman" w:cs="Times New Roman"/>
          <w:noProof/>
          <w:color w:val="000000"/>
          <w:spacing w:val="12"/>
          <w:sz w:val="28"/>
          <w:szCs w:val="28"/>
          <w:lang w:val="kk-KZ"/>
        </w:rPr>
        <w:t>өз мамандығында жұмыс іс</w:t>
      </w:r>
      <w:r>
        <w:rPr>
          <w:rFonts w:ascii="KZ Times New Roman" w:eastAsia="Calibri" w:hAnsi="KZ Times New Roman" w:cs="Times New Roman"/>
          <w:noProof/>
          <w:color w:val="000000"/>
          <w:spacing w:val="12"/>
          <w:sz w:val="28"/>
          <w:szCs w:val="28"/>
          <w:lang w:val="kk-KZ"/>
        </w:rPr>
        <w:t>т</w:t>
      </w:r>
      <w:r w:rsidRPr="00C35F39">
        <w:rPr>
          <w:rFonts w:ascii="KZ Times New Roman" w:eastAsia="Calibri" w:hAnsi="KZ Times New Roman" w:cs="Times New Roman"/>
          <w:noProof/>
          <w:color w:val="000000"/>
          <w:spacing w:val="12"/>
          <w:sz w:val="28"/>
          <w:szCs w:val="28"/>
          <w:lang w:val="kk-KZ"/>
        </w:rPr>
        <w:t xml:space="preserve">ей алмағанда беріледі, науқас денсаулығына зиян </w:t>
      </w:r>
      <w:r w:rsidRPr="00C35F39">
        <w:rPr>
          <w:rFonts w:ascii="KZ Times New Roman" w:eastAsia="Calibri" w:hAnsi="KZ Times New Roman" w:cs="Times New Roman"/>
          <w:noProof/>
          <w:color w:val="000000"/>
          <w:spacing w:val="6"/>
          <w:sz w:val="28"/>
          <w:szCs w:val="28"/>
          <w:lang w:val="kk-KZ"/>
        </w:rPr>
        <w:t>келмейтін басқа жұмыстар істей алады.</w:t>
      </w:r>
    </w:p>
    <w:p w:rsidR="00161B5A" w:rsidRDefault="00161B5A" w:rsidP="00A406CD">
      <w:pPr>
        <w:tabs>
          <w:tab w:val="center" w:pos="5031"/>
          <w:tab w:val="left" w:pos="8430"/>
        </w:tabs>
        <w:spacing w:after="0"/>
        <w:rPr>
          <w:rFonts w:ascii="Times New Roman" w:hAnsi="Times New Roman" w:cs="Times New Roman"/>
          <w:b/>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p>
    <w:p w:rsidR="00161B5A" w:rsidRDefault="00161B5A" w:rsidP="00161B5A">
      <w:pPr>
        <w:tabs>
          <w:tab w:val="center" w:pos="5031"/>
          <w:tab w:val="left" w:pos="8430"/>
        </w:tabs>
        <w:spacing w:after="0"/>
        <w:ind w:firstLine="708"/>
        <w:jc w:val="center"/>
        <w:rPr>
          <w:rFonts w:ascii="Times New Roman" w:hAnsi="Times New Roman" w:cs="Times New Roman"/>
          <w:b/>
          <w:sz w:val="28"/>
          <w:szCs w:val="28"/>
          <w:lang w:val="kk-KZ"/>
        </w:rPr>
      </w:pPr>
    </w:p>
    <w:p w:rsidR="0052050E" w:rsidRDefault="0052050E" w:rsidP="00161B5A">
      <w:pPr>
        <w:tabs>
          <w:tab w:val="center" w:pos="5031"/>
          <w:tab w:val="left" w:pos="8430"/>
        </w:tabs>
        <w:spacing w:after="0"/>
        <w:ind w:firstLine="708"/>
        <w:jc w:val="center"/>
        <w:rPr>
          <w:rFonts w:ascii="Times New Roman" w:hAnsi="Times New Roman" w:cs="Times New Roman"/>
          <w:b/>
          <w:sz w:val="28"/>
          <w:szCs w:val="28"/>
          <w:lang w:val="kk-KZ"/>
        </w:rPr>
      </w:pPr>
    </w:p>
    <w:p w:rsidR="0052050E" w:rsidRDefault="0052050E" w:rsidP="00161B5A">
      <w:pPr>
        <w:tabs>
          <w:tab w:val="center" w:pos="5031"/>
          <w:tab w:val="left" w:pos="8430"/>
        </w:tabs>
        <w:spacing w:after="0"/>
        <w:ind w:firstLine="708"/>
        <w:jc w:val="center"/>
        <w:rPr>
          <w:rFonts w:ascii="Times New Roman" w:hAnsi="Times New Roman" w:cs="Times New Roman"/>
          <w:b/>
          <w:sz w:val="28"/>
          <w:szCs w:val="28"/>
          <w:lang w:val="kk-KZ"/>
        </w:rPr>
      </w:pPr>
    </w:p>
    <w:p w:rsidR="00161B5A" w:rsidRDefault="00161B5A" w:rsidP="00A406CD">
      <w:pPr>
        <w:tabs>
          <w:tab w:val="center" w:pos="5031"/>
          <w:tab w:val="left" w:pos="8430"/>
        </w:tabs>
        <w:spacing w:after="0"/>
        <w:ind w:firstLine="708"/>
        <w:jc w:val="center"/>
        <w:rPr>
          <w:rFonts w:ascii="Times New Roman" w:hAnsi="Times New Roman" w:cs="Times New Roman"/>
          <w:b/>
          <w:sz w:val="28"/>
          <w:szCs w:val="28"/>
          <w:lang w:val="kk-KZ"/>
        </w:rPr>
      </w:pPr>
      <w:r w:rsidRPr="00161B5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79</w:t>
      </w:r>
      <w:r w:rsidRPr="00161B5A">
        <w:rPr>
          <w:rFonts w:ascii="Times New Roman" w:hAnsi="Times New Roman" w:cs="Times New Roman"/>
          <w:b/>
          <w:sz w:val="28"/>
          <w:szCs w:val="28"/>
          <w:lang w:val="kk-KZ"/>
        </w:rPr>
        <w:t>Дәріс.</w:t>
      </w:r>
      <w:r w:rsidRPr="00161B5A">
        <w:rPr>
          <w:rFonts w:cs="BrowalliaUPC"/>
          <w:lang w:val="kk-KZ"/>
        </w:rPr>
        <w:t xml:space="preserve"> </w:t>
      </w:r>
      <w:r w:rsidRPr="00161B5A">
        <w:rPr>
          <w:rFonts w:ascii="Times New Roman" w:hAnsi="Times New Roman" w:cs="Times New Roman"/>
          <w:b/>
          <w:sz w:val="28"/>
          <w:szCs w:val="28"/>
          <w:lang w:val="kk-KZ"/>
        </w:rPr>
        <w:t>Жүргізушінің жұмыс орнына қойылатын талаптар</w:t>
      </w:r>
    </w:p>
    <w:p w:rsidR="005557CC" w:rsidRPr="005557CC" w:rsidRDefault="005557CC" w:rsidP="005557CC">
      <w:pPr>
        <w:tabs>
          <w:tab w:val="center" w:pos="5031"/>
          <w:tab w:val="left" w:pos="8430"/>
        </w:tabs>
        <w:spacing w:after="0" w:line="240" w:lineRule="auto"/>
        <w:rPr>
          <w:rFonts w:ascii="Times New Roman" w:hAnsi="Times New Roman" w:cs="Times New Roman"/>
          <w:b/>
          <w:sz w:val="28"/>
          <w:szCs w:val="28"/>
          <w:lang w:val="kk-KZ"/>
        </w:rPr>
      </w:pPr>
      <w:r>
        <w:rPr>
          <w:rFonts w:ascii="Times New Roman" w:hAnsi="Times New Roman" w:cs="Times New Roman"/>
          <w:b/>
          <w:bCs/>
          <w:sz w:val="28"/>
          <w:szCs w:val="28"/>
          <w:lang w:val="kk-KZ"/>
        </w:rPr>
        <w:tab/>
      </w:r>
      <w:r w:rsidRPr="005557CC">
        <w:rPr>
          <w:rFonts w:ascii="Times New Roman" w:hAnsi="Times New Roman" w:cs="Times New Roman"/>
          <w:b/>
          <w:bCs/>
          <w:sz w:val="28"/>
          <w:szCs w:val="28"/>
          <w:lang w:val="kk-KZ"/>
        </w:rPr>
        <w:t>Жүргізушінің жұмыс орны</w:t>
      </w:r>
      <w:r w:rsidRPr="005557CC">
        <w:rPr>
          <w:rFonts w:ascii="Times New Roman" w:hAnsi="Times New Roman" w:cs="Times New Roman"/>
          <w:sz w:val="28"/>
          <w:szCs w:val="28"/>
          <w:lang w:val="kk-KZ"/>
        </w:rPr>
        <w:t xml:space="preserve"> - қозғалыс кезіндегі </w:t>
      </w:r>
      <w:hyperlink r:id="rId238" w:tooltip="Көлік" w:history="1">
        <w:r w:rsidRPr="005557CC">
          <w:rPr>
            <w:rStyle w:val="a6"/>
            <w:rFonts w:ascii="Times New Roman" w:hAnsi="Times New Roman" w:cs="Times New Roman"/>
            <w:sz w:val="28"/>
            <w:szCs w:val="28"/>
            <w:lang w:val="kk-KZ"/>
          </w:rPr>
          <w:t>көлікте</w:t>
        </w:r>
      </w:hyperlink>
      <w:r w:rsidRPr="005557CC">
        <w:rPr>
          <w:rFonts w:ascii="Times New Roman" w:hAnsi="Times New Roman" w:cs="Times New Roman"/>
          <w:sz w:val="28"/>
          <w:szCs w:val="28"/>
          <w:lang w:val="kk-KZ"/>
        </w:rPr>
        <w:t xml:space="preserve"> </w:t>
      </w:r>
      <w:hyperlink r:id="rId239" w:tooltip="Жүргізуші" w:history="1">
        <w:r w:rsidRPr="005557CC">
          <w:rPr>
            <w:rStyle w:val="a6"/>
            <w:rFonts w:ascii="Times New Roman" w:hAnsi="Times New Roman" w:cs="Times New Roman"/>
            <w:sz w:val="28"/>
            <w:szCs w:val="28"/>
            <w:lang w:val="kk-KZ"/>
          </w:rPr>
          <w:t>жүргізушінің</w:t>
        </w:r>
      </w:hyperlink>
      <w:r w:rsidRPr="005557CC">
        <w:rPr>
          <w:rFonts w:ascii="Times New Roman" w:hAnsi="Times New Roman" w:cs="Times New Roman"/>
          <w:sz w:val="28"/>
          <w:szCs w:val="28"/>
          <w:lang w:val="kk-KZ"/>
        </w:rPr>
        <w:t xml:space="preserve"> алатын орны, </w:t>
      </w:r>
      <w:hyperlink r:id="rId240" w:tooltip="Жұмыс орны" w:history="1">
        <w:r w:rsidRPr="005557CC">
          <w:rPr>
            <w:rStyle w:val="a6"/>
            <w:rFonts w:ascii="Times New Roman" w:hAnsi="Times New Roman" w:cs="Times New Roman"/>
            <w:sz w:val="28"/>
            <w:szCs w:val="28"/>
            <w:lang w:val="kk-KZ"/>
          </w:rPr>
          <w:t>жұмыс орны</w:t>
        </w:r>
      </w:hyperlink>
      <w:r w:rsidRPr="005557CC">
        <w:rPr>
          <w:rFonts w:ascii="Times New Roman" w:hAnsi="Times New Roman" w:cs="Times New Roman"/>
          <w:sz w:val="28"/>
          <w:szCs w:val="28"/>
          <w:lang w:val="kk-KZ"/>
        </w:rPr>
        <w:t>, басқару және жақсы жұмыс жағдайларымен қамтамасыз етілген.</w:t>
      </w:r>
    </w:p>
    <w:p w:rsidR="005557CC" w:rsidRPr="00E11F3C" w:rsidRDefault="005557CC" w:rsidP="005557CC">
      <w:pPr>
        <w:pStyle w:val="Default"/>
        <w:jc w:val="both"/>
        <w:rPr>
          <w:rFonts w:ascii="Times New Roman" w:hAnsi="Times New Roman" w:cs="Times New Roman"/>
          <w:sz w:val="28"/>
          <w:szCs w:val="28"/>
          <w:lang w:val="kk-KZ"/>
        </w:rPr>
      </w:pPr>
      <w:r w:rsidRPr="005557CC">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5557CC">
        <w:rPr>
          <w:rFonts w:ascii="Times New Roman" w:hAnsi="Times New Roman" w:cs="Times New Roman"/>
          <w:i/>
          <w:iCs/>
          <w:sz w:val="28"/>
          <w:szCs w:val="28"/>
          <w:lang w:val="kk-KZ"/>
        </w:rPr>
        <w:t xml:space="preserve">Бұл жұмыста қалалық автокөлік жүргізшілерінің еңбек жағдайының ауырлық мен қауырттылғын бағалау және жұмыс орынының сипаты жайлы мәліметтер жазылған. </w:t>
      </w:r>
      <w:r w:rsidRPr="00E11F3C">
        <w:rPr>
          <w:rFonts w:ascii="Times New Roman" w:hAnsi="Times New Roman" w:cs="Times New Roman"/>
          <w:i/>
          <w:iCs/>
          <w:sz w:val="28"/>
          <w:szCs w:val="28"/>
          <w:lang w:val="kk-KZ"/>
        </w:rPr>
        <w:t xml:space="preserve">Жүргізушілердің жұмыс уақытына хронометражды өлшеу жүргізіді, жұмыс орнының профессиогафиясына бағалау жүргізілді. </w:t>
      </w:r>
    </w:p>
    <w:p w:rsidR="005557CC" w:rsidRPr="005557CC" w:rsidRDefault="005557CC" w:rsidP="005557CC">
      <w:pPr>
        <w:pStyle w:val="Default"/>
        <w:ind w:firstLine="708"/>
        <w:jc w:val="both"/>
        <w:rPr>
          <w:rFonts w:ascii="Times New Roman" w:hAnsi="Times New Roman" w:cs="Times New Roman"/>
          <w:sz w:val="28"/>
          <w:szCs w:val="28"/>
          <w:lang w:val="kk-KZ"/>
        </w:rPr>
      </w:pPr>
      <w:r w:rsidRPr="005557CC">
        <w:rPr>
          <w:rFonts w:ascii="Times New Roman" w:hAnsi="Times New Roman" w:cs="Times New Roman"/>
          <w:b/>
          <w:bCs/>
          <w:i/>
          <w:iCs/>
          <w:sz w:val="28"/>
          <w:szCs w:val="28"/>
          <w:lang w:val="kk-KZ"/>
        </w:rPr>
        <w:t xml:space="preserve">Түйінді сөздер: </w:t>
      </w:r>
      <w:r w:rsidRPr="005557CC">
        <w:rPr>
          <w:rFonts w:ascii="Times New Roman" w:hAnsi="Times New Roman" w:cs="Times New Roman"/>
          <w:i/>
          <w:iCs/>
          <w:sz w:val="28"/>
          <w:szCs w:val="28"/>
          <w:lang w:val="kk-KZ"/>
        </w:rPr>
        <w:t xml:space="preserve">еңбек жағдайы,жүргізуші, автокөлік, ауырлық мен қауырттылық,жұмыс орны, хронометраж, профессиогафия. </w:t>
      </w:r>
    </w:p>
    <w:p w:rsidR="005557CC" w:rsidRPr="00E11F3C" w:rsidRDefault="005557CC" w:rsidP="005557CC">
      <w:pPr>
        <w:pStyle w:val="Default"/>
        <w:jc w:val="both"/>
        <w:rPr>
          <w:rFonts w:ascii="Times New Roman" w:hAnsi="Times New Roman" w:cs="Times New Roman"/>
          <w:sz w:val="28"/>
          <w:szCs w:val="28"/>
          <w:lang w:val="kk-KZ"/>
        </w:rPr>
      </w:pPr>
      <w:r w:rsidRPr="005557CC">
        <w:rPr>
          <w:rFonts w:ascii="Times New Roman" w:hAnsi="Times New Roman" w:cs="Times New Roman"/>
          <w:sz w:val="28"/>
          <w:szCs w:val="28"/>
          <w:lang w:val="kk-KZ"/>
        </w:rPr>
        <w:t xml:space="preserve">Заманауи автобустар үлкен сыйымдылығымен ерекшеленеді. </w:t>
      </w:r>
      <w:r>
        <w:rPr>
          <w:rFonts w:ascii="Times New Roman" w:hAnsi="Times New Roman" w:cs="Times New Roman"/>
          <w:sz w:val="28"/>
          <w:szCs w:val="28"/>
          <w:lang w:val="kk-KZ"/>
        </w:rPr>
        <w:t>"</w:t>
      </w:r>
      <w:r w:rsidRPr="005557CC">
        <w:rPr>
          <w:rFonts w:ascii="Times New Roman" w:hAnsi="Times New Roman" w:cs="Times New Roman"/>
          <w:sz w:val="28"/>
          <w:szCs w:val="28"/>
          <w:lang w:val="kk-KZ"/>
        </w:rPr>
        <w:t xml:space="preserve">Автобустардағы есіктердің орналасуы мен саны жолаушылардың шығуына және кіруіне ыңғайлы. </w:t>
      </w:r>
      <w:r w:rsidRPr="00E11F3C">
        <w:rPr>
          <w:rFonts w:ascii="Times New Roman" w:hAnsi="Times New Roman" w:cs="Times New Roman"/>
          <w:sz w:val="28"/>
          <w:szCs w:val="28"/>
          <w:lang w:val="kk-KZ"/>
        </w:rPr>
        <w:t xml:space="preserve">Сонымен қатар осындай автобустар динамикалық қасиетіне байланысты 30-40 секунд ішінде 50км/сағ жылдамдық ала алады. Жолаушыларды тасмалдайтын қалалық автобустар ерекшеліктеріне жатады: қатаң тәртіптегі қозғалыс және интенсивти транспорттық лек, жолаушыларды міңгізуіге және түсіруге арналған жиі аялдамалар (әрбір 300-500 метр сайын), басқа қалалық көліктерге қарағанда жолаушылар алмасуымен, жолаушылар легінің көптігімен ерекшеленеді. </w:t>
      </w:r>
    </w:p>
    <w:p w:rsidR="005557CC" w:rsidRPr="00E11F3C" w:rsidRDefault="005557CC" w:rsidP="005557CC">
      <w:pPr>
        <w:pStyle w:val="Default"/>
        <w:ind w:firstLine="708"/>
        <w:jc w:val="both"/>
        <w:rPr>
          <w:rFonts w:ascii="Times New Roman" w:hAnsi="Times New Roman" w:cs="Times New Roman"/>
          <w:sz w:val="28"/>
          <w:szCs w:val="28"/>
          <w:lang w:val="kk-KZ"/>
        </w:rPr>
      </w:pPr>
      <w:r w:rsidRPr="005557CC">
        <w:rPr>
          <w:rFonts w:ascii="Times New Roman" w:hAnsi="Times New Roman" w:cs="Times New Roman"/>
          <w:sz w:val="28"/>
          <w:szCs w:val="28"/>
          <w:lang w:val="kk-KZ"/>
        </w:rPr>
        <w:t xml:space="preserve">Еңбек жағдайына гигиеналық мінездеме бойынша автобус жүргізіушілері аптасына 6 күн,2 смена арнайы график бойынша жұмыс істеледі. </w:t>
      </w:r>
      <w:r w:rsidRPr="00E11F3C">
        <w:rPr>
          <w:rFonts w:ascii="Times New Roman" w:hAnsi="Times New Roman" w:cs="Times New Roman"/>
          <w:sz w:val="28"/>
          <w:szCs w:val="28"/>
          <w:lang w:val="kk-KZ"/>
        </w:rPr>
        <w:t xml:space="preserve">Бірінші сменаның жұмысы сағат 5-6-да басталып,15-16 да бітеду, екінші сменнің жұмысы 15-16 дан басталып, 24 де бітеді. 2 сменде түскі асқа арналған үзіліс 30 дан 60 минутқа дейін. Осындай жұмыс графигі қиын кезде күніне 1-2 рет қарастырылған, яғни кептеліс уақыттары(8.00-11.00 және 17.00-20.00). </w:t>
      </w: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Барлық бағыттағы автобустың қозғалу тіртібі мен кестесі нормаға сай келуі керек. Жүргізушінің жұмыс уақытын жұмыс беруші адам құрастырады, ай сайын ауыстырылып отырылады және жаңа жұмыс уақыты күшіне енуіне 1 ай бұрын жүргізушілерді хабардар ету керек. Бұл графиктерге жұмыстың басталу уақытының аяқталуы, аралық уақыт, демалуға және тамақтануға арналған үзіліс уақыты, күндік және апталық демалыс уақыты жазылады. Қалалық автобус жүргізушілернің жұмыс уақыты мынандай кезеңдерден тұрады: </w:t>
      </w:r>
    </w:p>
    <w:p w:rsidR="005557CC" w:rsidRPr="00E11F3C" w:rsidRDefault="005557CC" w:rsidP="005557CC">
      <w:pPr>
        <w:pStyle w:val="Default"/>
        <w:spacing w:after="7"/>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 көлікті басқару уақыты </w:t>
      </w:r>
    </w:p>
    <w:p w:rsidR="005557CC" w:rsidRPr="00E11F3C" w:rsidRDefault="005557CC" w:rsidP="005557CC">
      <w:pPr>
        <w:pStyle w:val="Default"/>
        <w:spacing w:after="7"/>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 көлікті басқару жолында және ақырғы аялдамалардағы демалуға арналға арнайы үзіліс уақыты </w:t>
      </w:r>
    </w:p>
    <w:p w:rsidR="005557CC" w:rsidRPr="00E11F3C" w:rsidRDefault="005557CC" w:rsidP="005557CC">
      <w:pPr>
        <w:pStyle w:val="Default"/>
        <w:spacing w:after="7"/>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 жолға шығар алдында, қайтуға арналған дайындық-қорытынды уақыт </w:t>
      </w:r>
    </w:p>
    <w:p w:rsidR="005557CC" w:rsidRPr="00E11F3C" w:rsidRDefault="005557CC" w:rsidP="005557CC">
      <w:pPr>
        <w:pStyle w:val="Default"/>
        <w:spacing w:after="7"/>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 жолаушыларды мінгізу және түсіру орындарында тоқтау орнату </w:t>
      </w:r>
    </w:p>
    <w:p w:rsidR="005557CC" w:rsidRPr="00E11F3C" w:rsidRDefault="005557CC" w:rsidP="005557CC">
      <w:pPr>
        <w:pStyle w:val="Default"/>
        <w:spacing w:after="7"/>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 жүргізішінің күнәсінсіз тоқтауға кетеін уақыт </w:t>
      </w:r>
    </w:p>
    <w:p w:rsidR="005557CC" w:rsidRPr="00E11F3C" w:rsidRDefault="005557CC" w:rsidP="005557CC">
      <w:pPr>
        <w:pStyle w:val="Default"/>
        <w:spacing w:after="7"/>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 жұмыс уақытында болған бұзылыстарды техникалық көмек болмаған жағдайда жөндеуге кеткен уақыт. </w:t>
      </w: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 ҚР заңы бойынша қарастырылған басқа да жағдайларға байланысты уақыт </w:t>
      </w:r>
    </w:p>
    <w:p w:rsidR="005557CC" w:rsidRPr="00E11F3C" w:rsidRDefault="005557CC" w:rsidP="005557CC">
      <w:pPr>
        <w:pStyle w:val="Default"/>
        <w:jc w:val="both"/>
        <w:rPr>
          <w:rFonts w:ascii="Times New Roman" w:hAnsi="Times New Roman" w:cs="Times New Roman"/>
          <w:sz w:val="28"/>
          <w:szCs w:val="28"/>
          <w:lang w:val="kk-KZ"/>
        </w:rPr>
      </w:pP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Жүргізушілердің қалыпты жүру уақыты аптасына 40 сағат аспауы керек. Аптасына 5 к.н жұмыс істейтін,2 күн демлатын жүргізушілердің қалыпты жұмыс күнінің уақыты 8 сағаттан аспауы керек, ал 6 күн жұмыс істейтін бір күн демалатын жүргізушілерде қалыпты жұмыс күнінінің уақыты 7 сағаттан аспауы керек. </w:t>
      </w: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Жұмыс ауысымының ортасында жүргізушілерге демалуға және тамақтануға берілетін уақыт ереже бойынша 2 сағаттан аспауы керек. Ауысым графигі бойынша 8 сағаттан артық жұмыс істейтін жүргізушілерге тамақтануға және демалуға 2сағаттан аспайтын 30 минуттан кем емес екі үзіліс беріледі. </w:t>
      </w: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Жолаушылардың легінің тербелісмен, жол қозғалысының интенсивтілігінің өзгеруі, ауа райының жағдайы, техникалық қызмет көрсету және күнделікті автобус жөндеуге қатысатын жүргізушілерге байланысты қозғалыс графигіне қатаң тәртіп орнату қиын. Осыған байланысты қалалық автобус жүргізушілерінің жұмысы қиындайды, жұмыс уақыты ұзарада. Көп жағдайда автобусты жөндеу үшін үзіліс уақытын, сонымен қатар тамақтану ауысым уақытын пайдаланады. </w:t>
      </w: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b/>
          <w:bCs/>
          <w:sz w:val="28"/>
          <w:szCs w:val="28"/>
          <w:lang w:val="kk-KZ"/>
        </w:rPr>
        <w:t xml:space="preserve">Автобус жҥргізушілернің еңбек процестерінің ауырлығы мен қиындығын бағалау </w:t>
      </w: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Көптеген зерттеу мәліметтері бойынша жолаушылар автобусының жүргізушілерінің еңбек жағдайы жүйке-эмоционалдық жүктеме әкеледі. Жүргізушілерге 2 ауысымды жұмыс тәртібі бірінші ауысымда жұмыстың ерте басталуымен, екінші ауысымда кеш аяқталуымен ерекшеленеді. Екі ауысымда қалыпты еңбек және демалыс режимін бұзады. Физиологиялық көз қарас бойынша ауысымның ерте басталуы және кеш аяқталуы адамдардың биоырғағын бұзады, ағзаның тәуліктік стериоптипының қайта қалыптасуын талап етеді. </w:t>
      </w: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Хронометражды зерттеу бойынша қалалық автобус жүргізушілердің негізгі жұмыс уақыты транспорттық лектің интенсивтілігіне, ауа райы жағдйына байланысты бір ауысымға 80% дан 85% дейін .[1] </w:t>
      </w: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Регламенттелмеген үзіліс жолдағы күнделікті жөндеу жұмысы, жағдайдың өзгеруі және қозғалыс жолының интенсивтілігінің қарастырылмауы, аялдамаларда ұзақ тұрақтау, жанармай бекетіне кіруімен сипатталады. Қалалық автобус жүргізушілернің регламенттелмеген үзіліс уақыты жылдың екі кезеңінде де бірдей. </w:t>
      </w: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Осыған байланысты қалалық автобус жүргізушілері жұмыс уақыты хронометраждық зерттеу бойынша мынандай: </w:t>
      </w:r>
    </w:p>
    <w:p w:rsidR="005557CC" w:rsidRPr="00E11F3C" w:rsidRDefault="005557CC" w:rsidP="005557CC">
      <w:pPr>
        <w:pStyle w:val="Default"/>
        <w:spacing w:after="4"/>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 қалалық автобус жүргізушілердің негізгі жұмыс уақыты жылдың жылы кезеңдерінде 80,0%, жылдың суық кезеңдерінде 85,0%, қыс кезеңдерінде жол жағдайына байланысты жүру уақытының көбеуіне </w:t>
      </w:r>
    </w:p>
    <w:p w:rsidR="005557CC" w:rsidRPr="00E11F3C" w:rsidRDefault="005557CC" w:rsidP="005557CC">
      <w:pPr>
        <w:pStyle w:val="Default"/>
        <w:jc w:val="both"/>
        <w:rPr>
          <w:rFonts w:ascii="Times New Roman" w:hAnsi="Times New Roman" w:cs="Times New Roman"/>
          <w:sz w:val="28"/>
          <w:szCs w:val="28"/>
          <w:lang w:val="kk-KZ"/>
        </w:rPr>
      </w:pPr>
      <w:r w:rsidRPr="00E11F3C">
        <w:rPr>
          <w:rFonts w:ascii="Times New Roman" w:hAnsi="Times New Roman" w:cs="Times New Roman"/>
          <w:sz w:val="28"/>
          <w:szCs w:val="28"/>
          <w:lang w:val="kk-KZ"/>
        </w:rPr>
        <w:t xml:space="preserve"> бақылау ұзақтығы жүргізушілердің негізгі жұымысының барлық кезеңдерінде болады және уақыттың 80,0-85,0% құрайды. </w:t>
      </w:r>
    </w:p>
    <w:p w:rsidR="00161B5A" w:rsidRDefault="00161B5A" w:rsidP="005557CC">
      <w:pPr>
        <w:tabs>
          <w:tab w:val="center" w:pos="5031"/>
          <w:tab w:val="left" w:pos="8430"/>
        </w:tabs>
        <w:spacing w:after="0"/>
        <w:rPr>
          <w:rFonts w:ascii="Times New Roman" w:hAnsi="Times New Roman" w:cs="Times New Roman"/>
          <w:b/>
          <w:sz w:val="28"/>
          <w:szCs w:val="28"/>
          <w:lang w:val="kk-KZ"/>
        </w:rPr>
      </w:pPr>
    </w:p>
    <w:p w:rsidR="005557CC" w:rsidRDefault="00161B5A" w:rsidP="0052050E">
      <w:pPr>
        <w:tabs>
          <w:tab w:val="center" w:pos="5031"/>
          <w:tab w:val="left" w:pos="8430"/>
        </w:tabs>
        <w:spacing w:after="0"/>
        <w:ind w:firstLine="708"/>
        <w:jc w:val="center"/>
        <w:rPr>
          <w:rFonts w:ascii="Times New Roman" w:hAnsi="Times New Roman" w:cs="Times New Roman"/>
          <w:b/>
          <w:sz w:val="28"/>
          <w:szCs w:val="28"/>
          <w:lang w:val="kk-KZ"/>
        </w:rPr>
      </w:pPr>
      <w:r w:rsidRPr="00161B5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80</w:t>
      </w:r>
      <w:r w:rsidRPr="00161B5A">
        <w:rPr>
          <w:rFonts w:ascii="Times New Roman" w:hAnsi="Times New Roman" w:cs="Times New Roman"/>
          <w:b/>
          <w:sz w:val="28"/>
          <w:szCs w:val="28"/>
          <w:lang w:val="kk-KZ"/>
        </w:rPr>
        <w:t>Дәріс.</w:t>
      </w:r>
      <w:r w:rsidR="000F0896" w:rsidRPr="000F0896">
        <w:rPr>
          <w:rFonts w:cs="BrowalliaUPC"/>
          <w:lang w:val="kk-KZ"/>
        </w:rPr>
        <w:t xml:space="preserve"> </w:t>
      </w:r>
      <w:r w:rsidR="000F0896" w:rsidRPr="000F0896">
        <w:rPr>
          <w:rFonts w:ascii="Times New Roman" w:hAnsi="Times New Roman" w:cs="Times New Roman"/>
          <w:b/>
          <w:sz w:val="28"/>
          <w:szCs w:val="28"/>
          <w:lang w:val="kk-KZ"/>
        </w:rPr>
        <w:t>Жүргізуші еңбегінің психикалық-физиологиялық негіздері</w:t>
      </w:r>
    </w:p>
    <w:p w:rsidR="005557CC" w:rsidRPr="005557CC" w:rsidRDefault="00EF3D2E" w:rsidP="005557CC">
      <w:pPr>
        <w:pStyle w:val="a7"/>
        <w:spacing w:before="0" w:beforeAutospacing="0" w:after="0" w:afterAutospacing="0"/>
        <w:ind w:firstLine="708"/>
        <w:jc w:val="both"/>
        <w:rPr>
          <w:sz w:val="28"/>
          <w:szCs w:val="28"/>
          <w:lang w:val="kk-KZ"/>
        </w:rPr>
      </w:pPr>
      <w:r w:rsidRPr="005557CC">
        <w:rPr>
          <w:sz w:val="28"/>
          <w:szCs w:val="28"/>
          <w:lang w:val="kk-KZ"/>
        </w:rPr>
        <w:t xml:space="preserve">Адамның психикалық әрекеттердің, ақыл-ой санасының ағымдарын, өсіп, даму жолдарын білу үшін, олардың жүйке саласының, мидың құрылысын, оның әрекетін білу керек. </w:t>
      </w:r>
      <w:r w:rsidRPr="005557CC">
        <w:rPr>
          <w:sz w:val="28"/>
          <w:szCs w:val="28"/>
        </w:rPr>
        <w:t xml:space="preserve">Психика –ерекше ұйымдасқан материя –мидың қасиеті есебінде психика пайда болады. Психика айрықша ұйымдастырылған жоғарғы материяда болады. Ал, жоғарғы материя дегеніміз-ми, жүйке саласы. Жүйке саласы психиканың негізі болғандықтан, оның құрылысын, әрекетін, өсіп дамуын білмейінше, психиканың өсіп дамып отыратынын да жақсы біле алмаймыз. Жүйке саласы психикалық әрекеттердің негізі. Жүйке сала түрлі химиялық заттардан бездермен бірге, адамның жан қуаттарын меңгеріп, басқарып отырады. Ол сондай-ақ адамның сыртқы дүниенің арасындағы қатынасты басқарады. Егер жүйке саласы болмаса, адамның барлық әрекеттері байланыспай, үлеспей бір орталыққа бағынбай әрекет етер еді. Жүйке саласы болмаса, сыртқы дүниемен қатынасы дұрыс болмай оны тануға, өзгертуге, түрлі-түрлі бейнелер туғызға мүмкіндік болмас еді. Сондықтан, оның саласы, құрылысы, әрекеті өте күрделі. Жүйкені зерттеуде сан алуан әдістер пайдаланады. Соның кейбіреуілері </w:t>
      </w:r>
      <w:r w:rsidRPr="0052050E">
        <w:rPr>
          <w:b/>
          <w:sz w:val="28"/>
          <w:szCs w:val="28"/>
        </w:rPr>
        <w:t>мыналар:</w:t>
      </w:r>
    </w:p>
    <w:p w:rsidR="00EF3D2E" w:rsidRPr="005557CC" w:rsidRDefault="00EF3D2E" w:rsidP="005557CC">
      <w:pPr>
        <w:pStyle w:val="a7"/>
        <w:spacing w:before="0" w:beforeAutospacing="0" w:after="0" w:afterAutospacing="0"/>
        <w:ind w:firstLine="708"/>
        <w:jc w:val="both"/>
        <w:rPr>
          <w:sz w:val="28"/>
          <w:szCs w:val="28"/>
          <w:lang w:val="kk-KZ"/>
        </w:rPr>
      </w:pPr>
      <w:r w:rsidRPr="005557CC">
        <w:rPr>
          <w:sz w:val="28"/>
          <w:szCs w:val="28"/>
          <w:lang w:val="kk-KZ"/>
        </w:rPr>
        <w:t xml:space="preserve"> </w:t>
      </w:r>
    </w:p>
    <w:p w:rsidR="00EF3D2E" w:rsidRPr="005557CC" w:rsidRDefault="00EF3D2E" w:rsidP="005557CC">
      <w:pPr>
        <w:pStyle w:val="a7"/>
        <w:spacing w:before="0" w:beforeAutospacing="0" w:after="0" w:afterAutospacing="0"/>
        <w:jc w:val="both"/>
        <w:rPr>
          <w:sz w:val="28"/>
          <w:szCs w:val="28"/>
          <w:lang w:val="kk-KZ"/>
        </w:rPr>
      </w:pPr>
      <w:r w:rsidRPr="005557CC">
        <w:rPr>
          <w:sz w:val="28"/>
          <w:szCs w:val="28"/>
          <w:lang w:val="kk-KZ"/>
        </w:rPr>
        <w:t xml:space="preserve">1. салыстырмалы физилогия ғылымының фактілерін зерттеу. </w:t>
      </w:r>
    </w:p>
    <w:p w:rsidR="00EF3D2E" w:rsidRPr="005557CC" w:rsidRDefault="005557CC" w:rsidP="005557CC">
      <w:pPr>
        <w:pStyle w:val="a7"/>
        <w:jc w:val="both"/>
        <w:rPr>
          <w:sz w:val="28"/>
          <w:szCs w:val="28"/>
          <w:lang w:val="kk-KZ"/>
        </w:rPr>
      </w:pPr>
      <w:r w:rsidRPr="005557CC">
        <w:rPr>
          <w:sz w:val="28"/>
          <w:szCs w:val="28"/>
          <w:lang w:val="kk-KZ"/>
        </w:rPr>
        <w:t>2</w:t>
      </w:r>
      <w:r w:rsidR="00EF3D2E" w:rsidRPr="005557CC">
        <w:rPr>
          <w:sz w:val="28"/>
          <w:szCs w:val="28"/>
          <w:lang w:val="kk-KZ"/>
        </w:rPr>
        <w:t xml:space="preserve">. медициналық клиника фактілерін зерттеу. </w:t>
      </w:r>
    </w:p>
    <w:p w:rsidR="00EF3D2E" w:rsidRPr="00E11F3C" w:rsidRDefault="005557CC" w:rsidP="005557CC">
      <w:pPr>
        <w:pStyle w:val="a7"/>
        <w:jc w:val="both"/>
        <w:rPr>
          <w:sz w:val="28"/>
          <w:szCs w:val="28"/>
          <w:lang w:val="kk-KZ"/>
        </w:rPr>
      </w:pPr>
      <w:r w:rsidRPr="005557CC">
        <w:rPr>
          <w:sz w:val="28"/>
          <w:szCs w:val="28"/>
          <w:lang w:val="kk-KZ"/>
        </w:rPr>
        <w:t>3</w:t>
      </w:r>
      <w:r w:rsidR="00EF3D2E" w:rsidRPr="00E11F3C">
        <w:rPr>
          <w:sz w:val="28"/>
          <w:szCs w:val="28"/>
          <w:lang w:val="kk-KZ"/>
        </w:rPr>
        <w:t xml:space="preserve">. құрсақтағы ұрықтың жүйке саласының өсіп дамуын зерттеу. </w:t>
      </w:r>
    </w:p>
    <w:p w:rsidR="00EF3D2E" w:rsidRPr="00E11F3C" w:rsidRDefault="00EF3D2E" w:rsidP="005557CC">
      <w:pPr>
        <w:pStyle w:val="a7"/>
        <w:spacing w:before="0" w:beforeAutospacing="0" w:after="0" w:afterAutospacing="0"/>
        <w:ind w:firstLine="708"/>
        <w:jc w:val="both"/>
        <w:rPr>
          <w:sz w:val="28"/>
          <w:szCs w:val="28"/>
          <w:lang w:val="kk-KZ"/>
        </w:rPr>
      </w:pPr>
      <w:r w:rsidRPr="005557CC">
        <w:rPr>
          <w:sz w:val="28"/>
          <w:szCs w:val="28"/>
          <w:lang w:val="kk-KZ"/>
        </w:rPr>
        <w:t xml:space="preserve">Осы әдістер арқылы адамның жүйке саласының өсіп, дамуы,мұның психикаға әсері бар екендігін шешуге болады. </w:t>
      </w:r>
      <w:r w:rsidRPr="00E11F3C">
        <w:rPr>
          <w:sz w:val="28"/>
          <w:szCs w:val="28"/>
          <w:lang w:val="kk-KZ"/>
        </w:rPr>
        <w:t xml:space="preserve">Яғни ми мен психиканың қандай байланысы бар екені зерттеледі. </w:t>
      </w:r>
    </w:p>
    <w:p w:rsidR="00EF3D2E" w:rsidRPr="00E11F3C" w:rsidRDefault="00EF3D2E" w:rsidP="005557CC">
      <w:pPr>
        <w:pStyle w:val="a7"/>
        <w:spacing w:before="0" w:beforeAutospacing="0" w:after="0" w:afterAutospacing="0"/>
        <w:ind w:firstLine="708"/>
        <w:jc w:val="both"/>
        <w:rPr>
          <w:sz w:val="28"/>
          <w:szCs w:val="28"/>
          <w:lang w:val="kk-KZ"/>
        </w:rPr>
      </w:pPr>
      <w:r w:rsidRPr="005557CC">
        <w:rPr>
          <w:sz w:val="28"/>
          <w:szCs w:val="28"/>
          <w:lang w:val="kk-KZ"/>
        </w:rPr>
        <w:t xml:space="preserve">Айтып өткеніміздей, адам психикасы дамуының негізгі ерекшеліктерін биологиялық заттармен, жетілу, тұқым қуалау заңдарымен түсіндіру теория турғысынан алғанда қате болып табылады және практикада үлкен қиындықтарға әкеліп соқтырады, өйткені бұл жерде педагогқа көпе-көрнеу пассивті роль бөлінеді. </w:t>
      </w:r>
      <w:r w:rsidRPr="00E11F3C">
        <w:rPr>
          <w:sz w:val="28"/>
          <w:szCs w:val="28"/>
          <w:lang w:val="kk-KZ"/>
        </w:rPr>
        <w:t xml:space="preserve">Маркстік педагогикалық және жас ерекшелігі психологиясы адамның психикалық даму заңдары әлеуметтік жағынан сабақтас, даму процесі баланың өмір сүру жағдайы мен тәрбиесінің күрделі жиынтығымен анықталады деген түсінікті басшылыққа алады. </w:t>
      </w:r>
    </w:p>
    <w:p w:rsidR="00EF3D2E" w:rsidRPr="00E11F3C" w:rsidRDefault="00EF3D2E" w:rsidP="005557CC">
      <w:pPr>
        <w:pStyle w:val="a7"/>
        <w:spacing w:before="0" w:beforeAutospacing="0" w:after="0" w:afterAutospacing="0"/>
        <w:ind w:firstLine="708"/>
        <w:jc w:val="both"/>
        <w:rPr>
          <w:sz w:val="28"/>
          <w:szCs w:val="28"/>
          <w:lang w:val="kk-KZ"/>
        </w:rPr>
      </w:pPr>
      <w:r w:rsidRPr="00E11F3C">
        <w:rPr>
          <w:sz w:val="28"/>
          <w:szCs w:val="28"/>
          <w:lang w:val="kk-KZ"/>
        </w:rPr>
        <w:t xml:space="preserve">Адамның психикалық іс-әрекеті — өте күрделі құрылым. Оның ерекшеліктері алдымен баланың тіршілігі және тәрбиесімен сабақтас. Сөздік-логикалық ес, ұғынымды ойлау, заттық қабылдау және адамға тән басқа да жоғары психикалық функциялар биологиялық тұқым қуалаушылық жолмен қалыптасып, берілмейді. Бұл олардың тарихи даму процесінде өзгерістерге ұшырап, жетіле түсуіне мүмкіндік береді. </w:t>
      </w:r>
    </w:p>
    <w:p w:rsidR="00EF3D2E" w:rsidRPr="00E11F3C" w:rsidRDefault="00EF3D2E" w:rsidP="005557CC">
      <w:pPr>
        <w:pStyle w:val="a7"/>
        <w:spacing w:before="0" w:beforeAutospacing="0" w:after="0" w:afterAutospacing="0"/>
        <w:ind w:firstLine="708"/>
        <w:jc w:val="both"/>
        <w:rPr>
          <w:sz w:val="28"/>
          <w:szCs w:val="28"/>
          <w:lang w:val="kk-KZ"/>
        </w:rPr>
      </w:pPr>
      <w:r w:rsidRPr="005557CC">
        <w:rPr>
          <w:sz w:val="28"/>
          <w:szCs w:val="28"/>
          <w:lang w:val="kk-KZ"/>
        </w:rPr>
        <w:t xml:space="preserve">Адамның өмірде қалыптасатын күрделі психикалық іс-әрекеті (ойлау, сөйлеу) мен неғұрлым қарапайым табиғи функцияларын (мысалы, қозу мен </w:t>
      </w:r>
      <w:r w:rsidRPr="005557CC">
        <w:rPr>
          <w:sz w:val="28"/>
          <w:szCs w:val="28"/>
          <w:lang w:val="kk-KZ"/>
        </w:rPr>
        <w:lastRenderedPageBreak/>
        <w:t xml:space="preserve">тежелу процестерінің арақатынасымен ерекшеліктері) ажырата білу керек. </w:t>
      </w:r>
      <w:r w:rsidRPr="00E11F3C">
        <w:rPr>
          <w:sz w:val="28"/>
          <w:szCs w:val="28"/>
          <w:lang w:val="kk-KZ"/>
        </w:rPr>
        <w:t xml:space="preserve">Психикалық іс-әрекет өзіне басқа да көптеген компоненттермен қоса осынау қарапайым функцияларды да қамтиды. Мәселен, адамның музыкалық қабілеттері мен жоғары дыбыс айырғыштығының, математикалық ойлауы мен кеңістік анализі және синтезі функциялары арасындағы байланыс белгілі. Әдетте </w:t>
      </w:r>
      <w:r w:rsidRPr="00E11F3C">
        <w:rPr>
          <w:i/>
          <w:iCs/>
          <w:sz w:val="28"/>
          <w:szCs w:val="28"/>
          <w:lang w:val="kk-KZ"/>
        </w:rPr>
        <w:t xml:space="preserve">нышандар </w:t>
      </w:r>
      <w:r w:rsidRPr="00E11F3C">
        <w:rPr>
          <w:sz w:val="28"/>
          <w:szCs w:val="28"/>
          <w:lang w:val="kk-KZ"/>
        </w:rPr>
        <w:t xml:space="preserve">деп аталатын қарапайым, табиғи қасиеттер адамның сыртқы жағдайлар әсерімен қалыптасатын күрделірек іс-әрекеттердің құрамына кіреді. </w:t>
      </w:r>
    </w:p>
    <w:p w:rsidR="00EF3D2E" w:rsidRPr="00E11F3C" w:rsidRDefault="00EF3D2E" w:rsidP="005557CC">
      <w:pPr>
        <w:pStyle w:val="a7"/>
        <w:spacing w:before="0" w:beforeAutospacing="0" w:after="0" w:afterAutospacing="0"/>
        <w:ind w:firstLine="708"/>
        <w:jc w:val="both"/>
        <w:rPr>
          <w:sz w:val="28"/>
          <w:szCs w:val="28"/>
          <w:lang w:val="kk-KZ"/>
        </w:rPr>
      </w:pPr>
      <w:r w:rsidRPr="005557CC">
        <w:rPr>
          <w:sz w:val="28"/>
          <w:szCs w:val="28"/>
          <w:lang w:val="kk-KZ"/>
        </w:rPr>
        <w:t xml:space="preserve">Белгілі бір жағдайларда қарапайым функциялар жөнді жетілмеген немесе бұзылған кезде өздерінен жоғары орналасқан неғұрлым күрделі психикалық іс-әрекетті де айқындай бастайды. </w:t>
      </w:r>
      <w:r w:rsidRPr="00E11F3C">
        <w:rPr>
          <w:sz w:val="28"/>
          <w:szCs w:val="28"/>
          <w:lang w:val="kk-KZ"/>
        </w:rPr>
        <w:t xml:space="preserve">Мысалы, ми қабығының желке-самай бөлігіне зақым келгенде қарапайым кеңістік синтезі бұзылады да мұның өзі есептей білуге (акалькулия) зиянын тигізеді. Қалыпты даму жағдайында белгілі бір нышандар осы қарапайым функцияларға жатпайтын, сондықтан оларға тікелей тәуелді емес психика-лық іс-әрекет дамуы шарттарының бірі ғана болып табылады. Тіпті қарапайым функциялардың өзі де арнайы ұйымдастырылған әсердің ықпалымен дамитындығы дәлелденіп отыр. Мәселен психологтар жоғары естігіштікті қалыптастыру жолдарын тапты. Күрделі психикалық іс-әрекет пен қарапайым функциялар арасында жылжымалы, жанама   қарым-катынастар болатындығын мидың шектелген бөлімдеріне зақым келген науқастармен жүргізілген орнын толтыру-қалпына келтіру жұмыста-рының нәтижесінде </w:t>
      </w:r>
      <w:r w:rsidRPr="00E11F3C">
        <w:rPr>
          <w:i/>
          <w:iCs/>
          <w:sz w:val="28"/>
          <w:szCs w:val="28"/>
          <w:lang w:val="kk-KZ"/>
        </w:rPr>
        <w:t xml:space="preserve">(А. Р. Лурия </w:t>
      </w:r>
      <w:r w:rsidRPr="00E11F3C">
        <w:rPr>
          <w:sz w:val="28"/>
          <w:szCs w:val="28"/>
          <w:lang w:val="kk-KZ"/>
        </w:rPr>
        <w:t xml:space="preserve">мен оның қызметкерлерінің; зерттеулері) күрделі психикалық іс-әрекет (сөйлеу-ойлау процестері) құрылымын қайта кұрудың өте бай тәжірибесі дәлелдейді. </w:t>
      </w:r>
    </w:p>
    <w:p w:rsidR="00EF3D2E" w:rsidRPr="00E11F3C" w:rsidRDefault="00EF3D2E" w:rsidP="005557CC">
      <w:pPr>
        <w:pStyle w:val="a7"/>
        <w:jc w:val="both"/>
        <w:rPr>
          <w:sz w:val="28"/>
          <w:szCs w:val="28"/>
          <w:lang w:val="kk-KZ"/>
        </w:rPr>
      </w:pPr>
      <w:r w:rsidRPr="00E11F3C">
        <w:rPr>
          <w:sz w:val="28"/>
          <w:szCs w:val="28"/>
          <w:lang w:val="kk-KZ"/>
        </w:rPr>
        <w:t xml:space="preserve">Ми қызметінің тұқым қуалай берілетін ерекшеліктерінің бірі — жоғары нерв қызметінің типі деп жорамалданады. Ол нерв процестерінің күшін, қимылын және тепе-теңдігін сипаттайды. Алайда, дамудың психологиялық және физиологиялық ерекшеліктерінің бұл қатынасы да бір мағыналы болмай, өзі баланың жеке басының құрылымы мен оның даму процесінің күрделі жүйесіне еніп және көбінесе солармен анықталып отырады. Мысалы, нерв процестерінің жоғары қозғалғыштығы бір жағдай-ларда тез ойлаудың, іс-әрекет тәсілін қайта құру мүмкіндігінің ішінара негізі болса, екінші жағдайларда алаңдаушылық пен ырықсыздыққа да итермелейді. </w:t>
      </w:r>
    </w:p>
    <w:p w:rsidR="00EF3D2E" w:rsidRPr="00E11F3C" w:rsidRDefault="00EF3D2E" w:rsidP="005557CC">
      <w:pPr>
        <w:pStyle w:val="a7"/>
        <w:jc w:val="both"/>
        <w:rPr>
          <w:sz w:val="28"/>
          <w:szCs w:val="28"/>
          <w:lang w:val="kk-KZ"/>
        </w:rPr>
      </w:pPr>
      <w:r w:rsidRPr="00E11F3C">
        <w:rPr>
          <w:sz w:val="28"/>
          <w:szCs w:val="28"/>
          <w:lang w:val="kk-KZ"/>
        </w:rPr>
        <w:t xml:space="preserve">Сөйтіп, физиологиялық, қарапайым, тұқым қуалай берілетіні функциялар психикалық даму процесінің кейбір жақтарына әсер етуі мүмкін. Бірақ та олардың маңызы шешуші болып саналмайды. Даму процесінің негізгі мазмұны мен механизмдері көптеген жағдайлардың жиынтығымен анықталады. Солардың арасында жетекші болып балаларды оқыту мен тәрбиелеу жағдайлары есептеледі. </w:t>
      </w:r>
      <w:hyperlink r:id="rId241" w:tgtFrame="_blank" w:history="1">
        <w:r w:rsidRPr="00E11F3C">
          <w:rPr>
            <w:rStyle w:val="a6"/>
            <w:vanish/>
            <w:lang w:val="kk-KZ"/>
          </w:rPr>
          <w:t xml:space="preserve">Загрузка... </w:t>
        </w:r>
      </w:hyperlink>
    </w:p>
    <w:p w:rsidR="0052050E" w:rsidRDefault="0052050E" w:rsidP="005557CC">
      <w:pPr>
        <w:rPr>
          <w:lang w:val="kk-KZ"/>
        </w:rPr>
      </w:pPr>
    </w:p>
    <w:p w:rsidR="000F0896" w:rsidRPr="005557CC" w:rsidRDefault="00EF3D2E" w:rsidP="005557CC">
      <w:pPr>
        <w:rPr>
          <w:lang w:val="kk-KZ"/>
        </w:rPr>
      </w:pPr>
      <w:r w:rsidRPr="00E11F3C">
        <w:rPr>
          <w:vanish/>
          <w:lang w:val="kk-KZ"/>
        </w:rPr>
        <w:t>Нравится</w:t>
      </w: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r w:rsidRPr="00161B5A">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81</w:t>
      </w:r>
      <w:r w:rsidRPr="00161B5A">
        <w:rPr>
          <w:rFonts w:ascii="Times New Roman" w:hAnsi="Times New Roman" w:cs="Times New Roman"/>
          <w:b/>
          <w:sz w:val="28"/>
          <w:szCs w:val="28"/>
          <w:lang w:val="kk-KZ"/>
        </w:rPr>
        <w:t>Дәріс.</w:t>
      </w:r>
      <w:r w:rsidRPr="000F0896">
        <w:rPr>
          <w:rFonts w:cs="BrowalliaUPC"/>
          <w:lang w:val="kk-KZ"/>
        </w:rPr>
        <w:t xml:space="preserve"> </w:t>
      </w:r>
      <w:r w:rsidRPr="000F0896">
        <w:rPr>
          <w:rFonts w:ascii="Times New Roman" w:hAnsi="Times New Roman" w:cs="Times New Roman"/>
          <w:b/>
          <w:sz w:val="28"/>
          <w:szCs w:val="28"/>
          <w:lang w:val="kk-KZ"/>
        </w:rPr>
        <w:t>Жүргізуші реакциясына әсер ететін факторлар</w:t>
      </w: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52050E" w:rsidRPr="0052050E" w:rsidRDefault="0052050E" w:rsidP="004363AC">
      <w:pPr>
        <w:shd w:val="clear" w:color="auto" w:fill="F8F5F0"/>
        <w:spacing w:after="157"/>
        <w:ind w:firstLine="708"/>
        <w:jc w:val="both"/>
        <w:rPr>
          <w:rFonts w:ascii="Times New Roman" w:eastAsia="Times New Roman" w:hAnsi="Times New Roman" w:cs="Times New Roman"/>
          <w:color w:val="3E3F3A"/>
          <w:sz w:val="28"/>
          <w:szCs w:val="28"/>
          <w:lang w:val="kk-KZ" w:eastAsia="ru-RU"/>
        </w:rPr>
      </w:pPr>
      <w:r w:rsidRPr="0052050E">
        <w:rPr>
          <w:rFonts w:ascii="Times New Roman" w:eastAsia="Times New Roman" w:hAnsi="Times New Roman" w:cs="Times New Roman"/>
          <w:color w:val="3E3F3A"/>
          <w:sz w:val="28"/>
          <w:szCs w:val="28"/>
          <w:lang w:val="kk-KZ" w:eastAsia="ru-RU"/>
        </w:rPr>
        <w:t xml:space="preserve"> Қазақстан Республикасының әрбір азаматы жол қозғалысына қатысушы болғандықтан, әрине әрбірінің </w:t>
      </w:r>
      <w:r w:rsidRPr="004363AC">
        <w:rPr>
          <w:rFonts w:ascii="Times New Roman" w:eastAsia="Times New Roman" w:hAnsi="Times New Roman" w:cs="Times New Roman"/>
          <w:b/>
          <w:bCs/>
          <w:color w:val="3E3F3A"/>
          <w:sz w:val="28"/>
          <w:szCs w:val="28"/>
          <w:lang w:val="kk-KZ" w:eastAsia="ru-RU"/>
        </w:rPr>
        <w:t xml:space="preserve">Қазақстан Республикасы Жол қозғалысының ережелерiн білуі міндет. Алайда </w:t>
      </w:r>
      <w:r w:rsidRPr="0052050E">
        <w:rPr>
          <w:rFonts w:ascii="Times New Roman" w:eastAsia="Times New Roman" w:hAnsi="Times New Roman" w:cs="Times New Roman"/>
          <w:color w:val="3E3F3A"/>
          <w:sz w:val="28"/>
          <w:szCs w:val="28"/>
          <w:lang w:val="kk-KZ" w:eastAsia="ru-RU"/>
        </w:rPr>
        <w:t xml:space="preserve">әрқайсысымыз жауапкершілікті жете түсініп, ережені бастан-аяқ оқып жатпаймыз. Тек біреріміз ғана жүргізушілерді дайындау курсына жазылып, барып жатсақ, жол қозғалысына байланысты атаулы шараларға қатысып жатсақ, ал оқушыларымыз мектеп қабырғасында ғана оқып жатады. Мына қауырт тірлік барысында бұны саралап жатқан да адамның азы рас. Сол себепті сіздер үшін жол қозғалысы қатысушыларының әрбірінің незізгі  міндеттеріне қысқаша ғана тоқталып кетсек артық болмас. Айта кетерлігі, біз тек қана маңызды дегендерге ғана тоқталдық. Мысалы қауіпсіздік белдігін тағу, мас күйінде, жол қозғалысы қауіпсіздігіне қатер төндіретіндей ауру немесе шаршаған жағдайда көлік құралын басқаруға болмайтындығы, жүріс бөлігіне қоқыс, қозғалыс үшін қауіп туғызатын заттар лақтыруға тыйым салынатындығы сияқты онсыз да белгілі, әрбірімізге таныс міндеттер мен талаптарға тоқталған жоқпыз.  Сонымен біріншіден </w:t>
      </w:r>
      <w:r w:rsidRPr="004363AC">
        <w:rPr>
          <w:rFonts w:ascii="Times New Roman" w:eastAsia="Times New Roman" w:hAnsi="Times New Roman" w:cs="Times New Roman"/>
          <w:b/>
          <w:bCs/>
          <w:color w:val="3E3F3A"/>
          <w:sz w:val="28"/>
          <w:szCs w:val="28"/>
          <w:lang w:val="kk-KZ" w:eastAsia="ru-RU"/>
        </w:rPr>
        <w:t>Қазақстан Республикасы Жол қозғалысы ережелерiнің 1.6- тармағына сәйкес «</w:t>
      </w:r>
      <w:r w:rsidRPr="0052050E">
        <w:rPr>
          <w:rFonts w:ascii="Times New Roman" w:eastAsia="Times New Roman" w:hAnsi="Times New Roman" w:cs="Times New Roman"/>
          <w:color w:val="3E3F3A"/>
          <w:sz w:val="28"/>
          <w:szCs w:val="28"/>
          <w:lang w:val="kk-KZ" w:eastAsia="ru-RU"/>
        </w:rPr>
        <w:t>Жол қозғалысына қатысушылар қозғалысқа қауiп туғызбайтын және зиян келтiрмейтiндеу iс-қимыл жасауы тиiс.</w:t>
      </w:r>
    </w:p>
    <w:p w:rsidR="0052050E" w:rsidRPr="0052050E" w:rsidRDefault="0052050E" w:rsidP="004363AC">
      <w:pPr>
        <w:shd w:val="clear" w:color="auto" w:fill="F8F5F0"/>
        <w:spacing w:after="157"/>
        <w:ind w:firstLine="708"/>
        <w:jc w:val="both"/>
        <w:rPr>
          <w:rFonts w:ascii="Times New Roman" w:eastAsia="Times New Roman" w:hAnsi="Times New Roman" w:cs="Times New Roman"/>
          <w:color w:val="3E3F3A"/>
          <w:sz w:val="28"/>
          <w:szCs w:val="28"/>
          <w:lang w:val="kk-KZ" w:eastAsia="ru-RU"/>
        </w:rPr>
      </w:pPr>
      <w:r w:rsidRPr="0052050E">
        <w:rPr>
          <w:rFonts w:ascii="Times New Roman" w:eastAsia="Times New Roman" w:hAnsi="Times New Roman" w:cs="Times New Roman"/>
          <w:color w:val="3E3F3A"/>
          <w:sz w:val="28"/>
          <w:szCs w:val="28"/>
          <w:lang w:val="kk-KZ" w:eastAsia="ru-RU"/>
        </w:rPr>
        <w:t>Жол төсенiштерiн бүлдiруге немесе ластауға, қозғалыс үшiн кедергi келтiретiн жол белгiлерiн, бағдаршамды және басқа да қозғалысты ұйымдастыру техникалық құралдарын алып тастауға, тасалауға, бүлдiруге, өздiгiнен орнатуға тыйым салынады. Кедергi келтiретiн адам оны жоюдың барлық мүмкiн болатын шараларын қабылдауға мiндеттi, ал ол мүмкiн болмаған жағдайда қауiптiлiк туралы қол жететiн құралдармен қозғалысқа қатысушыларға және iшкi iстер органына хабарлауға мiндеттi».</w:t>
      </w:r>
    </w:p>
    <w:p w:rsidR="0052050E" w:rsidRPr="0052050E" w:rsidRDefault="0052050E" w:rsidP="004363AC">
      <w:pPr>
        <w:shd w:val="clear" w:color="auto" w:fill="F8F5F0"/>
        <w:spacing w:after="157"/>
        <w:ind w:firstLine="708"/>
        <w:jc w:val="both"/>
        <w:rPr>
          <w:rFonts w:ascii="Times New Roman" w:eastAsia="Times New Roman" w:hAnsi="Times New Roman" w:cs="Times New Roman"/>
          <w:color w:val="3E3F3A"/>
          <w:sz w:val="28"/>
          <w:szCs w:val="28"/>
          <w:lang w:val="kk-KZ" w:eastAsia="ru-RU"/>
        </w:rPr>
      </w:pPr>
      <w:r w:rsidRPr="0052050E">
        <w:rPr>
          <w:rFonts w:ascii="Times New Roman" w:eastAsia="Times New Roman" w:hAnsi="Times New Roman" w:cs="Times New Roman"/>
          <w:color w:val="3E3F3A"/>
          <w:sz w:val="28"/>
          <w:szCs w:val="28"/>
          <w:lang w:val="kk-KZ" w:eastAsia="ru-RU"/>
        </w:rPr>
        <w:t>Сондай-ақ,  Қазақстан Республикасының аумағында көлiк құралдарының оң жақты қозғалысы белгiленген.</w:t>
      </w:r>
    </w:p>
    <w:p w:rsidR="0052050E" w:rsidRPr="0052050E" w:rsidRDefault="0052050E" w:rsidP="004363AC">
      <w:pPr>
        <w:shd w:val="clear" w:color="auto" w:fill="F8F5F0"/>
        <w:spacing w:after="157"/>
        <w:jc w:val="both"/>
        <w:rPr>
          <w:rFonts w:ascii="Times New Roman" w:eastAsia="Times New Roman" w:hAnsi="Times New Roman" w:cs="Times New Roman"/>
          <w:color w:val="3E3F3A"/>
          <w:sz w:val="28"/>
          <w:szCs w:val="28"/>
          <w:lang w:val="kk-KZ" w:eastAsia="ru-RU"/>
        </w:rPr>
      </w:pPr>
      <w:r w:rsidRPr="0052050E">
        <w:rPr>
          <w:rFonts w:ascii="Times New Roman" w:eastAsia="Times New Roman" w:hAnsi="Times New Roman" w:cs="Times New Roman"/>
          <w:color w:val="3E3F3A"/>
          <w:sz w:val="28"/>
          <w:szCs w:val="28"/>
          <w:lang w:val="kk-KZ" w:eastAsia="ru-RU"/>
        </w:rPr>
        <w:t>Екіншіден, Жол қозғалысы ережесінің 2.8-тармағына сәйкес «Тежегiштiң жұмыс жүйесi немесе рульдiк басқаруы жұмыс iстемейтiн болса, ақауы бар тiркеу құрылғысымен (поезд құрамында), сондай-ақ тәулiктiң қараңғы уақытында жолдарда жасанды жарықтандыру болмағанда немесе жеткiлiксiз көрiнетiн жағдайларда - фарлар мен (немесе) артқы үлкен оттары жанбайтын (жоқ) болса, жаңбыр немесе қар жауып тұрғанда жүргiзушi жағындағы терезе тазалағыштың ақауы болса, көлiк құралының қозғалысына тыйым салынады».</w:t>
      </w:r>
    </w:p>
    <w:p w:rsidR="0052050E" w:rsidRPr="0052050E" w:rsidRDefault="0052050E" w:rsidP="004363AC">
      <w:pPr>
        <w:shd w:val="clear" w:color="auto" w:fill="F8F5F0"/>
        <w:jc w:val="both"/>
        <w:rPr>
          <w:rFonts w:ascii="Times New Roman" w:eastAsia="Times New Roman" w:hAnsi="Times New Roman" w:cs="Times New Roman"/>
          <w:color w:val="3E3F3A"/>
          <w:sz w:val="28"/>
          <w:szCs w:val="28"/>
          <w:lang w:val="kk-KZ" w:eastAsia="ru-RU"/>
        </w:rPr>
      </w:pPr>
      <w:r w:rsidRPr="0052050E">
        <w:rPr>
          <w:rFonts w:ascii="Times New Roman" w:eastAsia="Times New Roman" w:hAnsi="Times New Roman" w:cs="Times New Roman"/>
          <w:color w:val="3E3F3A"/>
          <w:sz w:val="28"/>
          <w:szCs w:val="28"/>
          <w:lang w:val="kk-KZ" w:eastAsia="ru-RU"/>
        </w:rPr>
        <w:lastRenderedPageBreak/>
        <w:t xml:space="preserve">Ал енді жол қозғалысына қатысушылардың нақты міндеттеріне тоқталсақ, 2.1-тармақта көрсетілгендей  </w:t>
      </w:r>
      <w:r w:rsidRPr="004363AC">
        <w:rPr>
          <w:rFonts w:ascii="Times New Roman" w:eastAsia="Times New Roman" w:hAnsi="Times New Roman" w:cs="Times New Roman"/>
          <w:b/>
          <w:bCs/>
          <w:color w:val="3E3F3A"/>
          <w:sz w:val="28"/>
          <w:szCs w:val="28"/>
          <w:lang w:val="kk-KZ" w:eastAsia="ru-RU"/>
        </w:rPr>
        <w:t xml:space="preserve">«Механикалық көлiк құралының жүргiзушiсi мыналарға мiндеттi </w:t>
      </w:r>
      <w:r w:rsidRPr="0052050E">
        <w:rPr>
          <w:rFonts w:ascii="Times New Roman" w:eastAsia="Times New Roman" w:hAnsi="Times New Roman" w:cs="Times New Roman"/>
          <w:color w:val="3E3F3A"/>
          <w:sz w:val="28"/>
          <w:szCs w:val="28"/>
          <w:lang w:val="kk-KZ" w:eastAsia="ru-RU"/>
        </w:rPr>
        <w:t>(мұндағы  механикалық көлiк құралы - двигательмен қозғалысқа келтiрiлетiн мопедтен басқа көлiк құралдары. Термин сондай-ақ кез-келген тракторға және өздiгiнен жүретiн машиналарға қолданылады):</w:t>
      </w:r>
    </w:p>
    <w:p w:rsidR="000F0896" w:rsidRPr="004363AC" w:rsidRDefault="000F0896" w:rsidP="004363AC">
      <w:pPr>
        <w:tabs>
          <w:tab w:val="center" w:pos="5031"/>
          <w:tab w:val="left" w:pos="8430"/>
        </w:tabs>
        <w:spacing w:after="0"/>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ind w:firstLine="708"/>
        <w:jc w:val="both"/>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4363AC">
      <w:pPr>
        <w:tabs>
          <w:tab w:val="center" w:pos="5031"/>
          <w:tab w:val="left" w:pos="8430"/>
        </w:tabs>
        <w:spacing w:after="0"/>
        <w:rPr>
          <w:rFonts w:ascii="Times New Roman" w:hAnsi="Times New Roman" w:cs="Times New Roman"/>
          <w:b/>
          <w:sz w:val="28"/>
          <w:szCs w:val="28"/>
          <w:lang w:val="kk-KZ"/>
        </w:rPr>
      </w:pPr>
    </w:p>
    <w:p w:rsidR="004363AC" w:rsidRDefault="004363AC" w:rsidP="004363AC">
      <w:pPr>
        <w:tabs>
          <w:tab w:val="center" w:pos="5031"/>
          <w:tab w:val="left" w:pos="8430"/>
        </w:tabs>
        <w:spacing w:after="0"/>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82Дәріс. Жол жағдайын бағалаудағы қателіктер мен иллюзиясы</w:t>
      </w: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Pr="00085FF3" w:rsidRDefault="00085FF3" w:rsidP="00085FF3">
      <w:pPr>
        <w:tabs>
          <w:tab w:val="center" w:pos="5031"/>
          <w:tab w:val="left" w:pos="8430"/>
        </w:tabs>
        <w:spacing w:after="0"/>
        <w:rPr>
          <w:rFonts w:ascii="Times New Roman" w:hAnsi="Times New Roman" w:cs="Times New Roman"/>
          <w:b/>
          <w:sz w:val="28"/>
          <w:szCs w:val="28"/>
          <w:lang w:val="kk-KZ"/>
        </w:rPr>
      </w:pPr>
      <w:r>
        <w:rPr>
          <w:rFonts w:ascii="Times New Roman" w:hAnsi="Times New Roman" w:cs="Times New Roman"/>
          <w:b/>
          <w:bCs/>
          <w:sz w:val="28"/>
          <w:szCs w:val="28"/>
          <w:lang w:val="kk-KZ"/>
        </w:rPr>
        <w:tab/>
      </w:r>
      <w:r w:rsidRPr="00085FF3">
        <w:rPr>
          <w:rFonts w:ascii="Times New Roman" w:hAnsi="Times New Roman" w:cs="Times New Roman"/>
          <w:b/>
          <w:bCs/>
          <w:sz w:val="28"/>
          <w:szCs w:val="28"/>
          <w:lang w:val="kk-KZ"/>
        </w:rPr>
        <w:t>Жол бойындағы жағдай</w:t>
      </w:r>
      <w:r w:rsidRPr="00085FF3">
        <w:rPr>
          <w:rFonts w:ascii="Times New Roman" w:hAnsi="Times New Roman" w:cs="Times New Roman"/>
          <w:sz w:val="28"/>
          <w:szCs w:val="28"/>
          <w:lang w:val="kk-KZ"/>
        </w:rPr>
        <w:t xml:space="preserve"> - көліктік ағымға және </w:t>
      </w:r>
      <w:hyperlink r:id="rId242" w:tooltip="Ауа райы" w:history="1">
        <w:r w:rsidRPr="00085FF3">
          <w:rPr>
            <w:rStyle w:val="a6"/>
            <w:rFonts w:ascii="Times New Roman" w:hAnsi="Times New Roman" w:cs="Times New Roman"/>
            <w:sz w:val="28"/>
            <w:szCs w:val="28"/>
            <w:lang w:val="kk-KZ"/>
          </w:rPr>
          <w:t>ауа райы</w:t>
        </w:r>
      </w:hyperlink>
      <w:r w:rsidRPr="00085FF3">
        <w:rPr>
          <w:rFonts w:ascii="Times New Roman" w:hAnsi="Times New Roman" w:cs="Times New Roman"/>
          <w:sz w:val="28"/>
          <w:szCs w:val="28"/>
          <w:lang w:val="kk-KZ"/>
        </w:rPr>
        <w:t xml:space="preserve"> факторына байланысты белгілі бір уақыттағы жол жағдайы.</w:t>
      </w:r>
    </w:p>
    <w:p w:rsidR="00085FF3" w:rsidRPr="00085FF3" w:rsidRDefault="00085FF3" w:rsidP="00085FF3">
      <w:pPr>
        <w:spacing w:after="0" w:line="240" w:lineRule="auto"/>
        <w:ind w:firstLine="708"/>
        <w:jc w:val="both"/>
        <w:rPr>
          <w:rFonts w:ascii="Times New Roman" w:eastAsia="Times New Roman" w:hAnsi="Times New Roman" w:cs="Times New Roman"/>
          <w:sz w:val="28"/>
          <w:szCs w:val="28"/>
          <w:lang w:val="kk-KZ" w:eastAsia="ru-RU"/>
        </w:rPr>
      </w:pPr>
      <w:r w:rsidRPr="00085FF3">
        <w:rPr>
          <w:rFonts w:ascii="Times New Roman" w:eastAsia="Times New Roman" w:hAnsi="Times New Roman" w:cs="Times New Roman"/>
          <w:sz w:val="28"/>
          <w:szCs w:val="28"/>
          <w:lang w:val="kk-KZ" w:eastAsia="ru-RU"/>
        </w:rPr>
        <w:t>Жолдың жайсыздығы – бұл біздің қаламыз үшін таңсық емес. Өйткені, көше жолының күйі нашар ықшам аудандар көптеп кездеседі. Әңгімеміздің арқауы болып отырған Жұлдыз ықшам ауданының да жолы жөндеуді қажет етеді. Редакциямызға хабарласқан тұрғындар ағымдағы жылы бұл ықшам ауданның қай жолдары жөнделетіндігін және өздері тұрып жатырған №32 көшеге қашан тегіс жол төселетіндігін біліп беруімізді  сұраған-ды. Олар жолдың жағдайы қаншама рет айтылсада, мәселе оң шешімін таппай келетіндігіне қынжылуда.</w:t>
      </w:r>
    </w:p>
    <w:p w:rsidR="000F0896" w:rsidRPr="00085FF3" w:rsidRDefault="00085FF3" w:rsidP="00085FF3">
      <w:pPr>
        <w:spacing w:after="0" w:line="240" w:lineRule="auto"/>
        <w:jc w:val="both"/>
        <w:rPr>
          <w:rFonts w:ascii="Times New Roman" w:eastAsia="Times New Roman" w:hAnsi="Times New Roman" w:cs="Times New Roman"/>
          <w:sz w:val="28"/>
          <w:szCs w:val="28"/>
          <w:lang w:val="kk-KZ" w:eastAsia="ru-RU"/>
        </w:rPr>
      </w:pPr>
      <w:r w:rsidRPr="00085FF3">
        <w:rPr>
          <w:rFonts w:ascii="Times New Roman" w:eastAsia="Times New Roman" w:hAnsi="Times New Roman" w:cs="Times New Roman"/>
          <w:sz w:val="28"/>
          <w:szCs w:val="28"/>
          <w:lang w:val="kk-KZ" w:eastAsia="ru-RU"/>
        </w:rPr>
        <w:t>- Қазақстан Республикасының 2001 жылғы 16 шілдедегі №242 «Қазақстан  Республикасындағы сәулет, қала құрылысы және құрылыс қызметі туралы» Заңының 60 бабының 1 тармағына сәйкес «Объектілердің және олардың кешендерінің құрылысы (реконструкциялау, қалпына келтіру, кеңейту, техникалық қайта жарақтандыру, жаңғырту, күрделі жөндеу) белгіленген тәртіппен бекітілген егжей-тегжейлі жоспарлау жобаларына, елді мекеннің бас жоспары негізінде орындалған құрылыс салу жобасына сәйкес әзірленген жобалау-сметалық құжаттамасы бойынша жүзеге асырылады.</w:t>
      </w:r>
    </w:p>
    <w:p w:rsidR="00085FF3" w:rsidRPr="00085FF3" w:rsidRDefault="00085FF3" w:rsidP="00085FF3">
      <w:pPr>
        <w:spacing w:after="0" w:line="240" w:lineRule="auto"/>
        <w:ind w:firstLine="708"/>
        <w:rPr>
          <w:rFonts w:ascii="Times New Roman" w:eastAsia="Times New Roman" w:hAnsi="Times New Roman" w:cs="Times New Roman"/>
          <w:sz w:val="24"/>
          <w:szCs w:val="24"/>
          <w:lang w:val="kk-KZ" w:eastAsia="ru-RU"/>
        </w:rPr>
      </w:pPr>
      <w:r w:rsidRPr="00085FF3">
        <w:rPr>
          <w:rFonts w:ascii="Times New Roman" w:eastAsia="Times New Roman" w:hAnsi="Times New Roman" w:cs="Times New Roman"/>
          <w:sz w:val="30"/>
          <w:szCs w:val="30"/>
          <w:lang w:val="kk-KZ" w:eastAsia="ru-RU"/>
        </w:rPr>
        <w:t>Жол жағдайы мен пайдаланылатын жердің орналасуы тұтыну көрсеткіштері және тұтыну сілтеуіштерінің іргелі сипаттамасын шығынды - артықшылықты бағалау кезінде тасымалды екі топқа бөледі:</w:t>
      </w:r>
    </w:p>
    <w:p w:rsidR="00085FF3" w:rsidRPr="00085FF3" w:rsidRDefault="00085FF3" w:rsidP="00085FF3">
      <w:pPr>
        <w:spacing w:after="0" w:line="240" w:lineRule="auto"/>
        <w:rPr>
          <w:rFonts w:ascii="Times New Roman" w:eastAsia="Times New Roman" w:hAnsi="Times New Roman" w:cs="Times New Roman"/>
          <w:sz w:val="24"/>
          <w:szCs w:val="24"/>
          <w:lang w:val="kk-KZ" w:eastAsia="ru-RU"/>
        </w:rPr>
      </w:pPr>
      <w:r w:rsidRPr="00085FF3">
        <w:rPr>
          <w:rFonts w:ascii="Times New Roman" w:eastAsia="Times New Roman" w:hAnsi="Times New Roman" w:cs="Times New Roman"/>
          <w:sz w:val="30"/>
          <w:szCs w:val="30"/>
          <w:lang w:val="kk-KZ" w:eastAsia="ru-RU"/>
        </w:rPr>
        <w:t>а) жүктердің ішкі тасымалы;</w:t>
      </w:r>
    </w:p>
    <w:p w:rsidR="00085FF3" w:rsidRPr="00085FF3" w:rsidRDefault="00085FF3" w:rsidP="00085FF3">
      <w:pPr>
        <w:spacing w:after="0" w:line="240" w:lineRule="auto"/>
        <w:rPr>
          <w:rFonts w:ascii="Times New Roman" w:eastAsia="Times New Roman" w:hAnsi="Times New Roman" w:cs="Times New Roman"/>
          <w:sz w:val="24"/>
          <w:szCs w:val="24"/>
          <w:lang w:val="kk-KZ" w:eastAsia="ru-RU"/>
        </w:rPr>
      </w:pPr>
      <w:r w:rsidRPr="00085FF3">
        <w:rPr>
          <w:rFonts w:ascii="Times New Roman" w:eastAsia="Times New Roman" w:hAnsi="Times New Roman" w:cs="Times New Roman"/>
          <w:sz w:val="30"/>
          <w:szCs w:val="30"/>
          <w:lang w:val="kk-KZ" w:eastAsia="ru-RU"/>
        </w:rPr>
        <w:t>ә) жүктердің сыртқы тасымалы.</w:t>
      </w:r>
    </w:p>
    <w:p w:rsidR="00085FF3" w:rsidRPr="00085FF3" w:rsidRDefault="00085FF3" w:rsidP="00085FF3">
      <w:pPr>
        <w:spacing w:after="0" w:line="240" w:lineRule="auto"/>
        <w:rPr>
          <w:rFonts w:ascii="Times New Roman" w:eastAsia="Times New Roman" w:hAnsi="Times New Roman" w:cs="Times New Roman"/>
          <w:sz w:val="24"/>
          <w:szCs w:val="24"/>
          <w:lang w:val="kk-KZ" w:eastAsia="ru-RU"/>
        </w:rPr>
      </w:pPr>
      <w:r w:rsidRPr="00085FF3">
        <w:rPr>
          <w:rFonts w:ascii="Times New Roman" w:eastAsia="Times New Roman" w:hAnsi="Times New Roman" w:cs="Times New Roman"/>
          <w:sz w:val="30"/>
          <w:szCs w:val="30"/>
          <w:lang w:val="kk-KZ" w:eastAsia="ru-RU"/>
        </w:rPr>
        <w:t>Әр топ бойынша жол жағдайы мен пайдаланылатын жердің келесі тұтыну көрсеткіштері мен тұтыну сілтеуіштері бағаланады:</w:t>
      </w:r>
    </w:p>
    <w:p w:rsidR="00085FF3" w:rsidRPr="00085FF3" w:rsidRDefault="00085FF3" w:rsidP="00085FF3">
      <w:pPr>
        <w:numPr>
          <w:ilvl w:val="0"/>
          <w:numId w:val="23"/>
        </w:numPr>
        <w:spacing w:after="0" w:line="240" w:lineRule="auto"/>
        <w:rPr>
          <w:rFonts w:ascii="Times New Roman" w:eastAsia="Times New Roman" w:hAnsi="Times New Roman" w:cs="Times New Roman"/>
          <w:sz w:val="24"/>
          <w:szCs w:val="24"/>
          <w:lang w:val="kk-KZ" w:eastAsia="ru-RU"/>
        </w:rPr>
      </w:pPr>
      <w:r w:rsidRPr="00085FF3">
        <w:rPr>
          <w:rFonts w:ascii="Times New Roman" w:eastAsia="Times New Roman" w:hAnsi="Times New Roman" w:cs="Times New Roman"/>
          <w:sz w:val="30"/>
          <w:szCs w:val="30"/>
          <w:lang w:val="kk-KZ" w:eastAsia="ru-RU"/>
        </w:rPr>
        <w:t>1 га пайдаланылатын жерге келетін жүк тасымалының көлемі.</w:t>
      </w:r>
    </w:p>
    <w:p w:rsidR="000F0896" w:rsidRPr="00085FF3" w:rsidRDefault="00085FF3" w:rsidP="00085FF3">
      <w:pPr>
        <w:numPr>
          <w:ilvl w:val="0"/>
          <w:numId w:val="23"/>
        </w:numPr>
        <w:spacing w:before="100" w:beforeAutospacing="1" w:after="0" w:line="240" w:lineRule="auto"/>
        <w:rPr>
          <w:rFonts w:ascii="Times New Roman" w:eastAsia="Times New Roman" w:hAnsi="Times New Roman" w:cs="Times New Roman"/>
          <w:sz w:val="24"/>
          <w:szCs w:val="24"/>
          <w:lang w:val="kk-KZ" w:eastAsia="ru-RU"/>
        </w:rPr>
      </w:pPr>
      <w:r w:rsidRPr="00085FF3">
        <w:rPr>
          <w:rFonts w:ascii="Times New Roman" w:eastAsia="Times New Roman" w:hAnsi="Times New Roman" w:cs="Times New Roman"/>
          <w:sz w:val="30"/>
          <w:szCs w:val="30"/>
          <w:lang w:val="kk-KZ" w:eastAsia="ru-RU"/>
        </w:rPr>
        <w:t>1 га ауыл шаруашылығына пайдаланылатын жерге келетін жүк айналымының көлемі.</w:t>
      </w: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85FF3" w:rsidP="00EF3D2E">
      <w:pPr>
        <w:tabs>
          <w:tab w:val="center" w:pos="5031"/>
          <w:tab w:val="left" w:pos="8430"/>
        </w:tabs>
        <w:spacing w:after="0"/>
        <w:ind w:firstLine="708"/>
        <w:rPr>
          <w:rFonts w:ascii="Times New Roman" w:hAnsi="Times New Roman" w:cs="Times New Roman"/>
          <w:b/>
          <w:sz w:val="28"/>
          <w:szCs w:val="28"/>
          <w:lang w:val="kk-KZ"/>
        </w:rPr>
      </w:pPr>
      <w:r>
        <w:rPr>
          <w:rFonts w:ascii="Open Sans" w:hAnsi="Open Sans"/>
          <w:noProof/>
          <w:color w:val="484848"/>
          <w:lang w:eastAsia="ru-RU"/>
        </w:rPr>
        <w:drawing>
          <wp:inline distT="0" distB="0" distL="0" distR="0">
            <wp:extent cx="4655602" cy="2514600"/>
            <wp:effectExtent l="19050" t="0" r="0" b="0"/>
            <wp:docPr id="42" name="Рисунок 25" descr="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орога"/>
                    <pic:cNvPicPr>
                      <a:picLocks noChangeAspect="1" noChangeArrowheads="1"/>
                    </pic:cNvPicPr>
                  </pic:nvPicPr>
                  <pic:blipFill>
                    <a:blip r:embed="rId243" cstate="print"/>
                    <a:srcRect/>
                    <a:stretch>
                      <a:fillRect/>
                    </a:stretch>
                  </pic:blipFill>
                  <pic:spPr bwMode="auto">
                    <a:xfrm>
                      <a:off x="0" y="0"/>
                      <a:ext cx="4684636" cy="2530282"/>
                    </a:xfrm>
                    <a:prstGeom prst="rect">
                      <a:avLst/>
                    </a:prstGeom>
                    <a:noFill/>
                    <a:ln w="9525">
                      <a:noFill/>
                      <a:miter lim="800000"/>
                      <a:headEnd/>
                      <a:tailEnd/>
                    </a:ln>
                  </pic:spPr>
                </pic:pic>
              </a:graphicData>
            </a:graphic>
          </wp:inline>
        </w:drawing>
      </w: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83Дәріс. Жүргізуші этикасы</w:t>
      </w: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Pr="00085FF3" w:rsidRDefault="00085FF3" w:rsidP="00085FF3">
      <w:pPr>
        <w:tabs>
          <w:tab w:val="center" w:pos="5031"/>
          <w:tab w:val="left" w:pos="8430"/>
        </w:tabs>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ab/>
        <w:t xml:space="preserve">            </w:t>
      </w:r>
      <w:r w:rsidRPr="00085FF3">
        <w:rPr>
          <w:rFonts w:ascii="Times New Roman" w:hAnsi="Times New Roman" w:cs="Times New Roman"/>
          <w:sz w:val="28"/>
          <w:szCs w:val="28"/>
          <w:lang w:val="kk-KZ"/>
        </w:rPr>
        <w:t>«Жол жүрісі қағидаларын, Көлік құралдарын пайдалануға рұқсат беру жөніндегі негізгі ережелерді, көлігі арнайы жарық және дыбыс сигналдарымен жабдықталуға және арнайы қызметтер тізбесін бекіту туралы» Қазақстан Республикасы Үкiметiнiң 2014 жылғы 13 қарашадағы №1196 қаулысының 2-бөлімінің 4- тармағына сәйкес Жүргізушіге:</w:t>
      </w:r>
      <w:r w:rsidRPr="00085FF3">
        <w:rPr>
          <w:rFonts w:ascii="Times New Roman" w:hAnsi="Times New Roman" w:cs="Times New Roman"/>
          <w:sz w:val="28"/>
          <w:szCs w:val="28"/>
          <w:lang w:val="kk-KZ"/>
        </w:rPr>
        <w:br/>
        <w:t>1) көлік құралын басқару құқығын беретін жүргізуші куәлігінсіз не жүргізуші куәлігінің орнына берілген, жүргізушінің жеке басын куәландыратын құжатпен бірге уақытша куәліксіз көлік құралын басқаруға;</w:t>
      </w:r>
      <w:r w:rsidRPr="00085FF3">
        <w:rPr>
          <w:rFonts w:ascii="Times New Roman" w:hAnsi="Times New Roman" w:cs="Times New Roman"/>
          <w:sz w:val="28"/>
          <w:szCs w:val="28"/>
          <w:lang w:val="kk-KZ"/>
        </w:rPr>
        <w:br/>
        <w:t>2) масаң күйде (алкогольдік, есірткілік және (немесе) уытқұмарлық); реакциясын және назар аударуын нашарлататын дәрілік препараттардың әсерімен; жол жүрісі қауіпсіздігіне қатер төндіретін сырқат немесе шаршаулы күйде көлік құралын басқаруға;</w:t>
      </w:r>
      <w:r w:rsidRPr="00085FF3">
        <w:rPr>
          <w:rFonts w:ascii="Times New Roman" w:hAnsi="Times New Roman" w:cs="Times New Roman"/>
          <w:sz w:val="28"/>
          <w:szCs w:val="28"/>
          <w:lang w:val="kk-KZ"/>
        </w:rPr>
        <w:br/>
        <w:t>3) шыққан жылын қоса алғанда, шығарылғанына төрт жылдан аспайтын, автомобиль көлігі саласындағы кәсіпкерлік қызметте пайдаланылмайтын М1 санатындағы көлік құралдарын қоспағанда, ақауы бар көлік құралын, міндетті техникалық қарап тексеруден өтпеген көлік құралын басқаруға;</w:t>
      </w:r>
      <w:r w:rsidRPr="00085FF3">
        <w:rPr>
          <w:rFonts w:ascii="Times New Roman" w:hAnsi="Times New Roman" w:cs="Times New Roman"/>
          <w:sz w:val="28"/>
          <w:szCs w:val="28"/>
          <w:lang w:val="kk-KZ"/>
        </w:rPr>
        <w:br/>
        <w:t>4) Қазақстан Республикасының заңнамасында белгіленген жағдайларда көлік құралдары иелерінің жауапкершілігін міндетті сақтандыру шартын және (немесе) тасымалдаушының жолаушылардың алдындағы жауапкершілігін міндетті сақтандыру шартын жасаспаған иесінің көлік құралын басқаруға;</w:t>
      </w:r>
      <w:r w:rsidRPr="00085FF3">
        <w:rPr>
          <w:rFonts w:ascii="Times New Roman" w:hAnsi="Times New Roman" w:cs="Times New Roman"/>
          <w:sz w:val="28"/>
          <w:szCs w:val="28"/>
          <w:lang w:val="kk-KZ"/>
        </w:rPr>
        <w:br/>
        <w:t>5) мемлекеттік тіркеу нөмірі белгілері болмаған немесе олар тіркеу құжаттарына сәйкес келмеген жағдайларда көлік құралын басқаруға;</w:t>
      </w:r>
      <w:r w:rsidRPr="00085FF3">
        <w:rPr>
          <w:rFonts w:ascii="Times New Roman" w:hAnsi="Times New Roman" w:cs="Times New Roman"/>
          <w:sz w:val="28"/>
          <w:szCs w:val="28"/>
          <w:lang w:val="kk-KZ"/>
        </w:rPr>
        <w:br/>
        <w:t>6) көлік құралын оның иесі болмаған кезде басқарған жағдайда - уақытша иеленуге және пайдалануға берілген көлік құралын басқаратын жеке тұлғаның уәкілетті органда міндетті тіркелуімен бірге аталған көлік құралын басқару, иелену немесе пайдалану немесе билік ету құқығын растайтын құжатсыз көлік құралын басқаруға;</w:t>
      </w:r>
      <w:r w:rsidRPr="00085FF3">
        <w:rPr>
          <w:rFonts w:ascii="Times New Roman" w:hAnsi="Times New Roman" w:cs="Times New Roman"/>
          <w:sz w:val="28"/>
          <w:szCs w:val="28"/>
          <w:lang w:val="kk-KZ"/>
        </w:rPr>
        <w:br/>
        <w:t>7) масаң күйдегі, реакциясын және назар аударуын нашарлататын дәрілік препараттардың әсеріндегі, сырқат немесе шаршаңқы күйдегі адамдарға, сондай-ақ жүргізуге оқып-үйренушілерден басқа, өзімен бірге осы санаттағы көлік құралын басқару құқығын беретін жүргізуші куәлігі (жүргізуші куәлігінің орнына берілген уақытша куәлігі және жүргізушінің жеке басын куәландыратын құжаты) жоқ немесе жол (маршрут) парағында көрсетілмеген адамдарға көлік құралын басқаруға беруге;</w:t>
      </w:r>
      <w:r w:rsidRPr="00085FF3">
        <w:rPr>
          <w:rFonts w:ascii="Times New Roman" w:hAnsi="Times New Roman" w:cs="Times New Roman"/>
          <w:sz w:val="28"/>
          <w:szCs w:val="28"/>
          <w:lang w:val="kk-KZ"/>
        </w:rPr>
        <w:br/>
        <w:t>8) ұйымдастырылған (оның ішінде жаяулардың да) колонналарды кесіп өтуге және олардың арасынан орын алуға;</w:t>
      </w:r>
      <w:r w:rsidRPr="00085FF3">
        <w:rPr>
          <w:rFonts w:ascii="Times New Roman" w:hAnsi="Times New Roman" w:cs="Times New Roman"/>
          <w:sz w:val="28"/>
          <w:szCs w:val="28"/>
          <w:lang w:val="kk-KZ"/>
        </w:rPr>
        <w:br/>
        <w:t xml:space="preserve">9) телефонды не радиостанцияны тыңдауыш немесе қатты дауысты </w:t>
      </w:r>
      <w:r w:rsidRPr="00085FF3">
        <w:rPr>
          <w:rFonts w:ascii="Times New Roman" w:hAnsi="Times New Roman" w:cs="Times New Roman"/>
          <w:sz w:val="28"/>
          <w:szCs w:val="28"/>
          <w:lang w:val="kk-KZ"/>
        </w:rPr>
        <w:lastRenderedPageBreak/>
        <w:t>байланысты қолдану арқылы пайдалануды қоспағанда, көлік құралын басқару кезінде оларды пайдалануға;</w:t>
      </w:r>
      <w:r w:rsidRPr="00085FF3">
        <w:rPr>
          <w:rFonts w:ascii="Times New Roman" w:hAnsi="Times New Roman" w:cs="Times New Roman"/>
          <w:sz w:val="28"/>
          <w:szCs w:val="28"/>
          <w:lang w:val="kk-KZ"/>
        </w:rPr>
        <w:br/>
        <w:t>10) тежегіштің жұмыс жүйесі немесе рульмен басқаруы істемейтін, ілініс құрылғысы (поезд құрамында) жарамсыз, сондай-ақ тәуліктің қараңғы уақытында жолдарда жасанды жарықтандыру болмағанда немесе көрінуі жеткіліксіз жағдайларда - шамдары және (немесе) артқы габариттік оттары жанбайтын (жоқ), жаңбыр немесе қар жауып тұрғанда алдыңғы терезе тазалағыштары жарамсыз көлік құралын басқаруға.</w:t>
      </w:r>
      <w:r w:rsidRPr="00085FF3">
        <w:rPr>
          <w:rFonts w:ascii="Times New Roman" w:hAnsi="Times New Roman" w:cs="Times New Roman"/>
          <w:sz w:val="28"/>
          <w:szCs w:val="28"/>
          <w:lang w:val="kk-KZ"/>
        </w:rPr>
        <w:br/>
        <w:t>Ескертпе. Ең төменгі жылдамдықпен жүрген кезде көлік құралын тоқтататуға немесе маневрді жүзеге асыруға мүмкіндік бермейтін тежегіш жұмыс жүйесі немесе рульдік басқару жұмыс істемейтін болып саналады.</w:t>
      </w:r>
      <w:r w:rsidRPr="00085FF3">
        <w:rPr>
          <w:rFonts w:ascii="Times New Roman" w:hAnsi="Times New Roman" w:cs="Times New Roman"/>
          <w:sz w:val="28"/>
          <w:szCs w:val="28"/>
          <w:lang w:val="kk-KZ"/>
        </w:rPr>
        <w:br/>
        <w:t>11) өзінің қатысы бар жол-көлік оқиғасынан кейін не ішкі істер органдары қызметкерінің талабы бойынша көлік құралы тоқтатылғаннан кейін уәкілетті лауазымды адам масаң күйді анықтау мақсатында куәландырудан өткізгенге дейін немесе уәкілетті лауазымды адам осындай куәландыруды жүргізуден босату туралы шешім қабылдағанға дейін алкоголь ішімдіктерін, есірткі немесе психотроптық заттарды пайдалануға тыйым салынады.</w:t>
      </w: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Pr="00085FF3" w:rsidRDefault="000F0896" w:rsidP="00085FF3">
      <w:pPr>
        <w:tabs>
          <w:tab w:val="center" w:pos="5031"/>
          <w:tab w:val="left" w:pos="8430"/>
        </w:tabs>
        <w:spacing w:after="0"/>
        <w:ind w:firstLine="708"/>
        <w:jc w:val="both"/>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EF3D2E">
      <w:pPr>
        <w:tabs>
          <w:tab w:val="center" w:pos="5031"/>
          <w:tab w:val="left" w:pos="8430"/>
        </w:tabs>
        <w:spacing w:after="0"/>
        <w:rPr>
          <w:rFonts w:ascii="Times New Roman" w:hAnsi="Times New Roman" w:cs="Times New Roman"/>
          <w:b/>
          <w:sz w:val="28"/>
          <w:szCs w:val="28"/>
          <w:lang w:val="kk-KZ"/>
        </w:rPr>
      </w:pPr>
    </w:p>
    <w:p w:rsidR="00EF3D2E" w:rsidRDefault="00EF3D2E" w:rsidP="00EF3D2E">
      <w:pPr>
        <w:tabs>
          <w:tab w:val="center" w:pos="5031"/>
          <w:tab w:val="left" w:pos="8430"/>
        </w:tabs>
        <w:spacing w:after="0"/>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4363AC">
      <w:pPr>
        <w:tabs>
          <w:tab w:val="center" w:pos="5031"/>
          <w:tab w:val="left" w:pos="8430"/>
        </w:tabs>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84</w:t>
      </w:r>
      <w:r w:rsidRPr="000F0896">
        <w:rPr>
          <w:rFonts w:ascii="Times New Roman" w:hAnsi="Times New Roman" w:cs="Times New Roman"/>
          <w:b/>
          <w:sz w:val="28"/>
          <w:szCs w:val="28"/>
          <w:lang w:val="kk-KZ"/>
        </w:rPr>
        <w:t>Дәріс.</w:t>
      </w:r>
      <w:r w:rsidRPr="000F0896">
        <w:rPr>
          <w:rFonts w:cs="BrowalliaUPC"/>
          <w:lang w:val="kk-KZ"/>
        </w:rPr>
        <w:t xml:space="preserve"> </w:t>
      </w:r>
      <w:r w:rsidR="004363AC" w:rsidRPr="000F0896">
        <w:rPr>
          <w:rFonts w:ascii="Times New Roman" w:hAnsi="Times New Roman" w:cs="Times New Roman"/>
          <w:b/>
          <w:sz w:val="28"/>
          <w:szCs w:val="28"/>
          <w:lang w:val="kk-KZ"/>
        </w:rPr>
        <w:t>Келеңсіз жағдайдың жүргізуші мінез-құлқына әсері</w:t>
      </w:r>
    </w:p>
    <w:p w:rsidR="004363AC" w:rsidRPr="004363AC" w:rsidRDefault="004363AC" w:rsidP="004363AC">
      <w:pPr>
        <w:tabs>
          <w:tab w:val="center" w:pos="5031"/>
          <w:tab w:val="left" w:pos="8430"/>
        </w:tabs>
        <w:spacing w:after="0"/>
        <w:ind w:firstLine="708"/>
        <w:jc w:val="center"/>
        <w:rPr>
          <w:rFonts w:ascii="Times New Roman" w:hAnsi="Times New Roman" w:cs="Times New Roman"/>
          <w:b/>
          <w:sz w:val="28"/>
          <w:szCs w:val="28"/>
          <w:lang w:val="kk-KZ"/>
        </w:rPr>
      </w:pPr>
    </w:p>
    <w:p w:rsidR="000F0896" w:rsidRPr="004363AC" w:rsidRDefault="004363AC" w:rsidP="004363AC">
      <w:pPr>
        <w:tabs>
          <w:tab w:val="center" w:pos="5031"/>
          <w:tab w:val="left" w:pos="8430"/>
        </w:tabs>
        <w:spacing w:after="0" w:line="36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ab/>
      </w:r>
      <w:r w:rsidRPr="004363AC">
        <w:rPr>
          <w:rFonts w:ascii="Times New Roman" w:hAnsi="Times New Roman" w:cs="Times New Roman"/>
          <w:sz w:val="28"/>
          <w:szCs w:val="28"/>
          <w:lang w:val="kk-KZ"/>
        </w:rPr>
        <w:t xml:space="preserve">Көлік құралының жүргізушісі қозғалыс бағытындағы нақты көзге </w:t>
      </w:r>
      <w:r w:rsidRPr="004363AC">
        <w:rPr>
          <w:rFonts w:ascii="Times New Roman" w:hAnsi="Times New Roman" w:cs="Times New Roman"/>
          <w:sz w:val="28"/>
          <w:szCs w:val="28"/>
          <w:lang w:val="kk-KZ"/>
        </w:rPr>
        <w:br/>
        <w:t xml:space="preserve">көрінетін жағдайларда, сондай-ақ жүргізуші көре алатын жағдайдағы кез-келген кедергінің алдында көлік құралын тоқтата алуы үшін көлік құралы қозғалысының жылдамдығын өзгерткен кезде мән-жайларды, әсіресе жергілікті жердің рельефін, жолдың және көлік құралының жай-күйін, оның жүктемесін, атмосфералық жағдайларды және қозғалыстың қарқындылығын ұдайы ескеруге тиіс. Ол жылдамдықты бәсеңдетуге және қажет болғанда, мән-жағдайлар осыны қажет еткенде, әсіресе көзге көрінетін жағдай қанағаттанарлықсыз болғанда, әрқашан тоқтауға тиіс. </w:t>
      </w:r>
      <w:r w:rsidRPr="004363AC">
        <w:rPr>
          <w:rFonts w:ascii="Times New Roman" w:hAnsi="Times New Roman" w:cs="Times New Roman"/>
          <w:sz w:val="28"/>
          <w:szCs w:val="28"/>
          <w:lang w:val="kk-KZ"/>
        </w:rPr>
        <w:br/>
        <w:t xml:space="preserve">      2. Жүргізуші ең темен жылдамдықпен қозғалып, басқа көлік құралдарының қалыпты қозғалысын ешбір ерекше себепсіз қиындатуға тиіс емес. </w:t>
      </w:r>
      <w:r w:rsidRPr="004363AC">
        <w:rPr>
          <w:rFonts w:ascii="Times New Roman" w:hAnsi="Times New Roman" w:cs="Times New Roman"/>
          <w:sz w:val="28"/>
          <w:szCs w:val="28"/>
          <w:lang w:val="kk-KZ"/>
        </w:rPr>
        <w:br/>
        <w:t xml:space="preserve">      3. Басқа көлік құралының соңынан келе жатқан көлік құралының жүргізушісі алда келе жатқан көлік құралы күтпеген тежеу немесе тоқтаған жағдайда, соқтығыстың болмауы үшін тиісті ара қашықтықты сақтауы тиіс. </w:t>
      </w:r>
      <w:r w:rsidRPr="004363AC">
        <w:rPr>
          <w:rFonts w:ascii="Times New Roman" w:hAnsi="Times New Roman" w:cs="Times New Roman"/>
          <w:sz w:val="28"/>
          <w:szCs w:val="28"/>
          <w:lang w:val="kk-KZ"/>
        </w:rPr>
        <w:br/>
        <w:t xml:space="preserve">      4. Осы бағытта қозғалуға арналған тек бір ғана жолағы бар елді мекендерден тыс жолдарда, басып озуды жеңілдету мақсатында оларға жылдамдықты арнайы шектеу таратылатын көлік құралдарының және габаритті ұзындығы 7 м асатын көлік құралдарының немесе көлік құралдары құрамдарының жүргізушілері олар басып озуды бастаған немесе оны жасаған жағдайды есептемегенде, өз көлік құралдары мен олардың алдында келе жатқан механикалық көлік құралдарының арасында оларды басып озатын көлік құралдары толық қауіпсіздікте, олар басып озған алдындағы көлік құралының  қатарында тиісті орнын қайта ала алатындай ара қашықтықты ұстауға тиіс. </w:t>
      </w:r>
      <w:r w:rsidRPr="004363AC">
        <w:rPr>
          <w:rFonts w:ascii="Times New Roman" w:hAnsi="Times New Roman" w:cs="Times New Roman"/>
          <w:sz w:val="28"/>
          <w:szCs w:val="28"/>
          <w:lang w:val="kk-KZ"/>
        </w:rPr>
        <w:br/>
        <w:t xml:space="preserve">      5. Осы Конвенцияның ешбір ережесі Уағдаласушы тараптар мен олардың аумақтық бөліністеріне барлық көлік құралдары не болмаса көлік құралдарының кейбір санаттары үшін жалпы немесе жергілікті </w:t>
      </w:r>
      <w:r w:rsidRPr="004363AC">
        <w:rPr>
          <w:rFonts w:ascii="Times New Roman" w:hAnsi="Times New Roman" w:cs="Times New Roman"/>
          <w:sz w:val="28"/>
          <w:szCs w:val="28"/>
          <w:lang w:val="kk-KZ"/>
        </w:rPr>
        <w:lastRenderedPageBreak/>
        <w:t>жылдамдықты шектеуді ұйғаруға немесе кейбір жолдарда немесе жолдардың кейбір санаттарында не болмаса ең төменгі және ең жоғарғы жылдамдықты ұйғаруға немесе жолдарда ерекше, әсіресе олардың салмағы мен жүктемесі салдарынан қауіп төндіретін, көлік құралдарының кейбір санаттарының болуымен; негізделген ең аз ара қашықтықты ұйғаруға кедергі келтіретіндей түсіндірілмеуі тиіс.</w:t>
      </w: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Pr="004363AC" w:rsidRDefault="000F0896" w:rsidP="004363AC">
      <w:pPr>
        <w:tabs>
          <w:tab w:val="center" w:pos="5031"/>
          <w:tab w:val="left" w:pos="8430"/>
        </w:tabs>
        <w:spacing w:after="0" w:line="360" w:lineRule="auto"/>
        <w:ind w:firstLine="708"/>
        <w:jc w:val="both"/>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0F0896" w:rsidRDefault="000F0896" w:rsidP="00161B5A">
      <w:pPr>
        <w:tabs>
          <w:tab w:val="center" w:pos="5031"/>
          <w:tab w:val="left" w:pos="8430"/>
        </w:tabs>
        <w:spacing w:after="0"/>
        <w:ind w:firstLine="708"/>
        <w:jc w:val="center"/>
        <w:rPr>
          <w:rFonts w:ascii="Times New Roman" w:hAnsi="Times New Roman" w:cs="Times New Roman"/>
          <w:b/>
          <w:sz w:val="28"/>
          <w:szCs w:val="28"/>
          <w:lang w:val="kk-KZ"/>
        </w:rPr>
      </w:pPr>
    </w:p>
    <w:p w:rsidR="004363AC" w:rsidRPr="000F0896" w:rsidRDefault="004363AC" w:rsidP="00161B5A">
      <w:pPr>
        <w:tabs>
          <w:tab w:val="center" w:pos="5031"/>
          <w:tab w:val="left" w:pos="8430"/>
        </w:tabs>
        <w:spacing w:after="0"/>
        <w:ind w:firstLine="708"/>
        <w:jc w:val="center"/>
        <w:rPr>
          <w:rFonts w:ascii="Times New Roman" w:hAnsi="Times New Roman" w:cs="Times New Roman"/>
          <w:b/>
          <w:sz w:val="28"/>
          <w:szCs w:val="28"/>
          <w:lang w:val="kk-KZ"/>
        </w:rPr>
      </w:pPr>
    </w:p>
    <w:p w:rsidR="00161B5A" w:rsidRPr="00161B5A" w:rsidRDefault="000F0896" w:rsidP="000F0896">
      <w:pPr>
        <w:tabs>
          <w:tab w:val="center" w:pos="5031"/>
          <w:tab w:val="left" w:pos="8430"/>
        </w:tabs>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85</w:t>
      </w:r>
      <w:r w:rsidRPr="000F0896">
        <w:rPr>
          <w:rFonts w:ascii="Times New Roman" w:hAnsi="Times New Roman" w:cs="Times New Roman"/>
          <w:b/>
          <w:sz w:val="28"/>
          <w:szCs w:val="28"/>
          <w:lang w:val="kk-KZ"/>
        </w:rPr>
        <w:t>Дәріс. Этика туралы түсінік</w:t>
      </w:r>
    </w:p>
    <w:p w:rsidR="00161B5A" w:rsidRPr="00C426B7" w:rsidRDefault="00161B5A" w:rsidP="00C426B7">
      <w:pPr>
        <w:spacing w:after="0" w:line="240" w:lineRule="auto"/>
        <w:ind w:firstLine="708"/>
        <w:jc w:val="both"/>
        <w:rPr>
          <w:rFonts w:ascii="Times New Roman" w:hAnsi="Times New Roman" w:cs="Times New Roman"/>
          <w:b/>
          <w:sz w:val="28"/>
          <w:szCs w:val="28"/>
          <w:lang w:val="kk-KZ"/>
        </w:rPr>
      </w:pPr>
    </w:p>
    <w:p w:rsidR="000F0896" w:rsidRDefault="00C426B7" w:rsidP="00C426B7">
      <w:pPr>
        <w:spacing w:after="0" w:line="240" w:lineRule="auto"/>
        <w:ind w:firstLine="708"/>
        <w:jc w:val="both"/>
        <w:rPr>
          <w:rFonts w:ascii="Times New Roman" w:hAnsi="Times New Roman" w:cs="Times New Roman"/>
          <w:sz w:val="28"/>
          <w:szCs w:val="28"/>
          <w:lang w:val="kk-KZ"/>
        </w:rPr>
      </w:pPr>
      <w:r w:rsidRPr="00C426B7">
        <w:rPr>
          <w:rFonts w:ascii="Times New Roman" w:hAnsi="Times New Roman" w:cs="Times New Roman"/>
          <w:b/>
          <w:bCs/>
          <w:sz w:val="28"/>
          <w:szCs w:val="28"/>
          <w:lang w:val="kk-KZ"/>
        </w:rPr>
        <w:t>Этика</w:t>
      </w:r>
      <w:r w:rsidRPr="00C426B7">
        <w:rPr>
          <w:rFonts w:ascii="Times New Roman" w:hAnsi="Times New Roman" w:cs="Times New Roman"/>
          <w:sz w:val="28"/>
          <w:szCs w:val="28"/>
          <w:lang w:val="kk-KZ"/>
        </w:rPr>
        <w:t xml:space="preserve"> (</w:t>
      </w:r>
      <w:hyperlink r:id="rId244" w:tooltip="Грек тілі" w:history="1">
        <w:r w:rsidRPr="00C426B7">
          <w:rPr>
            <w:rStyle w:val="a6"/>
            <w:rFonts w:ascii="Times New Roman" w:hAnsi="Times New Roman" w:cs="Times New Roman"/>
            <w:sz w:val="28"/>
            <w:szCs w:val="28"/>
            <w:lang w:val="kk-KZ"/>
          </w:rPr>
          <w:t>грек.</w:t>
        </w:r>
      </w:hyperlink>
      <w:r w:rsidRPr="00C426B7">
        <w:rPr>
          <w:rFonts w:ascii="Times New Roman" w:hAnsi="Times New Roman" w:cs="Times New Roman"/>
          <w:sz w:val="28"/>
          <w:szCs w:val="28"/>
          <w:lang w:val="kk-KZ"/>
        </w:rPr>
        <w:t xml:space="preserve"> ethos – дағды, әдет-ғұрып) – зерттеу нысаны мораль, адамның мінез-құлқы болып табылатын ежелгі теориялық пәндердің бірі. Термин және айрықша зерттеу пәні ретінде өз бастауын </w:t>
      </w:r>
      <w:hyperlink r:id="rId245" w:tooltip="Аристотель" w:history="1">
        <w:r w:rsidRPr="00C426B7">
          <w:rPr>
            <w:rStyle w:val="a6"/>
            <w:rFonts w:ascii="Times New Roman" w:hAnsi="Times New Roman" w:cs="Times New Roman"/>
            <w:sz w:val="28"/>
            <w:szCs w:val="28"/>
            <w:lang w:val="kk-KZ"/>
          </w:rPr>
          <w:t>Аристотель</w:t>
        </w:r>
      </w:hyperlink>
      <w:r w:rsidRPr="00C426B7">
        <w:rPr>
          <w:rFonts w:ascii="Times New Roman" w:hAnsi="Times New Roman" w:cs="Times New Roman"/>
          <w:sz w:val="28"/>
          <w:szCs w:val="28"/>
          <w:lang w:val="kk-KZ"/>
        </w:rPr>
        <w:t xml:space="preserve"> еңбектерінен алады. “ Этизм” термині </w:t>
      </w:r>
      <w:hyperlink r:id="rId246" w:tooltip="Аристотель" w:history="1">
        <w:r w:rsidRPr="00C426B7">
          <w:rPr>
            <w:rStyle w:val="a6"/>
            <w:rFonts w:ascii="Times New Roman" w:hAnsi="Times New Roman" w:cs="Times New Roman"/>
            <w:sz w:val="28"/>
            <w:szCs w:val="28"/>
            <w:lang w:val="kk-KZ"/>
          </w:rPr>
          <w:t>Аристотельдің</w:t>
        </w:r>
      </w:hyperlink>
      <w:r w:rsidRPr="00C426B7">
        <w:rPr>
          <w:rFonts w:ascii="Times New Roman" w:hAnsi="Times New Roman" w:cs="Times New Roman"/>
          <w:sz w:val="28"/>
          <w:szCs w:val="28"/>
          <w:lang w:val="kk-KZ"/>
        </w:rPr>
        <w:t xml:space="preserve"> ар-ождан мәселесіне арналған үш шығармасының (“</w:t>
      </w:r>
      <w:hyperlink r:id="rId247" w:tooltip="Никомах этикасы (мұндай бет жоқ)" w:history="1">
        <w:r w:rsidRPr="00C426B7">
          <w:rPr>
            <w:rStyle w:val="a6"/>
            <w:rFonts w:ascii="Times New Roman" w:hAnsi="Times New Roman" w:cs="Times New Roman"/>
            <w:sz w:val="28"/>
            <w:szCs w:val="28"/>
            <w:lang w:val="kk-KZ"/>
          </w:rPr>
          <w:t>Никомах этикасы</w:t>
        </w:r>
      </w:hyperlink>
      <w:r w:rsidRPr="00C426B7">
        <w:rPr>
          <w:rFonts w:ascii="Times New Roman" w:hAnsi="Times New Roman" w:cs="Times New Roman"/>
          <w:sz w:val="28"/>
          <w:szCs w:val="28"/>
          <w:lang w:val="kk-KZ"/>
        </w:rPr>
        <w:t>”, “</w:t>
      </w:r>
      <w:hyperlink r:id="rId248" w:tooltip="Евдем этикасы (мұндай бет жоқ)" w:history="1">
        <w:r w:rsidRPr="00C426B7">
          <w:rPr>
            <w:rStyle w:val="a6"/>
            <w:rFonts w:ascii="Times New Roman" w:hAnsi="Times New Roman" w:cs="Times New Roman"/>
            <w:sz w:val="28"/>
            <w:szCs w:val="28"/>
            <w:lang w:val="kk-KZ"/>
          </w:rPr>
          <w:t>Евдем этикасы</w:t>
        </w:r>
      </w:hyperlink>
      <w:r w:rsidRPr="00C426B7">
        <w:rPr>
          <w:rFonts w:ascii="Times New Roman" w:hAnsi="Times New Roman" w:cs="Times New Roman"/>
          <w:sz w:val="28"/>
          <w:szCs w:val="28"/>
          <w:lang w:val="kk-KZ"/>
        </w:rPr>
        <w:t>”, “</w:t>
      </w:r>
      <w:hyperlink r:id="rId249" w:tooltip="Үлкен этика (мұндай бет жоқ)" w:history="1">
        <w:r w:rsidRPr="00C426B7">
          <w:rPr>
            <w:rStyle w:val="a6"/>
            <w:rFonts w:ascii="Times New Roman" w:hAnsi="Times New Roman" w:cs="Times New Roman"/>
            <w:sz w:val="28"/>
            <w:szCs w:val="28"/>
            <w:lang w:val="kk-KZ"/>
          </w:rPr>
          <w:t>Үлкен этика</w:t>
        </w:r>
      </w:hyperlink>
      <w:r w:rsidRPr="00C426B7">
        <w:rPr>
          <w:rFonts w:ascii="Times New Roman" w:hAnsi="Times New Roman" w:cs="Times New Roman"/>
          <w:sz w:val="28"/>
          <w:szCs w:val="28"/>
          <w:lang w:val="kk-KZ"/>
        </w:rPr>
        <w:t xml:space="preserve">”) атауына кірген. </w:t>
      </w:r>
      <w:hyperlink r:id="rId250" w:tooltip="Аристотель" w:history="1">
        <w:r w:rsidRPr="00C426B7">
          <w:rPr>
            <w:rStyle w:val="a6"/>
            <w:rFonts w:ascii="Times New Roman" w:hAnsi="Times New Roman" w:cs="Times New Roman"/>
            <w:sz w:val="28"/>
            <w:szCs w:val="28"/>
            <w:lang w:val="kk-KZ"/>
          </w:rPr>
          <w:t>Аристотель</w:t>
        </w:r>
      </w:hyperlink>
      <w:r w:rsidRPr="00C426B7">
        <w:rPr>
          <w:rFonts w:ascii="Times New Roman" w:hAnsi="Times New Roman" w:cs="Times New Roman"/>
          <w:sz w:val="28"/>
          <w:szCs w:val="28"/>
          <w:lang w:val="kk-KZ"/>
        </w:rPr>
        <w:t xml:space="preserve"> Этизм жайлы сөз қозғағанда негізгі үш мәселеге тоқталып, этик. теория, этик. кітаптар, этик. іс-тәжірибе туралы айтады. О баста грек тіліндегі Этизмның латын тіліндегі баламасы ретінде мораль қолданылса, кейіннен білім беру дәстүрінде Этизм – ілім мәнінде, мораль – оның пәні ретінде қарастырылды. Әдетте, Этизмлық ой-толғамдар адамдардың мінез-құлықтары мен салт-дәстүрлерінің әралуан екендігін баяндаудан басталады. </w:t>
      </w:r>
      <w:hyperlink r:id="rId251" w:tooltip="Сократ" w:history="1">
        <w:r w:rsidRPr="00C426B7">
          <w:rPr>
            <w:rStyle w:val="a6"/>
            <w:rFonts w:ascii="Times New Roman" w:hAnsi="Times New Roman" w:cs="Times New Roman"/>
            <w:sz w:val="28"/>
            <w:szCs w:val="28"/>
            <w:lang w:val="kk-KZ"/>
          </w:rPr>
          <w:t>Сократ</w:t>
        </w:r>
      </w:hyperlink>
      <w:r w:rsidRPr="00C426B7">
        <w:rPr>
          <w:rFonts w:ascii="Times New Roman" w:hAnsi="Times New Roman" w:cs="Times New Roman"/>
          <w:sz w:val="28"/>
          <w:szCs w:val="28"/>
          <w:lang w:val="kk-KZ"/>
        </w:rPr>
        <w:t xml:space="preserve"> әр-түрлі мінез-құлықтарды бағалап, саралау үшін парасатқа жүгіну керек деп білді. </w:t>
      </w:r>
      <w:hyperlink r:id="rId252" w:tooltip="Платон" w:history="1">
        <w:r w:rsidRPr="00C426B7">
          <w:rPr>
            <w:rStyle w:val="a6"/>
            <w:rFonts w:ascii="Times New Roman" w:hAnsi="Times New Roman" w:cs="Times New Roman"/>
            <w:sz w:val="28"/>
            <w:szCs w:val="28"/>
            <w:lang w:val="kk-KZ"/>
          </w:rPr>
          <w:t>Платон</w:t>
        </w:r>
      </w:hyperlink>
      <w:r w:rsidRPr="00C426B7">
        <w:rPr>
          <w:rFonts w:ascii="Times New Roman" w:hAnsi="Times New Roman" w:cs="Times New Roman"/>
          <w:sz w:val="28"/>
          <w:szCs w:val="28"/>
          <w:lang w:val="kk-KZ"/>
        </w:rPr>
        <w:t xml:space="preserve"> адам жан-жақты ұйымдастырылған мемлекетте өмір сүріп, оның басшылығын дана-философтар атқарғанда ғана рухани және мінез-құлық кемелдігіне жете алады деп білді. Парасат иесі ретінде өз мүмкіндіктерін жүзеге асырған адам, өз өмірінің жоғ. мақсатын айқындап, мемлекеттің негізі болып табылатын саясатқа, экономикаға Э-лық нормалармен жетекшілік жасайды. Этизм ұғымы жайлы </w:t>
      </w:r>
      <w:hyperlink r:id="rId253" w:tooltip="Д.Юмның (мұндай бет жоқ)" w:history="1">
        <w:r w:rsidRPr="00C426B7">
          <w:rPr>
            <w:rStyle w:val="a6"/>
            <w:rFonts w:ascii="Times New Roman" w:hAnsi="Times New Roman" w:cs="Times New Roman"/>
            <w:sz w:val="28"/>
            <w:szCs w:val="28"/>
            <w:lang w:val="kk-KZ"/>
          </w:rPr>
          <w:t>Д.Юмның</w:t>
        </w:r>
      </w:hyperlink>
      <w:r w:rsidRPr="00C426B7">
        <w:rPr>
          <w:rFonts w:ascii="Times New Roman" w:hAnsi="Times New Roman" w:cs="Times New Roman"/>
          <w:sz w:val="28"/>
          <w:szCs w:val="28"/>
          <w:lang w:val="kk-KZ"/>
        </w:rPr>
        <w:t xml:space="preserve"> “</w:t>
      </w:r>
      <w:hyperlink r:id="rId254" w:tooltip="Адамның табиғаты (мұндай бет жоқ)" w:history="1">
        <w:r w:rsidRPr="00C426B7">
          <w:rPr>
            <w:rStyle w:val="a6"/>
            <w:rFonts w:ascii="Times New Roman" w:hAnsi="Times New Roman" w:cs="Times New Roman"/>
            <w:sz w:val="28"/>
            <w:szCs w:val="28"/>
            <w:lang w:val="kk-KZ"/>
          </w:rPr>
          <w:t>Адамның табиғаты</w:t>
        </w:r>
      </w:hyperlink>
      <w:r w:rsidRPr="00C426B7">
        <w:rPr>
          <w:rFonts w:ascii="Times New Roman" w:hAnsi="Times New Roman" w:cs="Times New Roman"/>
          <w:sz w:val="28"/>
          <w:szCs w:val="28"/>
          <w:lang w:val="kk-KZ"/>
        </w:rPr>
        <w:t>” туралы трактатында жан-жақты айтылады. Қазақ халқының дәстүрлі дүниетанымында Этизм ұғымының баламасы ретінде ар-ождан ұғымы қолданылып, негізгі тақырып ретінде ұсынылған.</w:t>
      </w:r>
    </w:p>
    <w:p w:rsidR="00C426B7" w:rsidRPr="00C426B7" w:rsidRDefault="00C426B7" w:rsidP="00C426B7">
      <w:pPr>
        <w:shd w:val="clear" w:color="auto" w:fill="FFFFFF"/>
        <w:spacing w:after="0" w:line="240" w:lineRule="auto"/>
        <w:ind w:firstLine="708"/>
        <w:jc w:val="both"/>
        <w:rPr>
          <w:rFonts w:ascii="Times New Roman" w:eastAsia="Times New Roman" w:hAnsi="Times New Roman" w:cs="Times New Roman"/>
          <w:color w:val="333333"/>
          <w:sz w:val="28"/>
          <w:szCs w:val="28"/>
          <w:lang w:val="kk-KZ" w:eastAsia="ru-RU"/>
        </w:rPr>
      </w:pPr>
      <w:bookmarkStart w:id="67" w:name="toppp"/>
      <w:r w:rsidRPr="00C426B7">
        <w:rPr>
          <w:rFonts w:ascii="Times New Roman" w:eastAsia="Times New Roman" w:hAnsi="Times New Roman" w:cs="Times New Roman"/>
          <w:color w:val="333333"/>
          <w:sz w:val="28"/>
          <w:szCs w:val="28"/>
          <w:lang w:val="kk-KZ" w:eastAsia="ru-RU"/>
        </w:rPr>
        <w:t>Қазіргі заманғы жеке әлеуметтік топтардың кәсіби ерекшеліктері мен қоғамның кейбір өмірлік қызметінің аясындағы кәсібилік сияқты өмірлік жағдайлардың ерекшелікреімен айқындалатын этикеттің әртүрлі нысандары. Сондықтан, бүгінгі күні этикетті кәсіби, қызметтік, ғылыми, медициналық, дипломатиялық және т.б. түрлерге бөледі.</w:t>
      </w:r>
    </w:p>
    <w:p w:rsidR="00C426B7" w:rsidRPr="00C426B7" w:rsidRDefault="00C426B7" w:rsidP="00C426B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426B7">
        <w:rPr>
          <w:rFonts w:ascii="Times New Roman" w:eastAsia="Times New Roman" w:hAnsi="Times New Roman" w:cs="Times New Roman"/>
          <w:i/>
          <w:iCs/>
          <w:color w:val="333333"/>
          <w:sz w:val="28"/>
          <w:szCs w:val="28"/>
          <w:lang w:eastAsia="ru-RU"/>
        </w:rPr>
        <w:t xml:space="preserve">Этика </w:t>
      </w:r>
      <w:r w:rsidRPr="00C426B7">
        <w:rPr>
          <w:rFonts w:ascii="Times New Roman" w:eastAsia="Times New Roman" w:hAnsi="Times New Roman" w:cs="Times New Roman"/>
          <w:color w:val="333333"/>
          <w:sz w:val="28"/>
          <w:szCs w:val="28"/>
          <w:lang w:eastAsia="ru-RU"/>
        </w:rPr>
        <w:t>– Мораль және адамгершілік туралы ғылым. Этика терминін философияға алғаш енгізген адамзаттың Ұлы ұстаздарының бірі – Аристотель.</w:t>
      </w:r>
    </w:p>
    <w:p w:rsidR="00C426B7" w:rsidRPr="00C426B7" w:rsidRDefault="00C426B7" w:rsidP="00C426B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426B7">
        <w:rPr>
          <w:rFonts w:ascii="Times New Roman" w:eastAsia="Times New Roman" w:hAnsi="Times New Roman" w:cs="Times New Roman"/>
          <w:color w:val="333333"/>
          <w:sz w:val="28"/>
          <w:szCs w:val="28"/>
          <w:lang w:eastAsia="ru-RU"/>
        </w:rPr>
        <w:t>Этика деп – этикалық ізгіліктерді зерттейтін ғылымды айтқан.Ол бойынша адам бойындағы ізгіліктер екі негізгі түрден тұрады:</w:t>
      </w:r>
    </w:p>
    <w:p w:rsidR="00C426B7" w:rsidRPr="00C426B7" w:rsidRDefault="00C426B7" w:rsidP="00C426B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426B7">
        <w:rPr>
          <w:rFonts w:ascii="Times New Roman" w:eastAsia="Times New Roman" w:hAnsi="Times New Roman" w:cs="Times New Roman"/>
          <w:color w:val="333333"/>
          <w:sz w:val="28"/>
          <w:szCs w:val="28"/>
          <w:lang w:eastAsia="ru-RU"/>
        </w:rPr>
        <w:t>1.Этикалық ізгіліктер.</w:t>
      </w:r>
    </w:p>
    <w:p w:rsidR="00C426B7" w:rsidRPr="00C426B7" w:rsidRDefault="00C426B7" w:rsidP="00C426B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426B7">
        <w:rPr>
          <w:rFonts w:ascii="Times New Roman" w:eastAsia="Times New Roman" w:hAnsi="Times New Roman" w:cs="Times New Roman"/>
          <w:color w:val="333333"/>
          <w:sz w:val="28"/>
          <w:szCs w:val="28"/>
          <w:lang w:eastAsia="ru-RU"/>
        </w:rPr>
        <w:t>2.Дианоэтикалық ізгіліктер.</w:t>
      </w:r>
    </w:p>
    <w:p w:rsidR="00C426B7" w:rsidRPr="00C426B7" w:rsidRDefault="00C426B7" w:rsidP="00C426B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426B7">
        <w:rPr>
          <w:rFonts w:ascii="Times New Roman" w:eastAsia="Times New Roman" w:hAnsi="Times New Roman" w:cs="Times New Roman"/>
          <w:color w:val="333333"/>
          <w:sz w:val="28"/>
          <w:szCs w:val="28"/>
          <w:lang w:eastAsia="ru-RU"/>
        </w:rPr>
        <w:t>Этикалық ізгіліктер адамның мінез-құлқына, күш-қуатына байланысты болады. Олар мыналар: жомарттық,батылдық,шыншылдық.</w:t>
      </w:r>
    </w:p>
    <w:p w:rsidR="00C426B7" w:rsidRPr="00C426B7" w:rsidRDefault="00C426B7" w:rsidP="00C426B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426B7">
        <w:rPr>
          <w:rFonts w:ascii="Times New Roman" w:eastAsia="Times New Roman" w:hAnsi="Times New Roman" w:cs="Times New Roman"/>
          <w:color w:val="333333"/>
          <w:sz w:val="28"/>
          <w:szCs w:val="28"/>
          <w:lang w:eastAsia="ru-RU"/>
        </w:rPr>
        <w:t>Ал Дианоэтикалық ізгіліктер адамның ақыл парасатына байланысты дүниелер. Олар мыналар болып есептеледі:Ақыл мен парасат.</w:t>
      </w:r>
    </w:p>
    <w:p w:rsidR="00C426B7" w:rsidRPr="00C426B7" w:rsidRDefault="00C426B7" w:rsidP="00C426B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426B7">
        <w:rPr>
          <w:rFonts w:ascii="Times New Roman" w:eastAsia="Times New Roman" w:hAnsi="Times New Roman" w:cs="Times New Roman"/>
          <w:color w:val="333333"/>
          <w:sz w:val="28"/>
          <w:szCs w:val="28"/>
          <w:lang w:eastAsia="ru-RU"/>
        </w:rPr>
        <w:t>Этиканың негізгі зерттейтін пәні Мораль болып табылады.Ол адамзатпен бірге бірігіп этиканы құрайды.</w:t>
      </w:r>
    </w:p>
    <w:p w:rsidR="00C426B7" w:rsidRPr="00C426B7" w:rsidRDefault="00C426B7" w:rsidP="00C426B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426B7">
        <w:rPr>
          <w:rFonts w:ascii="Times New Roman" w:eastAsia="Times New Roman" w:hAnsi="Times New Roman" w:cs="Times New Roman"/>
          <w:i/>
          <w:iCs/>
          <w:color w:val="333333"/>
          <w:sz w:val="28"/>
          <w:szCs w:val="28"/>
          <w:lang w:eastAsia="ru-RU"/>
        </w:rPr>
        <w:t>Адамгершілік</w:t>
      </w:r>
      <w:r w:rsidRPr="00C426B7">
        <w:rPr>
          <w:rFonts w:ascii="Times New Roman" w:eastAsia="Times New Roman" w:hAnsi="Times New Roman" w:cs="Times New Roman"/>
          <w:color w:val="333333"/>
          <w:sz w:val="28"/>
          <w:szCs w:val="28"/>
          <w:lang w:eastAsia="ru-RU"/>
        </w:rPr>
        <w:t xml:space="preserve"> – адамгершілік құлық жеке адамның қоғамда өмір сүре алатын басқалармен қарым – қатынаста болатын қабілеті.Ол адамдардың ішкі дүниесінің көрінісі.</w:t>
      </w:r>
    </w:p>
    <w:p w:rsidR="00C426B7" w:rsidRPr="00C426B7" w:rsidRDefault="00C426B7" w:rsidP="00C426B7">
      <w:pPr>
        <w:shd w:val="clear" w:color="auto" w:fill="FFFFFF"/>
        <w:spacing w:after="0" w:line="240" w:lineRule="auto"/>
        <w:ind w:left="240"/>
        <w:jc w:val="both"/>
        <w:rPr>
          <w:rFonts w:ascii="Times New Roman" w:eastAsia="Times New Roman" w:hAnsi="Times New Roman" w:cs="Times New Roman"/>
          <w:color w:val="333333"/>
          <w:sz w:val="28"/>
          <w:szCs w:val="28"/>
          <w:lang w:eastAsia="ru-RU"/>
        </w:rPr>
      </w:pPr>
      <w:r w:rsidRPr="00C426B7">
        <w:rPr>
          <w:rFonts w:ascii="Times New Roman" w:eastAsia="Times New Roman" w:hAnsi="Times New Roman" w:cs="Times New Roman"/>
          <w:color w:val="333333"/>
          <w:sz w:val="28"/>
          <w:szCs w:val="28"/>
          <w:lang w:eastAsia="ru-RU"/>
        </w:rPr>
        <w:lastRenderedPageBreak/>
        <w:t>Ал мораль өзінің мәні жағынан жеке тұлғамен қауымның адам мен азаматтың арасындағы ізгілік ережелерінің жиынтығы.</w:t>
      </w:r>
    </w:p>
    <w:bookmarkEnd w:id="67"/>
    <w:p w:rsidR="00C426B7" w:rsidRPr="00C426B7" w:rsidRDefault="00C426B7" w:rsidP="00C426B7">
      <w:pPr>
        <w:spacing w:after="0" w:line="240" w:lineRule="auto"/>
        <w:ind w:firstLine="708"/>
        <w:jc w:val="both"/>
        <w:rPr>
          <w:rFonts w:ascii="Times New Roman" w:hAnsi="Times New Roman" w:cs="Times New Roman"/>
          <w:b/>
          <w:sz w:val="28"/>
          <w:szCs w:val="28"/>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Default="000F0896" w:rsidP="00C426B7">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EF3D2E" w:rsidRDefault="00EF3D2E" w:rsidP="00161B5A">
      <w:pPr>
        <w:spacing w:after="0"/>
        <w:ind w:firstLine="708"/>
        <w:rPr>
          <w:rFonts w:ascii="Times New Roman" w:hAnsi="Times New Roman" w:cs="Times New Roman"/>
          <w:b/>
          <w:sz w:val="28"/>
          <w:szCs w:val="28"/>
          <w:lang w:val="kk-KZ"/>
        </w:rPr>
      </w:pPr>
    </w:p>
    <w:p w:rsidR="00EF3D2E" w:rsidRDefault="00EF3D2E" w:rsidP="00161B5A">
      <w:pPr>
        <w:spacing w:after="0"/>
        <w:ind w:firstLine="708"/>
        <w:rPr>
          <w:rFonts w:ascii="Times New Roman" w:hAnsi="Times New Roman" w:cs="Times New Roman"/>
          <w:b/>
          <w:sz w:val="28"/>
          <w:szCs w:val="28"/>
          <w:lang w:val="kk-KZ"/>
        </w:rPr>
      </w:pPr>
    </w:p>
    <w:p w:rsidR="00EF3D2E" w:rsidRDefault="00EF3D2E" w:rsidP="00161B5A">
      <w:pPr>
        <w:spacing w:after="0"/>
        <w:ind w:firstLine="708"/>
        <w:rPr>
          <w:rFonts w:ascii="Times New Roman" w:hAnsi="Times New Roman" w:cs="Times New Roman"/>
          <w:b/>
          <w:sz w:val="28"/>
          <w:szCs w:val="28"/>
          <w:lang w:val="kk-KZ"/>
        </w:rPr>
      </w:pPr>
    </w:p>
    <w:p w:rsidR="00CF54A4" w:rsidRDefault="00CF54A4" w:rsidP="00161B5A">
      <w:pPr>
        <w:spacing w:after="0"/>
        <w:ind w:firstLine="708"/>
        <w:rPr>
          <w:rFonts w:ascii="Times New Roman" w:hAnsi="Times New Roman" w:cs="Times New Roman"/>
          <w:b/>
          <w:sz w:val="28"/>
          <w:szCs w:val="28"/>
          <w:lang w:val="kk-KZ"/>
        </w:rPr>
      </w:pPr>
    </w:p>
    <w:p w:rsidR="000F0896" w:rsidRDefault="000F0896" w:rsidP="00161B5A">
      <w:pPr>
        <w:spacing w:after="0"/>
        <w:ind w:firstLine="708"/>
        <w:rPr>
          <w:rFonts w:ascii="Times New Roman" w:hAnsi="Times New Roman" w:cs="Times New Roman"/>
          <w:b/>
          <w:sz w:val="28"/>
          <w:szCs w:val="28"/>
          <w:lang w:val="kk-KZ"/>
        </w:rPr>
      </w:pPr>
    </w:p>
    <w:p w:rsidR="000F0896" w:rsidRDefault="000F0896" w:rsidP="00AA3559">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86</w:t>
      </w:r>
      <w:r w:rsidRPr="000F0896">
        <w:rPr>
          <w:rFonts w:ascii="Times New Roman" w:hAnsi="Times New Roman" w:cs="Times New Roman"/>
          <w:b/>
          <w:sz w:val="28"/>
          <w:szCs w:val="28"/>
          <w:lang w:val="kk-KZ"/>
        </w:rPr>
        <w:t>Дәріс.</w:t>
      </w:r>
      <w:r w:rsidRPr="000F0896">
        <w:rPr>
          <w:rFonts w:cs="BrowalliaUPC"/>
          <w:lang w:val="kk-KZ"/>
        </w:rPr>
        <w:t xml:space="preserve"> </w:t>
      </w:r>
      <w:r w:rsidRPr="000F0896">
        <w:rPr>
          <w:rFonts w:ascii="Times New Roman" w:hAnsi="Times New Roman" w:cs="Times New Roman"/>
          <w:b/>
          <w:sz w:val="28"/>
          <w:szCs w:val="28"/>
          <w:lang w:val="kk-KZ"/>
        </w:rPr>
        <w:t>Автомобильді пайдалану қасиеттері</w:t>
      </w:r>
    </w:p>
    <w:p w:rsidR="00AA3559" w:rsidRPr="00AA3559" w:rsidRDefault="00AA3559" w:rsidP="00AA3559">
      <w:pPr>
        <w:spacing w:after="0" w:line="240" w:lineRule="auto"/>
        <w:ind w:firstLine="708"/>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Автомобиль көліктерімен жолаушы жүк тасымалдарын жетілдіру жолды күтіп баптау мен жолдағы қозғалыс құрамын түбегейлі жақсартуды талап етеді. Мұның ішіндегі ең тиімдісі болып кешендік құрылыс ғимараттары мен жол пайдалану қызметтері және қозғалыс құрамына қызмет ету қондырғылары саналады. Одан әрі автомобиль көлігімен тасымалдауды ұйымдастыру автомобиль  жолдарын күтіп баптау қызметін жетілдіру жұмыстарымен байланысты. Автомобиль жолдары өзінің қызмет көрсету құрамымен бірге автомобиль- жол көлігінің біріккен мекемесі деп қарау керек, себебі ол жол қозғалысын ұйымдастыру үшін барлық құрылымдарын пайдаланады.</w:t>
      </w:r>
    </w:p>
    <w:p w:rsidR="00AA3559" w:rsidRPr="00AA3559" w:rsidRDefault="00AA3559" w:rsidP="00AA3559">
      <w:pPr>
        <w:spacing w:after="0" w:line="240" w:lineRule="auto"/>
        <w:ind w:firstLine="708"/>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Қарқынды қозғалыстағы заман талабына сай автомагистральдарда автомобиль бекеттері салынады, олардың бір-бірінен ара қашықтығы 150-250 км-ді құрайды, сонымен бірге өзінің ақпаратын міндеттеріне байланысты автомобиль бекеттерінің 4 класы болады.</w:t>
      </w:r>
    </w:p>
    <w:p w:rsidR="00AA3559" w:rsidRPr="00AA3559" w:rsidRDefault="00AA3559" w:rsidP="00AA3559">
      <w:pPr>
        <w:spacing w:after="0" w:line="240" w:lineRule="auto"/>
        <w:ind w:firstLine="708"/>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І класс – ірі жолаушы және жүк операцияларына қызмет етеді және вокзалдармен, қонақ үйлермен, ресторандармен жабдықталған.  Қозғалыс құрамына қызмет көрсету үшін ашық тұрақтамалар, гараждар, автомобиль жөндеу шеберханалары, басы артық бөлшектер мен материалдар қоймалары және қозғалыс құрамын жанармаймен қамтамасыз ету үшін қондырғылар орналасқан.</w:t>
      </w:r>
    </w:p>
    <w:p w:rsidR="00AA3559" w:rsidRPr="00AA3559" w:rsidRDefault="00AA3559" w:rsidP="00AA3559">
      <w:pPr>
        <w:spacing w:after="0" w:line="240" w:lineRule="auto"/>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Жүктерді тиеп түсіру үшін механикаландырылған қондырғылары бар қоймалар да бар. 1 классты бекетердің бір бірінен ара-қашықтығы 200-300 км.</w:t>
      </w:r>
    </w:p>
    <w:p w:rsidR="00AA3559" w:rsidRPr="00AA3559" w:rsidRDefault="00AA3559" w:rsidP="00AA3559">
      <w:pPr>
        <w:spacing w:after="0" w:line="240" w:lineRule="auto"/>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 </w:t>
      </w:r>
      <w:r w:rsidRPr="00AA3559">
        <w:rPr>
          <w:rFonts w:ascii="Times New Roman" w:eastAsia="Times New Roman" w:hAnsi="Times New Roman" w:cs="Times New Roman"/>
          <w:sz w:val="28"/>
          <w:szCs w:val="28"/>
          <w:lang w:val="kk-KZ" w:eastAsia="ru-RU"/>
        </w:rPr>
        <w:tab/>
        <w:t xml:space="preserve"> ІІ класс- жолаушы және жүк тасымалдау операцияларына қызмет етеді және вокзалдармен, қызмет ету бекеттерімен, гараждармен, ашық тұрақтамалармен, жанармай пункттерімен жабдықталған. Мүмкіндігінше жол бөлім басқармасымен және жол-жөндеу пункттерімен біріктіріледі.</w:t>
      </w:r>
    </w:p>
    <w:p w:rsidR="00AA3559" w:rsidRPr="00AA3559" w:rsidRDefault="00AA3559" w:rsidP="00AA3559">
      <w:pPr>
        <w:spacing w:after="0" w:line="240" w:lineRule="auto"/>
        <w:ind w:firstLine="708"/>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ІІІ класс –тоқтау пунктерінің түрі. Ең бастысы жолаушылар тасымалдау операцияларына қызмет етеді, және жолаушы павильондарымен, жанармай пункттерімен жабдықталған, мүмкіндігінше жол-жөндеу пункттерімен біріктіріледі.</w:t>
      </w:r>
    </w:p>
    <w:p w:rsidR="00AA3559" w:rsidRPr="00AA3559" w:rsidRDefault="00AA3559" w:rsidP="00AA3559">
      <w:pPr>
        <w:spacing w:after="0" w:line="240" w:lineRule="auto"/>
        <w:ind w:firstLine="708"/>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ІV класс- жолаушыларды қабылдайтын және түсіретін тоқталу пункттері. Платформалар мен жанармай құрылымдарымен жабдықталған.</w:t>
      </w:r>
    </w:p>
    <w:p w:rsidR="00AA3559" w:rsidRPr="00AA3559" w:rsidRDefault="00AA3559" w:rsidP="00AA3559">
      <w:pPr>
        <w:spacing w:after="0" w:line="240" w:lineRule="auto"/>
        <w:ind w:firstLine="708"/>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Жолаушы және жүк автомобиль бекеттерін орналастыратын жерлерді таңдаған кезде басқа көлік түрлерімен байланыс басты назарда болады. Мүмкікдігінше бекеттерді орналастыру жол қиылысуларында, халық тұратын пункттерге жақын жерлерде,| темір жол бекеттеріне жақын жерлерде, табиғаты әдемі, құрлыс салуға ыңғайлы жерлерде жүргізілгені жөн. Жолаушы бекеттерін салуға арналған басты жоспар жолаушы және жүк ағындарының мінездемесі мен орналасу жағдайларына байланысты салынатын үймереттер мен ғимараттардың ыңғайлылығына сүйенеді.</w:t>
      </w:r>
    </w:p>
    <w:p w:rsidR="00AA3559" w:rsidRPr="00AA3559" w:rsidRDefault="00AA3559" w:rsidP="00AA3559">
      <w:pPr>
        <w:spacing w:after="0" w:line="240" w:lineRule="auto"/>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Магистральды жолдардағы авомобиль бекеттерінің екі аралығына 75-150 км сайын автожанармай бекеттері орналастырылады.</w:t>
      </w:r>
    </w:p>
    <w:p w:rsidR="00AA3559" w:rsidRPr="00AA3559" w:rsidRDefault="00AA3559" w:rsidP="00AA3559">
      <w:p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val="kk-KZ" w:eastAsia="ru-RU"/>
        </w:rPr>
        <w:lastRenderedPageBreak/>
        <w:t xml:space="preserve">Автожанармаймен жабдықтау бекетінің құрамына: бекеттің әкімшілік-техникалық үймеретті, демалыс орындары, көлікті жуу орындары, тұрақтамалар кіреді. </w:t>
      </w:r>
      <w:r w:rsidRPr="00AA3559">
        <w:rPr>
          <w:rFonts w:ascii="Times New Roman" w:eastAsia="Times New Roman" w:hAnsi="Times New Roman" w:cs="Times New Roman"/>
          <w:sz w:val="28"/>
          <w:szCs w:val="28"/>
          <w:lang w:eastAsia="ru-RU"/>
        </w:rPr>
        <w:t>Орындайтын жұмыс көлеміне қара бекеттер бірнеше түрге бөлінеді:</w:t>
      </w:r>
    </w:p>
    <w:p w:rsidR="00AA3559" w:rsidRPr="00AA3559" w:rsidRDefault="00AA3559" w:rsidP="00AA3559">
      <w:pPr>
        <w:numPr>
          <w:ilvl w:val="0"/>
          <w:numId w:val="17"/>
        </w:num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eastAsia="ru-RU"/>
        </w:rPr>
        <w:t>ұсақ – яғни біруақытта 5 автомобильге қызмет көрсете алады.</w:t>
      </w:r>
    </w:p>
    <w:p w:rsidR="00AA3559" w:rsidRPr="00AA3559" w:rsidRDefault="00AA3559" w:rsidP="00AA3559">
      <w:pPr>
        <w:numPr>
          <w:ilvl w:val="0"/>
          <w:numId w:val="17"/>
        </w:num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eastAsia="ru-RU"/>
        </w:rPr>
        <w:t>орташа – яғни бір уақытта 10 автомобильге дейін қызмет көрсете алады.</w:t>
      </w:r>
    </w:p>
    <w:p w:rsidR="00AA3559" w:rsidRPr="00AA3559" w:rsidRDefault="00AA3559" w:rsidP="00AA3559">
      <w:pPr>
        <w:numPr>
          <w:ilvl w:val="0"/>
          <w:numId w:val="17"/>
        </w:num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eastAsia="ru-RU"/>
        </w:rPr>
        <w:t>ірі – 10 автомобильден жоғары.</w:t>
      </w:r>
    </w:p>
    <w:p w:rsidR="00AA3559" w:rsidRPr="00AA3559" w:rsidRDefault="00AA3559" w:rsidP="00AA3559">
      <w:p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eastAsia="ru-RU"/>
        </w:rPr>
        <w:t> </w:t>
      </w:r>
    </w:p>
    <w:p w:rsidR="00AA3559" w:rsidRPr="00AA3559" w:rsidRDefault="00AA3559" w:rsidP="00AA3559">
      <w:pPr>
        <w:numPr>
          <w:ilvl w:val="0"/>
          <w:numId w:val="18"/>
        </w:num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b/>
          <w:bCs/>
          <w:sz w:val="28"/>
          <w:szCs w:val="28"/>
          <w:u w:val="single"/>
          <w:lang w:eastAsia="ru-RU"/>
        </w:rPr>
        <w:t>Автомобиль жолдарындағы жолаушыларға қызмет көрсету</w:t>
      </w:r>
    </w:p>
    <w:p w:rsidR="00AA3559" w:rsidRPr="00AA3559" w:rsidRDefault="00AA3559" w:rsidP="00AA3559">
      <w:p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eastAsia="ru-RU"/>
        </w:rPr>
        <w:t> </w:t>
      </w:r>
    </w:p>
    <w:p w:rsidR="00AA3559" w:rsidRPr="00AA3559" w:rsidRDefault="00AA3559" w:rsidP="00AA3559">
      <w:pPr>
        <w:spacing w:after="0" w:line="240" w:lineRule="auto"/>
        <w:ind w:firstLine="360"/>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Автомагистальдарда, автомобиль көлігін пайдаланатын жолаушылар үшін жол бойында болған уақыттарында ыңғайлы жағдайлар жасалу үшін ғимараттар кешендері салынады.</w:t>
      </w:r>
    </w:p>
    <w:p w:rsidR="00AA3559" w:rsidRPr="005D4B1E" w:rsidRDefault="00AA3559" w:rsidP="00AA3559">
      <w:pPr>
        <w:spacing w:after="0" w:line="240" w:lineRule="auto"/>
        <w:jc w:val="both"/>
        <w:rPr>
          <w:rFonts w:ascii="Times New Roman" w:eastAsia="Times New Roman" w:hAnsi="Times New Roman" w:cs="Times New Roman"/>
          <w:sz w:val="28"/>
          <w:szCs w:val="28"/>
          <w:lang w:val="kk-KZ" w:eastAsia="ru-RU"/>
        </w:rPr>
      </w:pPr>
      <w:r w:rsidRPr="005D4B1E">
        <w:rPr>
          <w:rFonts w:ascii="Times New Roman" w:eastAsia="Times New Roman" w:hAnsi="Times New Roman" w:cs="Times New Roman"/>
          <w:sz w:val="28"/>
          <w:szCs w:val="28"/>
          <w:lang w:val="kk-KZ" w:eastAsia="ru-RU"/>
        </w:rPr>
        <w:t>Бұл кешеннің құрамына: автомобиль бекеттері, автопавильондар және демалыс орындары енеді.</w:t>
      </w:r>
    </w:p>
    <w:p w:rsidR="00AA3559" w:rsidRPr="00E11F3C" w:rsidRDefault="00AA3559" w:rsidP="00AA3559">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Көп жағдайларда көлік қызметін ұйымдастыру жағдайларына байланысты жолаушылар бекеттері өзімен өзі бекеттерге бөлінеді.</w:t>
      </w:r>
    </w:p>
    <w:p w:rsidR="00AA3559" w:rsidRPr="00E11F3C" w:rsidRDefault="00AA3559" w:rsidP="00AA3559">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Жолаушылар бекеттері халық тұрақтаған пункттерге, жолдардың басқа жол қатынас магистарльдарымен қиылысқан жерлеріне салынады.</w:t>
      </w:r>
    </w:p>
    <w:p w:rsidR="00AA3559" w:rsidRPr="00E11F3C" w:rsidRDefault="00AA3559" w:rsidP="00AA3559">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Ірі жолаушылар бекеттері көп жағдайда қаладағы қозғалысқа үлкен көлемдегі жолаушылар автобустарының тигізетін әсерін болдырмау үшін қаланың сыртына салынады.</w:t>
      </w:r>
    </w:p>
    <w:p w:rsidR="00AA3559" w:rsidRPr="00E11F3C" w:rsidRDefault="00AA3559" w:rsidP="00AA3559">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Жолаушылар бекетінің кешеніндегі басты ғимаратқа автобекет жатады. Автобкеттерді жобалау кезінде автоағындардың келуі, кетуі және жолаушылардың әр түрлі іс-әрекеттеріне байланысты аз шығын жұмсау керектігі ескерілуі  керек. Плтформалар жабық болуы керек. Платформаның ені бір жолаушыға 0,9 –1,0 м</w:t>
      </w:r>
      <w:r w:rsidRPr="00E11F3C">
        <w:rPr>
          <w:rFonts w:ascii="Times New Roman" w:eastAsia="Times New Roman" w:hAnsi="Times New Roman" w:cs="Times New Roman"/>
          <w:sz w:val="28"/>
          <w:szCs w:val="28"/>
          <w:vertAlign w:val="superscript"/>
          <w:lang w:val="kk-KZ" w:eastAsia="ru-RU"/>
        </w:rPr>
        <w:t xml:space="preserve">2 </w:t>
      </w:r>
      <w:r w:rsidRPr="00E11F3C">
        <w:rPr>
          <w:rFonts w:ascii="Times New Roman" w:eastAsia="Times New Roman" w:hAnsi="Times New Roman" w:cs="Times New Roman"/>
          <w:sz w:val="28"/>
          <w:szCs w:val="28"/>
          <w:lang w:val="kk-KZ" w:eastAsia="ru-RU"/>
        </w:rPr>
        <w:t> есебінен алынады. Платформалар тік бұрышты және ара тәрізді болады. Тік сызықпен жүргізілген платформаның ені 2,5 м, ал ара тәріздінің ені 3,5 м. Жүк қоймасынан бірден платформаға шығу ұйымдастырылуы керек. Бекеттің көлемі, яғни ұзындығы, ені жолаушы айналымына байланысты. Сонымен бірге бекеттің салынатын орны  да ескеріледі. Мысалға қаладан сыртта орналасқан бекеттерде әр түрлі себепермен қала көлігін күтіп жолаушылар ұзақ уақыт жатып қалуы мүмкін. Демалыс мүмкіндіктеріне байланысты жолға демалыс алаңқайлары салынады. Демалыс алаңқайлары тұрақтау пункттері болып саналмайды. Онда техникалық қызмет көрсету мен ұзақ мерзімге авомобильдердің тұрақтауы қарастырылмаған. Демалыс алаңқайларының арасы 5-8 км болуы керек. Демалыс алаңқайларын көлдердің, шағын ормандардың жанына салған жөн, себебі өте ыстық кезде күннен қоғануға мүмкіндік туады.</w:t>
      </w:r>
    </w:p>
    <w:p w:rsidR="000F0896" w:rsidRPr="00E11F3C" w:rsidRDefault="000F0896" w:rsidP="00AA3559">
      <w:pPr>
        <w:spacing w:after="0" w:line="240" w:lineRule="auto"/>
        <w:rPr>
          <w:rFonts w:ascii="Times New Roman" w:hAnsi="Times New Roman" w:cs="Times New Roman"/>
          <w:b/>
          <w:sz w:val="28"/>
          <w:szCs w:val="28"/>
          <w:lang w:val="kk-KZ"/>
        </w:rPr>
      </w:pPr>
    </w:p>
    <w:p w:rsidR="000F0896" w:rsidRPr="00AA3559" w:rsidRDefault="000F0896" w:rsidP="00AA3559">
      <w:pPr>
        <w:spacing w:after="0" w:line="240" w:lineRule="auto"/>
        <w:ind w:firstLine="708"/>
        <w:jc w:val="center"/>
        <w:rPr>
          <w:rFonts w:ascii="Times New Roman" w:hAnsi="Times New Roman" w:cs="Times New Roman"/>
          <w:b/>
          <w:sz w:val="28"/>
          <w:szCs w:val="28"/>
          <w:lang w:val="kk-KZ"/>
        </w:rPr>
      </w:pPr>
    </w:p>
    <w:p w:rsidR="000F0896" w:rsidRPr="00AA3559" w:rsidRDefault="000F0896" w:rsidP="00AA3559">
      <w:pPr>
        <w:spacing w:after="0" w:line="240" w:lineRule="auto"/>
        <w:ind w:firstLine="708"/>
        <w:jc w:val="center"/>
        <w:rPr>
          <w:rFonts w:ascii="Times New Roman" w:hAnsi="Times New Roman" w:cs="Times New Roman"/>
          <w:b/>
          <w:sz w:val="28"/>
          <w:szCs w:val="28"/>
          <w:lang w:val="kk-KZ"/>
        </w:rPr>
      </w:pPr>
    </w:p>
    <w:p w:rsidR="000F0896" w:rsidRPr="00AA3559" w:rsidRDefault="000F0896" w:rsidP="00AA3559">
      <w:pPr>
        <w:spacing w:after="0" w:line="240" w:lineRule="auto"/>
        <w:ind w:firstLine="708"/>
        <w:jc w:val="center"/>
        <w:rPr>
          <w:rFonts w:ascii="Times New Roman" w:hAnsi="Times New Roman" w:cs="Times New Roman"/>
          <w:b/>
          <w:sz w:val="28"/>
          <w:szCs w:val="28"/>
          <w:lang w:val="kk-KZ"/>
        </w:rPr>
      </w:pPr>
    </w:p>
    <w:p w:rsidR="000F0896" w:rsidRDefault="000F0896" w:rsidP="00AA3559">
      <w:pPr>
        <w:spacing w:after="0"/>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87Дәріс. Максималды жылдамдық, үдету</w:t>
      </w:r>
    </w:p>
    <w:p w:rsidR="000F0896" w:rsidRDefault="000F0896" w:rsidP="00CF54A4">
      <w:pPr>
        <w:spacing w:after="0"/>
        <w:rPr>
          <w:rFonts w:ascii="Times New Roman" w:hAnsi="Times New Roman" w:cs="Times New Roman"/>
          <w:b/>
          <w:sz w:val="28"/>
          <w:szCs w:val="28"/>
          <w:lang w:val="kk-KZ"/>
        </w:rPr>
      </w:pPr>
    </w:p>
    <w:p w:rsidR="000F0896" w:rsidRPr="00CF54A4" w:rsidRDefault="00CF54A4" w:rsidP="00CF54A4">
      <w:pPr>
        <w:spacing w:after="0"/>
        <w:ind w:firstLine="708"/>
        <w:jc w:val="both"/>
        <w:rPr>
          <w:rFonts w:ascii="Times New Roman" w:hAnsi="Times New Roman" w:cs="Times New Roman"/>
          <w:b/>
          <w:sz w:val="28"/>
          <w:szCs w:val="28"/>
          <w:lang w:val="kk-KZ"/>
        </w:rPr>
      </w:pPr>
      <w:r w:rsidRPr="00CF54A4">
        <w:rPr>
          <w:rFonts w:ascii="Times New Roman" w:hAnsi="Times New Roman" w:cs="Times New Roman"/>
          <w:sz w:val="28"/>
          <w:szCs w:val="28"/>
          <w:lang w:val="kk-KZ"/>
        </w:rPr>
        <w:t xml:space="preserve">Жүргiзушi көлiк құралын белгiленген шектеуден аспайтын жылдамдықпен, мұндайда қозғалыс үдемелiлiгiн, көлiк құралы мен жүктiң ерекшелiгiн және жай-күйiн, қозғалыс бағытындағы көрiнуге қатысты жол және метеорологиялық жағдайларды ескере отырып жүргiзуi керек. Жылдамдық жүргiзушiге Ереженiң талаптарын орындау үшiн көлiк құралының қозғалысына тұрақты түрде бақылау жасауына мүмкiндiк беруiн қамтамасыз етуi керек. </w:t>
      </w:r>
      <w:r w:rsidRPr="00CF54A4">
        <w:rPr>
          <w:rFonts w:ascii="Times New Roman" w:hAnsi="Times New Roman" w:cs="Times New Roman"/>
          <w:sz w:val="28"/>
          <w:szCs w:val="28"/>
          <w:lang w:val="kk-KZ"/>
        </w:rPr>
        <w:br/>
        <w:t>      Қозғалысқа жүргiзушi анықтай алатындай кедергi және (немесе) қауiп туған жағдайда, ол жылдамдықты тоқтатуға дейiн азайтуға немесе қозғалысқа басқа қатысушылар үшiн қауiп төндiрмей, кедергiнi айналып өтуге шаралар қолдануы тиiс. </w:t>
      </w:r>
    </w:p>
    <w:p w:rsidR="000F0896" w:rsidRDefault="00CF54A4" w:rsidP="00CF54A4">
      <w:pPr>
        <w:spacing w:after="0"/>
        <w:ind w:firstLine="708"/>
        <w:jc w:val="both"/>
        <w:rPr>
          <w:rStyle w:val="note2"/>
          <w:rFonts w:ascii="Times New Roman" w:hAnsi="Times New Roman" w:cs="Times New Roman"/>
          <w:sz w:val="28"/>
          <w:szCs w:val="28"/>
          <w:lang w:val="kk-KZ"/>
        </w:rPr>
      </w:pPr>
      <w:r w:rsidRPr="00CF54A4">
        <w:rPr>
          <w:rFonts w:ascii="Times New Roman" w:hAnsi="Times New Roman" w:cs="Times New Roman"/>
          <w:sz w:val="28"/>
          <w:szCs w:val="28"/>
          <w:lang w:val="kk-KZ"/>
        </w:rPr>
        <w:t xml:space="preserve">Елдi мекендерге 60 км/сағ. артық емес тиісті жол белгілерімен белгіленген, арнайы қозғалыс режімдерін қоспағанда, бірақ 90 км/сағ. артық емес, ал тұрғын аймақтар мен аула аумақтарында - 20 км/сағ. аспайтын көлiк құралдары қозғалысына рұқсат етiледi. &lt;*&gt; </w:t>
      </w:r>
      <w:r w:rsidRPr="00CF54A4">
        <w:rPr>
          <w:rFonts w:ascii="Times New Roman" w:hAnsi="Times New Roman" w:cs="Times New Roman"/>
          <w:sz w:val="28"/>
          <w:szCs w:val="28"/>
          <w:lang w:val="kk-KZ"/>
        </w:rPr>
        <w:br/>
      </w:r>
      <w:r w:rsidRPr="00CF54A4">
        <w:rPr>
          <w:rStyle w:val="note2"/>
          <w:rFonts w:ascii="Times New Roman" w:hAnsi="Times New Roman" w:cs="Times New Roman"/>
          <w:sz w:val="28"/>
          <w:szCs w:val="28"/>
          <w:lang w:val="kk-KZ"/>
        </w:rPr>
        <w:t xml:space="preserve">      Ескерту. 10.2-тармаққа өзгерту енгізілді - ҚР Үкіметінің 2004.01.30. N </w:t>
      </w:r>
      <w:hyperlink r:id="rId255" w:anchor="z0" w:history="1">
        <w:r w:rsidRPr="00CF54A4">
          <w:rPr>
            <w:rStyle w:val="a6"/>
            <w:rFonts w:ascii="Times New Roman" w:hAnsi="Times New Roman" w:cs="Times New Roman"/>
            <w:sz w:val="28"/>
            <w:szCs w:val="28"/>
            <w:lang w:val="kk-KZ"/>
          </w:rPr>
          <w:t>115</w:t>
        </w:r>
      </w:hyperlink>
      <w:r w:rsidRPr="00CF54A4">
        <w:rPr>
          <w:rStyle w:val="note2"/>
          <w:rFonts w:ascii="Times New Roman" w:hAnsi="Times New Roman" w:cs="Times New Roman"/>
          <w:sz w:val="28"/>
          <w:szCs w:val="28"/>
          <w:lang w:val="kk-KZ"/>
        </w:rPr>
        <w:t xml:space="preserve">, 2009.01.26. </w:t>
      </w:r>
      <w:hyperlink r:id="rId256" w:anchor="z5" w:history="1">
        <w:r w:rsidRPr="00CF54A4">
          <w:rPr>
            <w:rStyle w:val="a6"/>
            <w:rFonts w:ascii="Times New Roman" w:hAnsi="Times New Roman" w:cs="Times New Roman"/>
            <w:sz w:val="28"/>
            <w:szCs w:val="28"/>
            <w:lang w:val="kk-KZ"/>
          </w:rPr>
          <w:t>N 47</w:t>
        </w:r>
      </w:hyperlink>
      <w:r w:rsidRPr="00CF54A4">
        <w:rPr>
          <w:rFonts w:ascii="Times New Roman" w:hAnsi="Times New Roman" w:cs="Times New Roman"/>
          <w:sz w:val="28"/>
          <w:szCs w:val="28"/>
          <w:lang w:val="kk-KZ"/>
        </w:rPr>
        <w:t> </w:t>
      </w:r>
      <w:r w:rsidRPr="00CF54A4">
        <w:rPr>
          <w:rStyle w:val="note2"/>
          <w:rFonts w:ascii="Times New Roman" w:hAnsi="Times New Roman" w:cs="Times New Roman"/>
          <w:sz w:val="28"/>
          <w:szCs w:val="28"/>
          <w:lang w:val="kk-KZ"/>
        </w:rPr>
        <w:t xml:space="preserve">(қолданысқа енгізілу тәртібін </w:t>
      </w:r>
      <w:hyperlink r:id="rId257" w:anchor="z18" w:history="1">
        <w:r w:rsidRPr="00CF54A4">
          <w:rPr>
            <w:rStyle w:val="a6"/>
            <w:rFonts w:ascii="Times New Roman" w:hAnsi="Times New Roman" w:cs="Times New Roman"/>
            <w:sz w:val="28"/>
            <w:szCs w:val="28"/>
            <w:lang w:val="kk-KZ"/>
          </w:rPr>
          <w:t>2-т.</w:t>
        </w:r>
      </w:hyperlink>
      <w:r w:rsidRPr="00CF54A4">
        <w:rPr>
          <w:rFonts w:ascii="Times New Roman" w:hAnsi="Times New Roman" w:cs="Times New Roman"/>
          <w:sz w:val="28"/>
          <w:szCs w:val="28"/>
          <w:lang w:val="kk-KZ"/>
        </w:rPr>
        <w:t> </w:t>
      </w:r>
      <w:r w:rsidRPr="00E11F3C">
        <w:rPr>
          <w:rStyle w:val="note2"/>
          <w:rFonts w:ascii="Times New Roman" w:hAnsi="Times New Roman" w:cs="Times New Roman"/>
          <w:sz w:val="28"/>
          <w:szCs w:val="28"/>
          <w:lang w:val="kk-KZ"/>
        </w:rPr>
        <w:t>қараңыз) Қаулыларымен.</w:t>
      </w:r>
    </w:p>
    <w:p w:rsidR="00CF54A4" w:rsidRPr="00CF54A4" w:rsidRDefault="00CF54A4" w:rsidP="00CF54A4">
      <w:pPr>
        <w:spacing w:after="0"/>
        <w:ind w:firstLine="708"/>
        <w:jc w:val="both"/>
        <w:rPr>
          <w:rFonts w:ascii="Times New Roman" w:hAnsi="Times New Roman" w:cs="Times New Roman"/>
          <w:sz w:val="28"/>
          <w:szCs w:val="28"/>
          <w:lang w:val="kk-KZ"/>
        </w:rPr>
      </w:pPr>
      <w:r w:rsidRPr="00CF54A4">
        <w:rPr>
          <w:rFonts w:ascii="Times New Roman" w:hAnsi="Times New Roman" w:cs="Times New Roman"/>
          <w:sz w:val="28"/>
          <w:szCs w:val="28"/>
          <w:lang w:val="kk-KZ"/>
        </w:rPr>
        <w:t xml:space="preserve">Елді мекендерден тыс мыналарға: </w:t>
      </w:r>
      <w:r w:rsidRPr="00CF54A4">
        <w:rPr>
          <w:rFonts w:ascii="Times New Roman" w:hAnsi="Times New Roman" w:cs="Times New Roman"/>
          <w:sz w:val="28"/>
          <w:szCs w:val="28"/>
          <w:lang w:val="kk-KZ"/>
        </w:rPr>
        <w:br/>
        <w:t xml:space="preserve">      жеңіл автомобильдерге және мотоциклдерге автомагистральдарда 3.24 тиісті жол белгісімен белгіленген, бірақ 140 км/сағ. аспайтын, қалған жолдарда - 110 км/сағ. аспайтын; </w:t>
      </w:r>
      <w:r w:rsidRPr="00CF54A4">
        <w:rPr>
          <w:rFonts w:ascii="Times New Roman" w:hAnsi="Times New Roman" w:cs="Times New Roman"/>
          <w:sz w:val="28"/>
          <w:szCs w:val="28"/>
          <w:lang w:val="kk-KZ"/>
        </w:rPr>
        <w:br/>
        <w:t xml:space="preserve">      рұқсат етілген ең жоғары массасы 3,5 т аспайтын жүк автомобильдеріне, қалааралық автобустарға, шағын автобустарға автоарналарда - 110 км/сағ. аспайтын, қалған жолдарда - 90 км/сағ аспайтын; </w:t>
      </w:r>
      <w:r w:rsidRPr="00CF54A4">
        <w:rPr>
          <w:rFonts w:ascii="Times New Roman" w:hAnsi="Times New Roman" w:cs="Times New Roman"/>
          <w:sz w:val="28"/>
          <w:szCs w:val="28"/>
          <w:lang w:val="kk-KZ"/>
        </w:rPr>
        <w:br/>
        <w:t xml:space="preserve">      басқа автобустарға, оның ішінде балалар топтарын ұйымдастырылған түрде тасымалдауды жүзеге асыратын, тіркеме сүйреткен кезде жеңіл автомобильдерге, рұқсат етілген ең жоғары массасы 3,5 т артық жүк автомобильдеріне автомагистральдарда - 90 км/сағ. аспайтын, басқа жолдарда - 70 км/сағ. аспайтын жылдамдықпен жүруге рұқсат етіледі. </w:t>
      </w:r>
      <w:r w:rsidRPr="00CF54A4">
        <w:rPr>
          <w:rFonts w:ascii="Times New Roman" w:hAnsi="Times New Roman" w:cs="Times New Roman"/>
          <w:sz w:val="28"/>
          <w:szCs w:val="28"/>
          <w:lang w:val="kk-KZ"/>
        </w:rPr>
        <w:br/>
        <w:t xml:space="preserve">       </w:t>
      </w:r>
      <w:r w:rsidRPr="00CF54A4">
        <w:rPr>
          <w:rStyle w:val="note2"/>
          <w:rFonts w:ascii="Times New Roman" w:hAnsi="Times New Roman" w:cs="Times New Roman"/>
          <w:sz w:val="28"/>
          <w:szCs w:val="28"/>
          <w:lang w:val="kk-KZ"/>
        </w:rPr>
        <w:t xml:space="preserve">Ескерту. 10.3-тармақ жаңа редакцияда - ҚР Үкіметінің  2009.01.26. </w:t>
      </w:r>
      <w:hyperlink r:id="rId258" w:anchor="z6" w:history="1">
        <w:r w:rsidRPr="00CF54A4">
          <w:rPr>
            <w:rStyle w:val="a6"/>
            <w:rFonts w:ascii="Times New Roman" w:hAnsi="Times New Roman" w:cs="Times New Roman"/>
            <w:sz w:val="28"/>
            <w:szCs w:val="28"/>
            <w:lang w:val="kk-KZ"/>
          </w:rPr>
          <w:t>N 47</w:t>
        </w:r>
      </w:hyperlink>
      <w:r w:rsidRPr="00CF54A4">
        <w:rPr>
          <w:rFonts w:ascii="Times New Roman" w:hAnsi="Times New Roman" w:cs="Times New Roman"/>
          <w:sz w:val="28"/>
          <w:szCs w:val="28"/>
          <w:lang w:val="kk-KZ"/>
        </w:rPr>
        <w:t> </w:t>
      </w:r>
      <w:r w:rsidRPr="00CF54A4">
        <w:rPr>
          <w:rStyle w:val="note2"/>
          <w:rFonts w:ascii="Times New Roman" w:hAnsi="Times New Roman" w:cs="Times New Roman"/>
          <w:sz w:val="28"/>
          <w:szCs w:val="28"/>
          <w:lang w:val="kk-KZ"/>
        </w:rPr>
        <w:t xml:space="preserve">(қолданысқа енгізілу тәртібін </w:t>
      </w:r>
      <w:hyperlink r:id="rId259" w:anchor="z18" w:history="1">
        <w:r w:rsidRPr="00CF54A4">
          <w:rPr>
            <w:rStyle w:val="a6"/>
            <w:rFonts w:ascii="Times New Roman" w:hAnsi="Times New Roman" w:cs="Times New Roman"/>
            <w:sz w:val="28"/>
            <w:szCs w:val="28"/>
            <w:lang w:val="kk-KZ"/>
          </w:rPr>
          <w:t>2-т.</w:t>
        </w:r>
      </w:hyperlink>
      <w:r w:rsidRPr="00CF54A4">
        <w:rPr>
          <w:rFonts w:ascii="Times New Roman" w:hAnsi="Times New Roman" w:cs="Times New Roman"/>
          <w:sz w:val="28"/>
          <w:szCs w:val="28"/>
          <w:lang w:val="kk-KZ"/>
        </w:rPr>
        <w:t> </w:t>
      </w:r>
      <w:r w:rsidRPr="00CF54A4">
        <w:rPr>
          <w:rStyle w:val="note2"/>
          <w:rFonts w:ascii="Times New Roman" w:hAnsi="Times New Roman" w:cs="Times New Roman"/>
          <w:sz w:val="28"/>
          <w:szCs w:val="28"/>
          <w:lang w:val="kk-KZ"/>
        </w:rPr>
        <w:t>қараңыз) Қаулысымен.</w:t>
      </w:r>
    </w:p>
    <w:p w:rsidR="000F0896" w:rsidRPr="00CF54A4" w:rsidRDefault="00CF54A4" w:rsidP="00CF54A4">
      <w:pPr>
        <w:spacing w:after="0"/>
        <w:ind w:firstLine="708"/>
        <w:jc w:val="both"/>
        <w:rPr>
          <w:rFonts w:ascii="Times New Roman" w:hAnsi="Times New Roman" w:cs="Times New Roman"/>
          <w:sz w:val="28"/>
          <w:szCs w:val="28"/>
          <w:lang w:val="kk-KZ"/>
        </w:rPr>
      </w:pPr>
      <w:r w:rsidRPr="00CF54A4">
        <w:rPr>
          <w:rFonts w:ascii="Times New Roman" w:hAnsi="Times New Roman" w:cs="Times New Roman"/>
          <w:sz w:val="28"/>
          <w:szCs w:val="28"/>
          <w:lang w:val="kk-KZ"/>
        </w:rPr>
        <w:t xml:space="preserve">Көлiк құралдарының жылдамдығы: </w:t>
      </w:r>
      <w:r w:rsidRPr="00CF54A4">
        <w:rPr>
          <w:rFonts w:ascii="Times New Roman" w:hAnsi="Times New Roman" w:cs="Times New Roman"/>
          <w:sz w:val="28"/>
          <w:szCs w:val="28"/>
          <w:lang w:val="kk-KZ"/>
        </w:rPr>
        <w:br/>
        <w:t xml:space="preserve">      жүк автомобилiнiң кузовында жолаушыларды тасыған кезде - 60 км/сағ.; </w:t>
      </w:r>
      <w:r w:rsidRPr="00CF54A4">
        <w:rPr>
          <w:rFonts w:ascii="Times New Roman" w:hAnsi="Times New Roman" w:cs="Times New Roman"/>
          <w:sz w:val="28"/>
          <w:szCs w:val="28"/>
          <w:lang w:val="kk-KZ"/>
        </w:rPr>
        <w:br/>
        <w:t xml:space="preserve">      механикалық көлiк құралдарын сүйреткен кезде - 50 км/сағ.; </w:t>
      </w:r>
      <w:r w:rsidRPr="00CF54A4">
        <w:rPr>
          <w:rFonts w:ascii="Times New Roman" w:hAnsi="Times New Roman" w:cs="Times New Roman"/>
          <w:sz w:val="28"/>
          <w:szCs w:val="28"/>
          <w:lang w:val="kk-KZ"/>
        </w:rPr>
        <w:br/>
        <w:t>      қауiптi, </w:t>
      </w:r>
      <w:hyperlink r:id="rId260" w:anchor="z2" w:history="1">
        <w:r w:rsidRPr="00CF54A4">
          <w:rPr>
            <w:rStyle w:val="a6"/>
            <w:rFonts w:ascii="Times New Roman" w:hAnsi="Times New Roman" w:cs="Times New Roman"/>
            <w:sz w:val="28"/>
            <w:szCs w:val="28"/>
            <w:lang w:val="kk-KZ"/>
          </w:rPr>
          <w:t>ауыр салмақты</w:t>
        </w:r>
      </w:hyperlink>
      <w:r w:rsidRPr="00CF54A4">
        <w:rPr>
          <w:rFonts w:ascii="Times New Roman" w:hAnsi="Times New Roman" w:cs="Times New Roman"/>
          <w:sz w:val="28"/>
          <w:szCs w:val="28"/>
          <w:lang w:val="kk-KZ"/>
        </w:rPr>
        <w:t xml:space="preserve"> және iрi көлемдi жүктердi тасымалдау шарттарын келiскен кезде - белгiленген көлемнен аспауы тиiс.</w:t>
      </w:r>
    </w:p>
    <w:p w:rsidR="000F0896" w:rsidRDefault="000F0896" w:rsidP="000F0896">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88</w:t>
      </w:r>
      <w:r w:rsidRPr="000F0896">
        <w:rPr>
          <w:rFonts w:ascii="Times New Roman" w:hAnsi="Times New Roman" w:cs="Times New Roman"/>
          <w:b/>
          <w:sz w:val="28"/>
          <w:szCs w:val="28"/>
          <w:lang w:val="kk-KZ"/>
        </w:rPr>
        <w:t>Дәріс. Автомобильдің тежеу қасиеттері</w:t>
      </w:r>
    </w:p>
    <w:p w:rsidR="000F0896" w:rsidRDefault="000F0896" w:rsidP="000F0896">
      <w:pPr>
        <w:spacing w:after="0"/>
        <w:ind w:firstLine="708"/>
        <w:jc w:val="center"/>
        <w:rPr>
          <w:rFonts w:ascii="Times New Roman" w:hAnsi="Times New Roman" w:cs="Times New Roman"/>
          <w:b/>
          <w:sz w:val="28"/>
          <w:szCs w:val="28"/>
          <w:lang w:val="kk-KZ"/>
        </w:rPr>
      </w:pPr>
    </w:p>
    <w:p w:rsidR="000F0896" w:rsidRPr="00CF54A4" w:rsidRDefault="00CF54A4" w:rsidP="00CF54A4">
      <w:pPr>
        <w:spacing w:after="0"/>
        <w:ind w:firstLine="708"/>
        <w:rPr>
          <w:rFonts w:ascii="Times New Roman" w:hAnsi="Times New Roman" w:cs="Times New Roman"/>
          <w:b/>
          <w:sz w:val="28"/>
          <w:szCs w:val="28"/>
          <w:lang w:val="kk-KZ"/>
        </w:rPr>
      </w:pPr>
      <w:r w:rsidRPr="00CF54A4">
        <w:rPr>
          <w:rFonts w:ascii="Times New Roman" w:hAnsi="Times New Roman" w:cs="Times New Roman"/>
          <w:sz w:val="28"/>
          <w:szCs w:val="28"/>
          <w:lang w:val="kk-KZ"/>
        </w:rPr>
        <w:t>Жол сынаулары кезiнде жұмысшы тежеу жүйесiмен тежеу тиiмдiлiгiнiң кестеде келтiрiлген нормалары сақталмайды:</w:t>
      </w:r>
    </w:p>
    <w:p w:rsidR="000F0896" w:rsidRDefault="000F0896" w:rsidP="000F0896">
      <w:pPr>
        <w:spacing w:after="0"/>
        <w:ind w:firstLine="708"/>
        <w:jc w:val="center"/>
        <w:rPr>
          <w:rFonts w:ascii="Times New Roman" w:hAnsi="Times New Roman" w:cs="Times New Roman"/>
          <w:b/>
          <w:sz w:val="28"/>
          <w:szCs w:val="28"/>
          <w:lang w:val="kk-KZ"/>
        </w:rPr>
      </w:pPr>
    </w:p>
    <w:p w:rsidR="00CF54A4" w:rsidRPr="00CF54A4" w:rsidRDefault="00CF54A4" w:rsidP="00CF54A4">
      <w:pPr>
        <w:spacing w:after="360" w:line="285" w:lineRule="atLeast"/>
        <w:jc w:val="center"/>
        <w:rPr>
          <w:rFonts w:ascii="Times New Roman" w:eastAsia="Times New Roman" w:hAnsi="Times New Roman" w:cs="Times New Roman"/>
          <w:b/>
          <w:color w:val="666666"/>
          <w:spacing w:val="2"/>
          <w:sz w:val="28"/>
          <w:szCs w:val="28"/>
          <w:lang w:eastAsia="ru-RU"/>
        </w:rPr>
      </w:pPr>
      <w:r w:rsidRPr="00CF54A4">
        <w:rPr>
          <w:rFonts w:ascii="Times New Roman" w:eastAsia="Times New Roman" w:hAnsi="Times New Roman" w:cs="Times New Roman"/>
          <w:b/>
          <w:color w:val="666666"/>
          <w:spacing w:val="2"/>
          <w:sz w:val="28"/>
          <w:szCs w:val="28"/>
          <w:lang w:eastAsia="ru-RU"/>
        </w:rPr>
        <w:t>Кесте</w:t>
      </w:r>
    </w:p>
    <w:tbl>
      <w:tblPr>
        <w:tblW w:w="0" w:type="auto"/>
        <w:tblCellSpacing w:w="15" w:type="dxa"/>
        <w:tblCellMar>
          <w:top w:w="15" w:type="dxa"/>
          <w:left w:w="15" w:type="dxa"/>
          <w:bottom w:w="15" w:type="dxa"/>
          <w:right w:w="15" w:type="dxa"/>
        </w:tblCellMar>
        <w:tblLook w:val="04A0"/>
      </w:tblPr>
      <w:tblGrid>
        <w:gridCol w:w="3388"/>
        <w:gridCol w:w="2489"/>
        <w:gridCol w:w="1619"/>
        <w:gridCol w:w="1949"/>
      </w:tblGrid>
      <w:tr w:rsidR="00CF54A4" w:rsidRPr="00CF54A4" w:rsidTr="00CF54A4">
        <w:trPr>
          <w:trHeight w:val="450"/>
          <w:tblCellSpacing w:w="15" w:type="dxa"/>
        </w:trPr>
        <w:tc>
          <w:tcPr>
            <w:tcW w:w="3345"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Көлiк құралдары </w:t>
            </w:r>
          </w:p>
        </w:tc>
        <w:tc>
          <w:tcPr>
            <w:tcW w:w="2460"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Көлiк құралының (автопоезд құрамындағы тартқыштың) санаты </w:t>
            </w:r>
          </w:p>
        </w:tc>
        <w:tc>
          <w:tcPr>
            <w:tcW w:w="1590"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Тежеу жолы, м, көп емес </w:t>
            </w:r>
          </w:p>
        </w:tc>
        <w:tc>
          <w:tcPr>
            <w:tcW w:w="1905"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Белгіленген бәсеңдету м/с </w:t>
            </w:r>
            <w:r w:rsidRPr="00CF54A4">
              <w:rPr>
                <w:rFonts w:ascii="Times New Roman" w:eastAsia="Times New Roman" w:hAnsi="Times New Roman" w:cs="Times New Roman"/>
                <w:color w:val="666666"/>
                <w:spacing w:val="2"/>
                <w:sz w:val="28"/>
                <w:szCs w:val="28"/>
                <w:vertAlign w:val="superscript"/>
                <w:lang w:eastAsia="ru-RU"/>
              </w:rPr>
              <w:t xml:space="preserve">2 </w:t>
            </w:r>
            <w:r w:rsidRPr="00CF54A4">
              <w:rPr>
                <w:rFonts w:ascii="Times New Roman" w:eastAsia="Times New Roman" w:hAnsi="Times New Roman" w:cs="Times New Roman"/>
                <w:color w:val="666666"/>
                <w:spacing w:val="2"/>
                <w:sz w:val="28"/>
                <w:szCs w:val="28"/>
                <w:lang w:eastAsia="ru-RU"/>
              </w:rPr>
              <w:t xml:space="preserve">, кем емес </w:t>
            </w:r>
          </w:p>
        </w:tc>
      </w:tr>
      <w:tr w:rsidR="00CF54A4" w:rsidRPr="00CF54A4" w:rsidTr="00CF54A4">
        <w:trPr>
          <w:trHeight w:val="45"/>
          <w:tblCellSpacing w:w="15" w:type="dxa"/>
        </w:trPr>
        <w:tc>
          <w:tcPr>
            <w:tcW w:w="3345" w:type="dxa"/>
            <w:vMerge w:val="restart"/>
            <w:shd w:val="clear" w:color="auto" w:fill="auto"/>
            <w:hideMark/>
          </w:tcPr>
          <w:p w:rsidR="00CF54A4" w:rsidRPr="00CF54A4" w:rsidRDefault="00CF54A4" w:rsidP="00CF54A4">
            <w:pPr>
              <w:spacing w:after="360" w:line="285" w:lineRule="atLeast"/>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Жолаушылар және жүкжолаушы автомобильдерi </w:t>
            </w:r>
          </w:p>
        </w:tc>
        <w:tc>
          <w:tcPr>
            <w:tcW w:w="2460" w:type="dxa"/>
            <w:shd w:val="clear" w:color="auto" w:fill="auto"/>
            <w:hideMark/>
          </w:tcPr>
          <w:p w:rsidR="00CF54A4" w:rsidRPr="00CF54A4" w:rsidRDefault="00CF54A4" w:rsidP="00CF54A4">
            <w:pPr>
              <w:spacing w:after="360" w:line="4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M </w:t>
            </w:r>
            <w:r w:rsidRPr="00CF54A4">
              <w:rPr>
                <w:rFonts w:ascii="Times New Roman" w:eastAsia="Times New Roman" w:hAnsi="Times New Roman" w:cs="Times New Roman"/>
                <w:color w:val="666666"/>
                <w:spacing w:val="2"/>
                <w:sz w:val="28"/>
                <w:szCs w:val="28"/>
                <w:vertAlign w:val="subscript"/>
                <w:lang w:eastAsia="ru-RU"/>
              </w:rPr>
              <w:t xml:space="preserve">1 </w:t>
            </w:r>
            <w:r w:rsidRPr="00CF54A4">
              <w:rPr>
                <w:rFonts w:ascii="Times New Roman" w:eastAsia="Times New Roman" w:hAnsi="Times New Roman" w:cs="Times New Roman"/>
                <w:color w:val="666666"/>
                <w:spacing w:val="2"/>
                <w:sz w:val="28"/>
                <w:szCs w:val="28"/>
                <w:lang w:eastAsia="ru-RU"/>
              </w:rPr>
              <w:t xml:space="preserve">* </w:t>
            </w:r>
          </w:p>
        </w:tc>
        <w:tc>
          <w:tcPr>
            <w:tcW w:w="1590" w:type="dxa"/>
            <w:shd w:val="clear" w:color="auto" w:fill="auto"/>
            <w:hideMark/>
          </w:tcPr>
          <w:p w:rsidR="00CF54A4" w:rsidRPr="00CF54A4" w:rsidRDefault="00CF54A4" w:rsidP="00CF54A4">
            <w:pPr>
              <w:spacing w:after="360" w:line="4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14,7 </w:t>
            </w:r>
          </w:p>
        </w:tc>
        <w:tc>
          <w:tcPr>
            <w:tcW w:w="1905" w:type="dxa"/>
            <w:shd w:val="clear" w:color="auto" w:fill="auto"/>
            <w:hideMark/>
          </w:tcPr>
          <w:p w:rsidR="00CF54A4" w:rsidRPr="00CF54A4" w:rsidRDefault="00CF54A4" w:rsidP="00CF54A4">
            <w:pPr>
              <w:spacing w:after="360" w:line="4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5,8 </w:t>
            </w:r>
          </w:p>
        </w:tc>
      </w:tr>
      <w:tr w:rsidR="00CF54A4" w:rsidRPr="00CF54A4" w:rsidTr="00CF54A4">
        <w:trPr>
          <w:trHeight w:val="90"/>
          <w:tblCellSpacing w:w="15" w:type="dxa"/>
        </w:trPr>
        <w:tc>
          <w:tcPr>
            <w:tcW w:w="0" w:type="auto"/>
            <w:vMerge/>
            <w:shd w:val="clear" w:color="auto" w:fill="auto"/>
            <w:vAlign w:val="center"/>
            <w:hideMark/>
          </w:tcPr>
          <w:p w:rsidR="00CF54A4" w:rsidRPr="00CF54A4" w:rsidRDefault="00CF54A4" w:rsidP="00CF54A4">
            <w:pPr>
              <w:spacing w:after="0" w:line="240" w:lineRule="auto"/>
              <w:rPr>
                <w:rFonts w:ascii="Times New Roman" w:eastAsia="Times New Roman" w:hAnsi="Times New Roman" w:cs="Times New Roman"/>
                <w:color w:val="666666"/>
                <w:spacing w:val="2"/>
                <w:sz w:val="28"/>
                <w:szCs w:val="28"/>
                <w:lang w:eastAsia="ru-RU"/>
              </w:rPr>
            </w:pPr>
          </w:p>
        </w:tc>
        <w:tc>
          <w:tcPr>
            <w:tcW w:w="2460" w:type="dxa"/>
            <w:shd w:val="clear" w:color="auto" w:fill="auto"/>
            <w:hideMark/>
          </w:tcPr>
          <w:p w:rsidR="00CF54A4" w:rsidRPr="00CF54A4" w:rsidRDefault="00CF54A4" w:rsidP="00CF54A4">
            <w:pPr>
              <w:spacing w:after="360" w:line="90"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M </w:t>
            </w:r>
            <w:r w:rsidRPr="00CF54A4">
              <w:rPr>
                <w:rFonts w:ascii="Times New Roman" w:eastAsia="Times New Roman" w:hAnsi="Times New Roman" w:cs="Times New Roman"/>
                <w:color w:val="666666"/>
                <w:spacing w:val="2"/>
                <w:sz w:val="28"/>
                <w:szCs w:val="28"/>
                <w:vertAlign w:val="subscript"/>
                <w:lang w:eastAsia="ru-RU"/>
              </w:rPr>
              <w:t xml:space="preserve">2 </w:t>
            </w:r>
            <w:r w:rsidRPr="00CF54A4">
              <w:rPr>
                <w:rFonts w:ascii="Times New Roman" w:eastAsia="Times New Roman" w:hAnsi="Times New Roman" w:cs="Times New Roman"/>
                <w:color w:val="666666"/>
                <w:spacing w:val="2"/>
                <w:sz w:val="28"/>
                <w:szCs w:val="28"/>
                <w:lang w:eastAsia="ru-RU"/>
              </w:rPr>
              <w:t xml:space="preserve">, M </w:t>
            </w:r>
            <w:r w:rsidRPr="00CF54A4">
              <w:rPr>
                <w:rFonts w:ascii="Times New Roman" w:eastAsia="Times New Roman" w:hAnsi="Times New Roman" w:cs="Times New Roman"/>
                <w:color w:val="666666"/>
                <w:spacing w:val="2"/>
                <w:sz w:val="28"/>
                <w:szCs w:val="28"/>
                <w:vertAlign w:val="subscript"/>
                <w:lang w:eastAsia="ru-RU"/>
              </w:rPr>
              <w:t xml:space="preserve">3 </w:t>
            </w:r>
          </w:p>
        </w:tc>
        <w:tc>
          <w:tcPr>
            <w:tcW w:w="1590" w:type="dxa"/>
            <w:shd w:val="clear" w:color="auto" w:fill="auto"/>
            <w:hideMark/>
          </w:tcPr>
          <w:p w:rsidR="00CF54A4" w:rsidRPr="00CF54A4" w:rsidRDefault="00CF54A4" w:rsidP="00CF54A4">
            <w:pPr>
              <w:spacing w:after="360" w:line="90"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18,3 </w:t>
            </w:r>
          </w:p>
        </w:tc>
        <w:tc>
          <w:tcPr>
            <w:tcW w:w="1905" w:type="dxa"/>
            <w:shd w:val="clear" w:color="auto" w:fill="auto"/>
            <w:hideMark/>
          </w:tcPr>
          <w:p w:rsidR="00CF54A4" w:rsidRPr="00CF54A4" w:rsidRDefault="00CF54A4" w:rsidP="00CF54A4">
            <w:pPr>
              <w:spacing w:after="360" w:line="90"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5,0 </w:t>
            </w:r>
          </w:p>
        </w:tc>
      </w:tr>
      <w:tr w:rsidR="00CF54A4" w:rsidRPr="00CF54A4" w:rsidTr="00CF54A4">
        <w:trPr>
          <w:trHeight w:val="495"/>
          <w:tblCellSpacing w:w="15" w:type="dxa"/>
        </w:trPr>
        <w:tc>
          <w:tcPr>
            <w:tcW w:w="3345" w:type="dxa"/>
            <w:shd w:val="clear" w:color="auto" w:fill="auto"/>
            <w:hideMark/>
          </w:tcPr>
          <w:p w:rsidR="00CF54A4" w:rsidRPr="00CF54A4" w:rsidRDefault="00CF54A4" w:rsidP="00CF54A4">
            <w:pPr>
              <w:spacing w:after="360" w:line="285" w:lineRule="atLeast"/>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Тiркемесi бар жеңiл автомобильдер </w:t>
            </w:r>
          </w:p>
        </w:tc>
        <w:tc>
          <w:tcPr>
            <w:tcW w:w="2460"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M </w:t>
            </w:r>
            <w:r w:rsidRPr="00CF54A4">
              <w:rPr>
                <w:rFonts w:ascii="Times New Roman" w:eastAsia="Times New Roman" w:hAnsi="Times New Roman" w:cs="Times New Roman"/>
                <w:color w:val="666666"/>
                <w:spacing w:val="2"/>
                <w:sz w:val="28"/>
                <w:szCs w:val="28"/>
                <w:vertAlign w:val="subscript"/>
                <w:lang w:eastAsia="ru-RU"/>
              </w:rPr>
              <w:t xml:space="preserve">1 </w:t>
            </w:r>
          </w:p>
        </w:tc>
        <w:tc>
          <w:tcPr>
            <w:tcW w:w="1590"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14,7 </w:t>
            </w:r>
          </w:p>
        </w:tc>
        <w:tc>
          <w:tcPr>
            <w:tcW w:w="1905"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5,8 </w:t>
            </w:r>
          </w:p>
        </w:tc>
      </w:tr>
      <w:tr w:rsidR="00CF54A4" w:rsidRPr="00CF54A4" w:rsidTr="00CF54A4">
        <w:trPr>
          <w:trHeight w:val="495"/>
          <w:tblCellSpacing w:w="15" w:type="dxa"/>
        </w:trPr>
        <w:tc>
          <w:tcPr>
            <w:tcW w:w="3345" w:type="dxa"/>
            <w:shd w:val="clear" w:color="auto" w:fill="auto"/>
            <w:hideMark/>
          </w:tcPr>
          <w:p w:rsidR="00CF54A4" w:rsidRPr="00CF54A4" w:rsidRDefault="00CF54A4" w:rsidP="00CF54A4">
            <w:pPr>
              <w:spacing w:after="360" w:line="285" w:lineRule="atLeast"/>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Жүк автомобильдерi </w:t>
            </w:r>
          </w:p>
        </w:tc>
        <w:tc>
          <w:tcPr>
            <w:tcW w:w="2460"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N </w:t>
            </w:r>
            <w:r w:rsidRPr="00CF54A4">
              <w:rPr>
                <w:rFonts w:ascii="Times New Roman" w:eastAsia="Times New Roman" w:hAnsi="Times New Roman" w:cs="Times New Roman"/>
                <w:color w:val="666666"/>
                <w:spacing w:val="2"/>
                <w:sz w:val="28"/>
                <w:szCs w:val="28"/>
                <w:vertAlign w:val="subscript"/>
                <w:lang w:eastAsia="ru-RU"/>
              </w:rPr>
              <w:t xml:space="preserve">1 </w:t>
            </w:r>
            <w:r w:rsidRPr="00CF54A4">
              <w:rPr>
                <w:rFonts w:ascii="Times New Roman" w:eastAsia="Times New Roman" w:hAnsi="Times New Roman" w:cs="Times New Roman"/>
                <w:color w:val="666666"/>
                <w:spacing w:val="2"/>
                <w:sz w:val="28"/>
                <w:szCs w:val="28"/>
                <w:lang w:eastAsia="ru-RU"/>
              </w:rPr>
              <w:t xml:space="preserve">, N </w:t>
            </w:r>
            <w:r w:rsidRPr="00CF54A4">
              <w:rPr>
                <w:rFonts w:ascii="Times New Roman" w:eastAsia="Times New Roman" w:hAnsi="Times New Roman" w:cs="Times New Roman"/>
                <w:color w:val="666666"/>
                <w:spacing w:val="2"/>
                <w:sz w:val="28"/>
                <w:szCs w:val="28"/>
                <w:vertAlign w:val="subscript"/>
                <w:lang w:eastAsia="ru-RU"/>
              </w:rPr>
              <w:t xml:space="preserve">2 </w:t>
            </w:r>
            <w:r w:rsidRPr="00CF54A4">
              <w:rPr>
                <w:rFonts w:ascii="Times New Roman" w:eastAsia="Times New Roman" w:hAnsi="Times New Roman" w:cs="Times New Roman"/>
                <w:color w:val="666666"/>
                <w:spacing w:val="2"/>
                <w:sz w:val="28"/>
                <w:szCs w:val="28"/>
                <w:lang w:eastAsia="ru-RU"/>
              </w:rPr>
              <w:t xml:space="preserve">, N </w:t>
            </w:r>
            <w:r w:rsidRPr="00CF54A4">
              <w:rPr>
                <w:rFonts w:ascii="Times New Roman" w:eastAsia="Times New Roman" w:hAnsi="Times New Roman" w:cs="Times New Roman"/>
                <w:color w:val="666666"/>
                <w:spacing w:val="2"/>
                <w:sz w:val="28"/>
                <w:szCs w:val="28"/>
                <w:vertAlign w:val="subscript"/>
                <w:lang w:eastAsia="ru-RU"/>
              </w:rPr>
              <w:t xml:space="preserve">3 </w:t>
            </w:r>
          </w:p>
        </w:tc>
        <w:tc>
          <w:tcPr>
            <w:tcW w:w="1590"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18,3 </w:t>
            </w:r>
          </w:p>
        </w:tc>
        <w:tc>
          <w:tcPr>
            <w:tcW w:w="1905"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5,0 </w:t>
            </w:r>
          </w:p>
        </w:tc>
      </w:tr>
      <w:tr w:rsidR="00CF54A4" w:rsidRPr="00CF54A4" w:rsidTr="00CF54A4">
        <w:trPr>
          <w:trHeight w:val="450"/>
          <w:tblCellSpacing w:w="15" w:type="dxa"/>
        </w:trPr>
        <w:tc>
          <w:tcPr>
            <w:tcW w:w="3345" w:type="dxa"/>
            <w:shd w:val="clear" w:color="auto" w:fill="auto"/>
            <w:hideMark/>
          </w:tcPr>
          <w:p w:rsidR="00CF54A4" w:rsidRPr="00CF54A4" w:rsidRDefault="00CF54A4" w:rsidP="00CF54A4">
            <w:pPr>
              <w:spacing w:after="360" w:line="285" w:lineRule="atLeast"/>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Тiркемесi бар жүк автомобильдерi (жартылай тiркемесi бар) </w:t>
            </w:r>
          </w:p>
        </w:tc>
        <w:tc>
          <w:tcPr>
            <w:tcW w:w="2460"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N </w:t>
            </w:r>
            <w:r w:rsidRPr="00CF54A4">
              <w:rPr>
                <w:rFonts w:ascii="Times New Roman" w:eastAsia="Times New Roman" w:hAnsi="Times New Roman" w:cs="Times New Roman"/>
                <w:color w:val="666666"/>
                <w:spacing w:val="2"/>
                <w:sz w:val="28"/>
                <w:szCs w:val="28"/>
                <w:vertAlign w:val="subscript"/>
                <w:lang w:eastAsia="ru-RU"/>
              </w:rPr>
              <w:t xml:space="preserve">1 </w:t>
            </w:r>
            <w:r w:rsidRPr="00CF54A4">
              <w:rPr>
                <w:rFonts w:ascii="Times New Roman" w:eastAsia="Times New Roman" w:hAnsi="Times New Roman" w:cs="Times New Roman"/>
                <w:color w:val="666666"/>
                <w:spacing w:val="2"/>
                <w:sz w:val="28"/>
                <w:szCs w:val="28"/>
                <w:lang w:eastAsia="ru-RU"/>
              </w:rPr>
              <w:t xml:space="preserve">, N </w:t>
            </w:r>
            <w:r w:rsidRPr="00CF54A4">
              <w:rPr>
                <w:rFonts w:ascii="Times New Roman" w:eastAsia="Times New Roman" w:hAnsi="Times New Roman" w:cs="Times New Roman"/>
                <w:color w:val="666666"/>
                <w:spacing w:val="2"/>
                <w:sz w:val="28"/>
                <w:szCs w:val="28"/>
                <w:vertAlign w:val="subscript"/>
                <w:lang w:eastAsia="ru-RU"/>
              </w:rPr>
              <w:t xml:space="preserve">2 </w:t>
            </w:r>
            <w:r w:rsidRPr="00CF54A4">
              <w:rPr>
                <w:rFonts w:ascii="Times New Roman" w:eastAsia="Times New Roman" w:hAnsi="Times New Roman" w:cs="Times New Roman"/>
                <w:color w:val="666666"/>
                <w:spacing w:val="2"/>
                <w:sz w:val="28"/>
                <w:szCs w:val="28"/>
                <w:lang w:eastAsia="ru-RU"/>
              </w:rPr>
              <w:t xml:space="preserve">, N </w:t>
            </w:r>
            <w:r w:rsidRPr="00CF54A4">
              <w:rPr>
                <w:rFonts w:ascii="Times New Roman" w:eastAsia="Times New Roman" w:hAnsi="Times New Roman" w:cs="Times New Roman"/>
                <w:color w:val="666666"/>
                <w:spacing w:val="2"/>
                <w:sz w:val="28"/>
                <w:szCs w:val="28"/>
                <w:vertAlign w:val="subscript"/>
                <w:lang w:eastAsia="ru-RU"/>
              </w:rPr>
              <w:t xml:space="preserve">3 </w:t>
            </w:r>
          </w:p>
        </w:tc>
        <w:tc>
          <w:tcPr>
            <w:tcW w:w="1590"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19,5 </w:t>
            </w:r>
          </w:p>
        </w:tc>
        <w:tc>
          <w:tcPr>
            <w:tcW w:w="1905" w:type="dxa"/>
            <w:shd w:val="clear" w:color="auto" w:fill="auto"/>
            <w:hideMark/>
          </w:tcPr>
          <w:p w:rsidR="00CF54A4" w:rsidRPr="00CF54A4" w:rsidRDefault="00CF54A4" w:rsidP="00CF54A4">
            <w:pPr>
              <w:spacing w:after="360" w:line="285" w:lineRule="atLeast"/>
              <w:jc w:val="center"/>
              <w:rPr>
                <w:rFonts w:ascii="Times New Roman" w:eastAsia="Times New Roman" w:hAnsi="Times New Roman" w:cs="Times New Roman"/>
                <w:color w:val="666666"/>
                <w:spacing w:val="2"/>
                <w:sz w:val="28"/>
                <w:szCs w:val="28"/>
                <w:lang w:eastAsia="ru-RU"/>
              </w:rPr>
            </w:pPr>
            <w:r w:rsidRPr="00CF54A4">
              <w:rPr>
                <w:rFonts w:ascii="Times New Roman" w:eastAsia="Times New Roman" w:hAnsi="Times New Roman" w:cs="Times New Roman"/>
                <w:color w:val="666666"/>
                <w:spacing w:val="2"/>
                <w:sz w:val="28"/>
                <w:szCs w:val="28"/>
                <w:lang w:eastAsia="ru-RU"/>
              </w:rPr>
              <w:t xml:space="preserve">5,0 </w:t>
            </w:r>
          </w:p>
        </w:tc>
      </w:tr>
    </w:tbl>
    <w:p w:rsidR="000F0896" w:rsidRPr="00CF54A4" w:rsidRDefault="000F0896" w:rsidP="000F0896">
      <w:pPr>
        <w:spacing w:after="0"/>
        <w:ind w:firstLine="708"/>
        <w:jc w:val="center"/>
        <w:rPr>
          <w:rFonts w:ascii="Times New Roman" w:hAnsi="Times New Roman" w:cs="Times New Roman"/>
          <w:b/>
          <w:sz w:val="28"/>
          <w:szCs w:val="28"/>
          <w:lang w:val="kk-KZ"/>
        </w:rPr>
      </w:pPr>
    </w:p>
    <w:p w:rsidR="000F0896" w:rsidRPr="00CF54A4" w:rsidRDefault="00CF54A4" w:rsidP="00CF54A4">
      <w:pPr>
        <w:spacing w:after="0"/>
        <w:ind w:firstLine="708"/>
        <w:rPr>
          <w:rFonts w:ascii="Times New Roman" w:hAnsi="Times New Roman" w:cs="Times New Roman"/>
          <w:b/>
          <w:sz w:val="28"/>
          <w:szCs w:val="28"/>
          <w:lang w:val="kk-KZ"/>
        </w:rPr>
      </w:pPr>
      <w:r w:rsidRPr="00CF54A4">
        <w:rPr>
          <w:rFonts w:ascii="Times New Roman" w:hAnsi="Times New Roman" w:cs="Times New Roman"/>
          <w:sz w:val="28"/>
          <w:szCs w:val="28"/>
          <w:lang w:val="kk-KZ"/>
        </w:rPr>
        <w:t>Сынақ тегiс, құрғақ, таза цемент немесе асфальт-бетон төселген жолдың көлденең учаскесiнде, тежеу басталғанда автомобильдер, автобустар және автопоездар үшiн - 40 км/сағ. және мотоциклдер мен мопедтер үшiн - 30 км/сағ. жылдамдықпен өткiзiледi. Көлiк құралдарын жұмысшы тежеу жүйесiн басқару органына бiр рет әсер ету жолымен сынайды. Сынақтар кезiнде көлiк құралының массасы рұқсат етiлген ең жоғары массадан аспауы тиiс. Сынақ тегiс, құрғақ, таза цемент немесе асфальт-бетон төселген жолдың көлденең учаскесiнде, жылдамдық бастапқыда автомобильдер, автобустар және автопоездар үшiн - 40 км/сағ және мотоцикл және мопедтер үшiн - 30 км/сағ тежеумен өткiзiледi. Көлiк құралдары жарақталған күйiнде жүргiзушiмен жұмысшы тежеу жүйесiнiң басқару органына бiр рет әсер ету жолымен сыналады.</w:t>
      </w:r>
      <w:r w:rsidRPr="00CF54A4">
        <w:rPr>
          <w:lang w:val="kk-KZ"/>
        </w:rPr>
        <w:t xml:space="preserve"> </w:t>
      </w:r>
      <w:r w:rsidRPr="00CF54A4">
        <w:rPr>
          <w:rFonts w:ascii="Times New Roman" w:hAnsi="Times New Roman" w:cs="Times New Roman"/>
          <w:sz w:val="28"/>
          <w:szCs w:val="28"/>
          <w:lang w:val="kk-KZ"/>
        </w:rPr>
        <w:t>Көлiк құралы жұмысшы тежеу жүйесiнiң нәтижелiлiгi 25478-91 ГОСТ-қа сәйкес басқа көрсеткiштер бойынша да бағалануы мүмкiн.</w:t>
      </w:r>
    </w:p>
    <w:p w:rsidR="00CF54A4" w:rsidRPr="00CF54A4" w:rsidRDefault="00CF54A4" w:rsidP="00CF54A4">
      <w:pPr>
        <w:spacing w:after="0"/>
        <w:jc w:val="both"/>
        <w:rPr>
          <w:rFonts w:ascii="Times New Roman" w:hAnsi="Times New Roman" w:cs="Times New Roman"/>
          <w:sz w:val="28"/>
          <w:szCs w:val="28"/>
          <w:lang w:val="kk-KZ"/>
        </w:rPr>
      </w:pPr>
      <w:r w:rsidRPr="00CF54A4">
        <w:rPr>
          <w:rFonts w:ascii="Times New Roman" w:hAnsi="Times New Roman" w:cs="Times New Roman"/>
          <w:sz w:val="28"/>
          <w:szCs w:val="28"/>
          <w:lang w:val="kk-KZ"/>
        </w:rPr>
        <w:lastRenderedPageBreak/>
        <w:t>Гидравликалық тежеу жетегiнiң нығыздылығы бұзылған.</w:t>
      </w:r>
    </w:p>
    <w:p w:rsidR="00CF54A4" w:rsidRPr="00CF54A4" w:rsidRDefault="00CF54A4" w:rsidP="00CF54A4">
      <w:pPr>
        <w:spacing w:after="0"/>
        <w:ind w:firstLine="708"/>
        <w:jc w:val="both"/>
        <w:rPr>
          <w:rFonts w:ascii="Times New Roman" w:hAnsi="Times New Roman" w:cs="Times New Roman"/>
          <w:sz w:val="28"/>
          <w:szCs w:val="28"/>
          <w:lang w:val="kk-KZ"/>
        </w:rPr>
      </w:pPr>
      <w:r w:rsidRPr="00CF54A4">
        <w:rPr>
          <w:rFonts w:ascii="Times New Roman" w:hAnsi="Times New Roman" w:cs="Times New Roman"/>
          <w:sz w:val="28"/>
          <w:szCs w:val="28"/>
          <w:lang w:val="kk-KZ"/>
        </w:rPr>
        <w:t>Пневматикалық және пневмогидравликалық тежеу жетектерi нығыздығының бұзылуы оларды толық iске қосқаннан кейiн 15 минуттан соң двигатель тоқтап тұрғанда ауа қысымының 0,05 МПа (0,5 кгс/см2) астам төмендеуiне соқтырады. </w:t>
      </w:r>
    </w:p>
    <w:p w:rsidR="000F0896" w:rsidRPr="00CF54A4" w:rsidRDefault="00CF54A4" w:rsidP="00CF54A4">
      <w:pPr>
        <w:spacing w:after="0"/>
        <w:ind w:firstLine="708"/>
        <w:jc w:val="both"/>
        <w:rPr>
          <w:rFonts w:ascii="Times New Roman" w:hAnsi="Times New Roman" w:cs="Times New Roman"/>
          <w:sz w:val="28"/>
          <w:szCs w:val="28"/>
          <w:lang w:val="kk-KZ"/>
        </w:rPr>
      </w:pPr>
      <w:r w:rsidRPr="00CF54A4">
        <w:rPr>
          <w:rFonts w:ascii="Times New Roman" w:hAnsi="Times New Roman" w:cs="Times New Roman"/>
          <w:sz w:val="28"/>
          <w:szCs w:val="28"/>
          <w:lang w:val="kk-KZ"/>
        </w:rPr>
        <w:t>Пневматикалық және пневмогидравликалық тежеу жетегiнiң манометрi жұмыс iстемейдi.</w:t>
      </w:r>
    </w:p>
    <w:p w:rsidR="00CF54A4" w:rsidRPr="00CF54A4" w:rsidRDefault="00CF54A4" w:rsidP="00CF54A4">
      <w:pPr>
        <w:spacing w:after="0"/>
        <w:jc w:val="both"/>
        <w:rPr>
          <w:rFonts w:ascii="Times New Roman" w:hAnsi="Times New Roman" w:cs="Times New Roman"/>
          <w:b/>
          <w:sz w:val="28"/>
          <w:szCs w:val="28"/>
          <w:lang w:val="kk-KZ"/>
        </w:rPr>
      </w:pPr>
      <w:r w:rsidRPr="00CF54A4">
        <w:rPr>
          <w:rFonts w:ascii="Times New Roman" w:hAnsi="Times New Roman" w:cs="Times New Roman"/>
          <w:sz w:val="28"/>
          <w:szCs w:val="28"/>
          <w:lang w:val="kk-KZ"/>
        </w:rPr>
        <w:t xml:space="preserve">Тоқтағандағы тежеу жүйесi қозғалыссыз күйiн қамтамасыз ете алмайды:    толық жүктемедегi - қоса алғанда 16% дейiнгi еңiстегi көлiк құралы; </w:t>
      </w:r>
      <w:r w:rsidRPr="00CF54A4">
        <w:rPr>
          <w:rFonts w:ascii="Times New Roman" w:hAnsi="Times New Roman" w:cs="Times New Roman"/>
          <w:sz w:val="28"/>
          <w:szCs w:val="28"/>
          <w:lang w:val="kk-KZ"/>
        </w:rPr>
        <w:br/>
        <w:t xml:space="preserve"> жеңiл автомобильдер мен автопоездар жарақталған күйiндегi - қоса алғанда 23% дейiнгi еңiстегi; </w:t>
      </w:r>
      <w:r w:rsidRPr="00CF54A4">
        <w:rPr>
          <w:rFonts w:ascii="Times New Roman" w:hAnsi="Times New Roman" w:cs="Times New Roman"/>
          <w:sz w:val="28"/>
          <w:szCs w:val="28"/>
          <w:lang w:val="kk-KZ"/>
        </w:rPr>
        <w:br/>
        <w:t>  жүк автомобильдер мен автопоездар жарақталған күйiндегi - қоса алғанда 31% дейiнгi еңiстегi.</w:t>
      </w:r>
    </w:p>
    <w:p w:rsidR="000F0896" w:rsidRPr="00CF54A4" w:rsidRDefault="000F0896" w:rsidP="00CF54A4">
      <w:pPr>
        <w:spacing w:after="0"/>
        <w:ind w:firstLine="708"/>
        <w:jc w:val="both"/>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CF54A4">
      <w:pPr>
        <w:spacing w:after="0"/>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AA3559">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89</w:t>
      </w:r>
      <w:r w:rsidRPr="000F0896">
        <w:rPr>
          <w:rFonts w:ascii="Times New Roman" w:hAnsi="Times New Roman" w:cs="Times New Roman"/>
          <w:b/>
          <w:sz w:val="28"/>
          <w:szCs w:val="28"/>
          <w:lang w:val="kk-KZ"/>
        </w:rPr>
        <w:t>Дәріс. Жол жағдайлары</w:t>
      </w:r>
    </w:p>
    <w:p w:rsidR="000F0896" w:rsidRDefault="00CF54A4" w:rsidP="00CF54A4">
      <w:pPr>
        <w:spacing w:after="0"/>
        <w:ind w:firstLine="708"/>
        <w:rPr>
          <w:rFonts w:ascii="Times New Roman" w:hAnsi="Times New Roman" w:cs="Times New Roman"/>
          <w:sz w:val="28"/>
          <w:szCs w:val="28"/>
          <w:lang w:val="kk-KZ"/>
        </w:rPr>
      </w:pPr>
      <w:r w:rsidRPr="00CF54A4">
        <w:rPr>
          <w:rFonts w:ascii="Times New Roman" w:hAnsi="Times New Roman" w:cs="Times New Roman"/>
          <w:sz w:val="28"/>
          <w:szCs w:val="28"/>
          <w:lang w:val="kk-KZ"/>
        </w:rPr>
        <w:t>Жол- басқада  жол қатынасы сияқты қоғам өміріндегі қажеттіліктің бірі болып саналады.  Жолдың пайда болуы адамдық қоғамның пайда болуымен тығыз байланысты. Ертеректе адамдар балық және аң аулауға шығарда қысқада ыңғайлы аяқ жолдар жасап сол жолдармен қатынаған. Жолды алыс елдермен қатынас жасау және тасымалдау ретінде құл иелену дәуірінде алғаш рет Рим империясында Персияда пайдалана бастаған. Себебі жалғыз жауынгерлермен жеке адамдар ғана емес әскери басшылармен лауазымды адамдарды да тасымалдау қасиеттері туған. Тасты жабындармен жасалған алғашқы қатты жолдар үлкен мерекелер өтетен арнайы көшелерінде төселген. Одан кейінгі дәуірде техниканың пайда болуына байланысты автокөлік жолдары салына бастаған.</w:t>
      </w:r>
    </w:p>
    <w:p w:rsidR="00CF54A4" w:rsidRPr="00CF54A4" w:rsidRDefault="00CF54A4" w:rsidP="00CF54A4">
      <w:pPr>
        <w:spacing w:after="100" w:afterAutospacing="1" w:line="240" w:lineRule="auto"/>
        <w:jc w:val="both"/>
        <w:rPr>
          <w:rFonts w:ascii="Times New Roman" w:eastAsia="Times New Roman" w:hAnsi="Times New Roman" w:cs="Times New Roman"/>
          <w:sz w:val="28"/>
          <w:szCs w:val="28"/>
          <w:lang w:val="kk-KZ" w:eastAsia="ru-RU"/>
        </w:rPr>
      </w:pPr>
      <w:r w:rsidRPr="00CF54A4">
        <w:rPr>
          <w:rFonts w:ascii="Times New Roman" w:eastAsia="Times New Roman" w:hAnsi="Times New Roman" w:cs="Times New Roman"/>
          <w:sz w:val="28"/>
          <w:szCs w:val="28"/>
          <w:lang w:val="kk-KZ" w:eastAsia="ru-RU"/>
        </w:rPr>
        <w:t xml:space="preserve">Қазіргі автокөлік жолдары тығыз инженерлік құрылыммен сипатталады, олар  автокөліктердің жоғары жылдамдықпен қозғалу мүмкіншілігін қамтамасыз етеді. Оларды жобалау мынандай тәсілмен тұрғызыылады: </w:t>
      </w:r>
    </w:p>
    <w:p w:rsidR="00CF54A4" w:rsidRPr="005D4B1E" w:rsidRDefault="00CF54A4" w:rsidP="00CF54A4">
      <w:pPr>
        <w:numPr>
          <w:ilvl w:val="1"/>
          <w:numId w:val="10"/>
        </w:numPr>
        <w:spacing w:after="100" w:afterAutospacing="1" w:line="240" w:lineRule="auto"/>
        <w:jc w:val="both"/>
        <w:rPr>
          <w:rFonts w:ascii="Times New Roman" w:eastAsia="Times New Roman" w:hAnsi="Times New Roman" w:cs="Times New Roman"/>
          <w:sz w:val="28"/>
          <w:szCs w:val="28"/>
          <w:lang w:val="kk-KZ" w:eastAsia="ru-RU"/>
        </w:rPr>
      </w:pPr>
      <w:r w:rsidRPr="00CF54A4">
        <w:rPr>
          <w:rFonts w:ascii="Times New Roman" w:eastAsia="Times New Roman" w:hAnsi="Times New Roman" w:cs="Times New Roman"/>
          <w:sz w:val="28"/>
          <w:szCs w:val="28"/>
          <w:lang w:val="kk-KZ" w:eastAsia="ru-RU"/>
        </w:rPr>
        <w:t> </w:t>
      </w:r>
      <w:r w:rsidRPr="005D4B1E">
        <w:rPr>
          <w:rFonts w:ascii="Times New Roman" w:eastAsia="Times New Roman" w:hAnsi="Times New Roman" w:cs="Times New Roman"/>
          <w:sz w:val="28"/>
          <w:szCs w:val="28"/>
          <w:lang w:val="kk-KZ" w:eastAsia="ru-RU"/>
        </w:rPr>
        <w:t>Автомобильдер өзінің толық динамикалық сапасын іске асыру үшін қозғалтқыш күш бір қалыпты режимде жұмыс істеуі керек.</w:t>
      </w:r>
    </w:p>
    <w:p w:rsidR="00CF54A4" w:rsidRPr="005D4B1E" w:rsidRDefault="00CF54A4" w:rsidP="00CF54A4">
      <w:pPr>
        <w:numPr>
          <w:ilvl w:val="1"/>
          <w:numId w:val="10"/>
        </w:numPr>
        <w:spacing w:after="100" w:afterAutospacing="1" w:line="240" w:lineRule="auto"/>
        <w:jc w:val="both"/>
        <w:rPr>
          <w:rFonts w:ascii="Times New Roman" w:eastAsia="Times New Roman" w:hAnsi="Times New Roman" w:cs="Times New Roman"/>
          <w:sz w:val="28"/>
          <w:szCs w:val="28"/>
          <w:lang w:val="kk-KZ" w:eastAsia="ru-RU"/>
        </w:rPr>
      </w:pPr>
      <w:r w:rsidRPr="005D4B1E">
        <w:rPr>
          <w:rFonts w:ascii="Times New Roman" w:eastAsia="Times New Roman" w:hAnsi="Times New Roman" w:cs="Times New Roman"/>
          <w:sz w:val="28"/>
          <w:szCs w:val="28"/>
          <w:lang w:val="kk-KZ" w:eastAsia="ru-RU"/>
        </w:rPr>
        <w:t>Автомобильдер бұрылып көтеріліп түскенде аударылып кетпеуі керек.</w:t>
      </w:r>
    </w:p>
    <w:p w:rsidR="00CF54A4" w:rsidRPr="00CF54A4" w:rsidRDefault="00CF54A4" w:rsidP="00CF54A4">
      <w:pPr>
        <w:numPr>
          <w:ilvl w:val="1"/>
          <w:numId w:val="10"/>
        </w:numPr>
        <w:spacing w:after="100" w:afterAutospacing="1" w:line="240" w:lineRule="auto"/>
        <w:jc w:val="both"/>
        <w:rPr>
          <w:rFonts w:ascii="Times New Roman" w:eastAsia="Times New Roman" w:hAnsi="Times New Roman" w:cs="Times New Roman"/>
          <w:sz w:val="28"/>
          <w:szCs w:val="28"/>
          <w:lang w:eastAsia="ru-RU"/>
        </w:rPr>
      </w:pPr>
      <w:r w:rsidRPr="00E11F3C">
        <w:rPr>
          <w:rFonts w:ascii="Times New Roman" w:eastAsia="Times New Roman" w:hAnsi="Times New Roman" w:cs="Times New Roman"/>
          <w:sz w:val="28"/>
          <w:szCs w:val="28"/>
          <w:lang w:val="kk-KZ" w:eastAsia="ru-RU"/>
        </w:rPr>
        <w:t xml:space="preserve">жол өсемдері төзімді болуы қажет динамикалық күштерге қарсы тұра алуы керек. </w:t>
      </w:r>
      <w:r w:rsidRPr="00CF54A4">
        <w:rPr>
          <w:rFonts w:ascii="Times New Roman" w:eastAsia="Times New Roman" w:hAnsi="Times New Roman" w:cs="Times New Roman"/>
          <w:sz w:val="28"/>
          <w:szCs w:val="28"/>
          <w:lang w:eastAsia="ru-RU"/>
        </w:rPr>
        <w:t>Сонымен қатар табиғи факторларға төтеп бере алуы керек.</w:t>
      </w:r>
    </w:p>
    <w:p w:rsidR="00CF54A4" w:rsidRDefault="00CF54A4" w:rsidP="00AA3559">
      <w:pPr>
        <w:spacing w:after="0" w:line="240" w:lineRule="auto"/>
        <w:jc w:val="both"/>
        <w:rPr>
          <w:rFonts w:ascii="Times New Roman" w:eastAsia="Times New Roman" w:hAnsi="Times New Roman" w:cs="Times New Roman"/>
          <w:sz w:val="28"/>
          <w:szCs w:val="28"/>
          <w:lang w:val="kk-KZ" w:eastAsia="ru-RU"/>
        </w:rPr>
      </w:pPr>
      <w:r w:rsidRPr="00CF54A4">
        <w:rPr>
          <w:rFonts w:ascii="Times New Roman" w:eastAsia="Times New Roman" w:hAnsi="Times New Roman" w:cs="Times New Roman"/>
          <w:sz w:val="28"/>
          <w:szCs w:val="28"/>
          <w:lang w:eastAsia="ru-RU"/>
        </w:rPr>
        <w:t> </w:t>
      </w:r>
      <w:r w:rsidR="00AA3559">
        <w:rPr>
          <w:rFonts w:ascii="Times New Roman" w:eastAsia="Times New Roman" w:hAnsi="Times New Roman" w:cs="Times New Roman"/>
          <w:sz w:val="28"/>
          <w:szCs w:val="28"/>
          <w:lang w:val="kk-KZ" w:eastAsia="ru-RU"/>
        </w:rPr>
        <w:tab/>
      </w:r>
      <w:r w:rsidRPr="00CF54A4">
        <w:rPr>
          <w:rFonts w:ascii="Times New Roman" w:eastAsia="Times New Roman" w:hAnsi="Times New Roman" w:cs="Times New Roman"/>
          <w:sz w:val="28"/>
          <w:szCs w:val="28"/>
          <w:lang w:val="kk-KZ" w:eastAsia="ru-RU"/>
        </w:rPr>
        <w:t xml:space="preserve">Жұмыстың мұндай ерекшеліктері жобалау кезінде сапалы орындалуы қажет, ол дегеніміз құрылысшылармен эксплуатациалық қызмет көрсетушілердің жолдың ұзақ уақытқа төзімділігін қамтамасыздандыру. </w:t>
      </w:r>
      <w:r w:rsidRPr="005D4B1E">
        <w:rPr>
          <w:rFonts w:ascii="Times New Roman" w:eastAsia="Times New Roman" w:hAnsi="Times New Roman" w:cs="Times New Roman"/>
          <w:sz w:val="28"/>
          <w:szCs w:val="28"/>
          <w:lang w:val="kk-KZ" w:eastAsia="ru-RU"/>
        </w:rPr>
        <w:t>Қазіргі автомобиль қозғалысының жол қауіпсіздігі қамтамасыз етілуі керек. Бұл жүргізушінің жол шақтарына психофизикалық ерекшелігін қабылдау және жүргізушінің көз-қарасын барлық жол жағдайына аудару және апат жағдайын бағдарлау. Қазіргі кездегі автомобиль жолдары өзімен күрделі инженерлік ғимаратарды құрайды.</w:t>
      </w:r>
    </w:p>
    <w:p w:rsidR="00AA3559" w:rsidRPr="00CF54A4" w:rsidRDefault="00AA3559" w:rsidP="00AA3559">
      <w:pPr>
        <w:spacing w:after="0" w:line="240" w:lineRule="auto"/>
        <w:ind w:firstLine="708"/>
        <w:jc w:val="both"/>
        <w:rPr>
          <w:rFonts w:ascii="Times New Roman" w:eastAsia="Times New Roman" w:hAnsi="Times New Roman" w:cs="Times New Roman"/>
          <w:sz w:val="28"/>
          <w:szCs w:val="28"/>
          <w:lang w:val="kk-KZ" w:eastAsia="ru-RU"/>
        </w:rPr>
      </w:pPr>
      <w:r w:rsidRPr="00AA3559">
        <w:rPr>
          <w:rFonts w:ascii="Times New Roman" w:hAnsi="Times New Roman" w:cs="Times New Roman"/>
          <w:sz w:val="28"/>
          <w:szCs w:val="28"/>
          <w:lang w:val="kk-KZ"/>
        </w:rPr>
        <w:t xml:space="preserve">Автокөлік жолдары транспорттың қозғалыстамен жабдықталған. Жер төсемінің ой-сай жерлеріне топырақ төсеп қыр жерлермен бірдей автокөлік жүретіндей етіп дайындайды. Жол салынатын аймақтарда батпақты жерлер болатын болса, бұл жерлерлі топырақпен толтырып нығыздайды. Егер автокөлік жолдарда өзен немесе тағы басқа сулы жерлер кездесетін болса, ол жерлерге жолдың астынан құбыр немесе бетон құбырлар жасалынады. Таулы жерлерде жер төсемін платформалы етіп мықтап жасайды. Егер автомобиль жолдарын саларда темір жол немесе тағы басқа жолдар кездессе, онда жол туннель арқылы немесе көпір арқылы жобаланады. Жол қауіпсіздігін сақтау үшін жолдың бұрылу бұрышын өзгертуге болады. Бұрылу бұрышын кірістіру арқылы жолды ұзартуды ұзару коэффициенті деп аталарды. Ол дегеніміз </w:t>
      </w:r>
      <w:r w:rsidRPr="00AA3559">
        <w:rPr>
          <w:rFonts w:ascii="Times New Roman" w:hAnsi="Times New Roman" w:cs="Times New Roman"/>
          <w:sz w:val="28"/>
          <w:szCs w:val="28"/>
          <w:lang w:val="kk-KZ"/>
        </w:rPr>
        <w:lastRenderedPageBreak/>
        <w:t>жолдың өзінің ұзындығының түзудің ұзындығына қатынасы. Жолдың геометриялық өсіне орналасуы трассаның өзін береді.</w:t>
      </w:r>
    </w:p>
    <w:p w:rsidR="00AA3559" w:rsidRPr="00AA3559" w:rsidRDefault="00AA3559" w:rsidP="00AA3559">
      <w:pPr>
        <w:pStyle w:val="a7"/>
        <w:spacing w:before="0" w:beforeAutospacing="0" w:after="0" w:afterAutospacing="0"/>
        <w:ind w:firstLine="708"/>
        <w:jc w:val="both"/>
        <w:rPr>
          <w:sz w:val="28"/>
          <w:szCs w:val="28"/>
          <w:lang w:val="kk-KZ"/>
        </w:rPr>
      </w:pPr>
      <w:r w:rsidRPr="00AA3559">
        <w:rPr>
          <w:sz w:val="28"/>
          <w:szCs w:val="28"/>
          <w:lang w:val="kk-KZ"/>
        </w:rPr>
        <w:t>Себебі трасса кедергілер кездескенде, тауға жоғары көтеріліп төмен түскенде, жоспар мен байлық кимада, өзінің бағытын өзгертіп отырады, сол үшін де ол кеңістіктегі сызық болып қала береді. Көлденең жазықтықта кіші көлемде трассаның бейнелеп түсірілуі трасса жоспары деп аталады. Трасса бағытының өзгеріп отыруы бұрылу бұрышымен анықталады, ол дегеніміз трасса бағытының жалғасы мен оның жаңа бағытының аралығын өлшеуді береді. Одан әрі бұрылу бұрыштары трасса бағыты бойынша белгіленіп отырады. Жобалап отырған трассаның жерінде дәл көз алдыңа елестету үшін жолдың жан-жағы ескеріледі. Ол үшін трассаның тіке бөліктеріндегі роліесептелініп шығарылады.  Айналманың келесі геометриялық элементтерінің айырмашылықтары бар: бұрыш-  ,  радиус-    , қисық сызық </w:t>
      </w:r>
      <w:r>
        <w:rPr>
          <w:sz w:val="28"/>
          <w:szCs w:val="28"/>
          <w:lang w:val="kk-KZ"/>
        </w:rPr>
        <w:t>  ,  тангенс, биссектриса</w:t>
      </w:r>
      <w:r w:rsidRPr="00AA3559">
        <w:rPr>
          <w:sz w:val="28"/>
          <w:szCs w:val="28"/>
          <w:lang w:val="kk-KZ"/>
        </w:rPr>
        <w:t>.</w:t>
      </w:r>
    </w:p>
    <w:p w:rsidR="00AA3559" w:rsidRPr="00AA3559" w:rsidRDefault="00AA3559" w:rsidP="00AA3559">
      <w:pPr>
        <w:pStyle w:val="a7"/>
        <w:spacing w:before="0" w:beforeAutospacing="0" w:after="0" w:afterAutospacing="0"/>
        <w:jc w:val="both"/>
        <w:rPr>
          <w:sz w:val="28"/>
          <w:szCs w:val="28"/>
          <w:lang w:val="kk-KZ"/>
        </w:rPr>
      </w:pPr>
      <w:r w:rsidRPr="00AA3559">
        <w:rPr>
          <w:sz w:val="28"/>
          <w:szCs w:val="28"/>
          <w:lang w:val="kk-KZ"/>
        </w:rPr>
        <w:t>Трасса ұзындығын табу кезінде тангенстіңбағытымен өлшейміз, өйткені жолдың ұзындығын өлшеу кезінде қисық сызық аралығында қате болуы ықтимал.</w:t>
      </w:r>
    </w:p>
    <w:p w:rsidR="00AA3559" w:rsidRPr="00AA3559" w:rsidRDefault="00AA3559" w:rsidP="00AA3559">
      <w:pPr>
        <w:pStyle w:val="a7"/>
        <w:spacing w:before="0" w:beforeAutospacing="0" w:after="0" w:afterAutospacing="0"/>
        <w:ind w:firstLine="708"/>
        <w:jc w:val="both"/>
        <w:rPr>
          <w:sz w:val="28"/>
          <w:szCs w:val="28"/>
          <w:lang w:val="kk-KZ"/>
        </w:rPr>
      </w:pPr>
      <w:r w:rsidRPr="00AA3559">
        <w:rPr>
          <w:sz w:val="28"/>
          <w:szCs w:val="28"/>
          <w:lang w:val="kk-KZ"/>
        </w:rPr>
        <w:t>Оны АВС-ның АЕС-дан үлкендігінен көруге болады. Осы қатені болдырмау үшін жолдың ұзындығын өлшеген кезде әр қисықтың мәніне түзетілу енгізіледі, оны домер (Д) деп айтады. Қисық сызықтың ұзындығын тауып оны жеке-жеке бөліп өлшеуге ыңғайлы болу үшін арнайы кесте бар.</w:t>
      </w:r>
    </w:p>
    <w:p w:rsidR="00CF54A4" w:rsidRPr="00CF54A4" w:rsidRDefault="00CF54A4" w:rsidP="00CF54A4">
      <w:pPr>
        <w:spacing w:after="0"/>
        <w:ind w:firstLine="708"/>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AA3559">
      <w:pPr>
        <w:spacing w:after="0"/>
        <w:rPr>
          <w:rFonts w:ascii="Times New Roman" w:hAnsi="Times New Roman" w:cs="Times New Roman"/>
          <w:b/>
          <w:sz w:val="28"/>
          <w:szCs w:val="28"/>
          <w:lang w:val="kk-KZ"/>
        </w:rPr>
      </w:pPr>
    </w:p>
    <w:p w:rsidR="00AA3559" w:rsidRDefault="00AA3559" w:rsidP="00AA3559">
      <w:pPr>
        <w:spacing w:after="0"/>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90</w:t>
      </w:r>
      <w:r w:rsidRPr="000F0896">
        <w:rPr>
          <w:rFonts w:ascii="Times New Roman" w:hAnsi="Times New Roman" w:cs="Times New Roman"/>
          <w:b/>
          <w:sz w:val="28"/>
          <w:szCs w:val="28"/>
          <w:lang w:val="kk-KZ"/>
        </w:rPr>
        <w:t>Дәріс.</w:t>
      </w:r>
      <w:r w:rsidRPr="000F0896">
        <w:rPr>
          <w:rFonts w:cs="BrowalliaUPC"/>
          <w:lang w:val="kk-KZ"/>
        </w:rPr>
        <w:t xml:space="preserve"> </w:t>
      </w:r>
      <w:r w:rsidRPr="000F0896">
        <w:rPr>
          <w:rFonts w:ascii="Times New Roman" w:hAnsi="Times New Roman" w:cs="Times New Roman"/>
          <w:b/>
          <w:sz w:val="28"/>
          <w:szCs w:val="28"/>
          <w:lang w:val="kk-KZ"/>
        </w:rPr>
        <w:t>Автомобиль жолдарының жіктелімі</w:t>
      </w:r>
    </w:p>
    <w:p w:rsidR="000F0896" w:rsidRDefault="000F0896" w:rsidP="00AA3559">
      <w:pPr>
        <w:spacing w:after="0"/>
        <w:ind w:firstLine="708"/>
        <w:rPr>
          <w:rFonts w:ascii="Times New Roman" w:hAnsi="Times New Roman" w:cs="Times New Roman"/>
          <w:b/>
          <w:sz w:val="28"/>
          <w:szCs w:val="28"/>
          <w:lang w:val="kk-KZ"/>
        </w:rPr>
      </w:pPr>
    </w:p>
    <w:p w:rsidR="00AA3559" w:rsidRPr="00AA3559" w:rsidRDefault="00AA3559" w:rsidP="00AA3559">
      <w:pPr>
        <w:pStyle w:val="a7"/>
        <w:spacing w:before="0" w:beforeAutospacing="0" w:after="0" w:afterAutospacing="0"/>
        <w:ind w:firstLine="708"/>
        <w:jc w:val="both"/>
        <w:rPr>
          <w:sz w:val="28"/>
          <w:szCs w:val="28"/>
          <w:lang w:val="kk-KZ"/>
        </w:rPr>
      </w:pPr>
      <w:r w:rsidRPr="00AA3559">
        <w:rPr>
          <w:sz w:val="28"/>
          <w:szCs w:val="28"/>
          <w:lang w:val="kk-KZ"/>
        </w:rPr>
        <w:t>Қазіргі кездегі автокөлік жолдарының барлық элементтері есептік жылдамдықты  автокөліктердің қауіпсіз қозғалыс мүмкіндігін қамтамасыз етуі қажет. Жолдағы қозғалыс қарқындылығы соғұрлым автокөліктерде өзара кедергі көбейеді де олардың қозғалыс жылдамдығы азайады, сондықтан жол транссасындағы жеке элементтерге жолдағы автомобильдер қозғалыста тербеліске кедергі жолға берілетін қысымға тура проционал:</w:t>
      </w:r>
    </w:p>
    <w:p w:rsidR="00AA3559" w:rsidRPr="00AA3559" w:rsidRDefault="00AA3559" w:rsidP="00AA3559">
      <w:pPr>
        <w:pStyle w:val="a7"/>
        <w:spacing w:before="0" w:beforeAutospacing="0" w:after="0" w:afterAutospacing="0"/>
        <w:jc w:val="both"/>
        <w:rPr>
          <w:sz w:val="28"/>
          <w:szCs w:val="28"/>
          <w:lang w:val="kk-KZ"/>
        </w:rPr>
      </w:pPr>
      <w:r w:rsidRPr="00AA3559">
        <w:rPr>
          <w:sz w:val="28"/>
          <w:szCs w:val="28"/>
          <w:lang w:val="kk-KZ"/>
        </w:rPr>
        <w:t>мұндағы</w:t>
      </w:r>
      <w:r>
        <w:rPr>
          <w:sz w:val="28"/>
          <w:szCs w:val="28"/>
          <w:lang w:val="kk-KZ"/>
        </w:rPr>
        <w:t>          </w:t>
      </w:r>
      <w:r w:rsidRPr="00AA3559">
        <w:rPr>
          <w:sz w:val="28"/>
          <w:szCs w:val="28"/>
          <w:lang w:val="kk-KZ"/>
        </w:rPr>
        <w:t>жеке дөңгелектен жолға түсетін күш тербеліске қарсы кедергіге сәйкес коэффициент</w:t>
      </w:r>
      <w:r>
        <w:rPr>
          <w:sz w:val="28"/>
          <w:szCs w:val="28"/>
          <w:lang w:val="kk-KZ"/>
        </w:rPr>
        <w:t>.</w:t>
      </w:r>
    </w:p>
    <w:p w:rsidR="00AA3559" w:rsidRPr="00AA3559" w:rsidRDefault="00AA3559" w:rsidP="00AA3559">
      <w:pPr>
        <w:pStyle w:val="a7"/>
        <w:spacing w:before="0" w:beforeAutospacing="0" w:after="0" w:afterAutospacing="0"/>
        <w:ind w:firstLine="708"/>
        <w:jc w:val="both"/>
        <w:rPr>
          <w:sz w:val="28"/>
          <w:szCs w:val="28"/>
          <w:lang w:val="kk-KZ"/>
        </w:rPr>
      </w:pPr>
      <w:r w:rsidRPr="00AA3559">
        <w:rPr>
          <w:sz w:val="28"/>
          <w:szCs w:val="28"/>
          <w:lang w:val="kk-KZ"/>
        </w:rPr>
        <w:t>Топырақ жолмен жүріп шұңқыр пайда болған кезде тербеліс кедергісімен дөңгелекке түсетін күш коэффициенттері арасында күрделі байланыс пайда болады.</w:t>
      </w:r>
    </w:p>
    <w:p w:rsidR="00AA3559" w:rsidRPr="00AA3559" w:rsidRDefault="00AA3559" w:rsidP="00AA3559">
      <w:pPr>
        <w:pStyle w:val="a7"/>
        <w:spacing w:before="0" w:beforeAutospacing="0" w:after="0" w:afterAutospacing="0"/>
        <w:jc w:val="both"/>
        <w:rPr>
          <w:sz w:val="28"/>
          <w:szCs w:val="28"/>
          <w:lang w:val="kk-KZ"/>
        </w:rPr>
      </w:pPr>
      <w:r w:rsidRPr="00AA3559">
        <w:rPr>
          <w:sz w:val="28"/>
          <w:szCs w:val="28"/>
          <w:lang w:val="kk-KZ"/>
        </w:rPr>
        <w:t> </w:t>
      </w:r>
    </w:p>
    <w:p w:rsidR="00AA3559" w:rsidRPr="005D4B1E" w:rsidRDefault="00AA3559" w:rsidP="00AA3559">
      <w:pPr>
        <w:pStyle w:val="a7"/>
        <w:spacing w:before="0" w:beforeAutospacing="0" w:after="0" w:afterAutospacing="0"/>
        <w:jc w:val="both"/>
        <w:rPr>
          <w:sz w:val="28"/>
          <w:szCs w:val="28"/>
          <w:lang w:val="kk-KZ"/>
        </w:rPr>
      </w:pPr>
      <w:r w:rsidRPr="005D4B1E">
        <w:rPr>
          <w:sz w:val="28"/>
          <w:szCs w:val="28"/>
          <w:lang w:val="kk-KZ"/>
        </w:rPr>
        <w:t>мұндағы: Н – дөңгелек жүріп өткеннен кейін шұңқыр тереңдігі.</w:t>
      </w:r>
    </w:p>
    <w:p w:rsidR="00AA3559" w:rsidRPr="005D4B1E" w:rsidRDefault="00AA3559" w:rsidP="00AA3559">
      <w:pPr>
        <w:pStyle w:val="a7"/>
        <w:spacing w:before="0" w:beforeAutospacing="0" w:after="0" w:afterAutospacing="0"/>
        <w:jc w:val="both"/>
        <w:rPr>
          <w:sz w:val="28"/>
          <w:szCs w:val="28"/>
          <w:lang w:val="kk-KZ"/>
        </w:rPr>
      </w:pPr>
      <w:r w:rsidRPr="005D4B1E">
        <w:rPr>
          <w:sz w:val="28"/>
          <w:szCs w:val="28"/>
          <w:lang w:val="kk-KZ"/>
        </w:rPr>
        <w:t>                  Д- дөңгелек диаметрі</w:t>
      </w:r>
    </w:p>
    <w:p w:rsidR="00AA3559" w:rsidRPr="005D4B1E" w:rsidRDefault="00AA3559" w:rsidP="00AA3559">
      <w:pPr>
        <w:pStyle w:val="a7"/>
        <w:spacing w:before="0" w:beforeAutospacing="0" w:after="0" w:afterAutospacing="0"/>
        <w:jc w:val="both"/>
        <w:rPr>
          <w:sz w:val="28"/>
          <w:szCs w:val="28"/>
          <w:lang w:val="kk-KZ"/>
        </w:rPr>
      </w:pPr>
      <w:r w:rsidRPr="005D4B1E">
        <w:rPr>
          <w:sz w:val="28"/>
          <w:szCs w:val="28"/>
          <w:lang w:val="kk-KZ"/>
        </w:rPr>
        <w:t>                  Е- топырақ жағдайына байланысты 0,75 – 1,0-ге дейін өзгеретін коэффициент.</w:t>
      </w:r>
    </w:p>
    <w:p w:rsidR="00AA3559" w:rsidRPr="005D4B1E" w:rsidRDefault="00AA3559" w:rsidP="00AA3559">
      <w:pPr>
        <w:pStyle w:val="a7"/>
        <w:spacing w:before="0" w:beforeAutospacing="0" w:after="0" w:afterAutospacing="0"/>
        <w:jc w:val="both"/>
        <w:rPr>
          <w:sz w:val="28"/>
          <w:szCs w:val="28"/>
          <w:lang w:val="kk-KZ"/>
        </w:rPr>
      </w:pPr>
      <w:r w:rsidRPr="005D4B1E">
        <w:rPr>
          <w:sz w:val="28"/>
          <w:szCs w:val="28"/>
          <w:lang w:val="kk-KZ"/>
        </w:rPr>
        <w:t>Көп жағдайда тербеліс кедергісінің коэффициентін автокөліктің жалпы салмағына жатқызады, яғни</w:t>
      </w:r>
    </w:p>
    <w:p w:rsidR="00AA3559" w:rsidRPr="00E11F3C" w:rsidRDefault="00AA3559" w:rsidP="00AA3559">
      <w:pPr>
        <w:pStyle w:val="a7"/>
        <w:spacing w:before="0" w:beforeAutospacing="0" w:after="0" w:afterAutospacing="0"/>
        <w:jc w:val="both"/>
        <w:rPr>
          <w:sz w:val="28"/>
          <w:szCs w:val="28"/>
          <w:lang w:val="kk-KZ"/>
        </w:rPr>
      </w:pPr>
      <w:r w:rsidRPr="00E11F3C">
        <w:rPr>
          <w:sz w:val="28"/>
          <w:szCs w:val="28"/>
          <w:lang w:val="kk-KZ"/>
        </w:rPr>
        <w:t>мұндағы  ∑Рf/Gавт.</w:t>
      </w:r>
    </w:p>
    <w:p w:rsidR="00AA3559" w:rsidRPr="00E11F3C" w:rsidRDefault="00AA3559" w:rsidP="00AA3559">
      <w:pPr>
        <w:pStyle w:val="a7"/>
        <w:spacing w:before="0" w:beforeAutospacing="0" w:after="0" w:afterAutospacing="0"/>
        <w:jc w:val="both"/>
        <w:rPr>
          <w:sz w:val="28"/>
          <w:szCs w:val="28"/>
          <w:lang w:val="kk-KZ"/>
        </w:rPr>
      </w:pPr>
      <w:r w:rsidRPr="00E11F3C">
        <w:rPr>
          <w:sz w:val="28"/>
          <w:szCs w:val="28"/>
          <w:lang w:val="kk-KZ"/>
        </w:rPr>
        <w:t>мұндағы    ∑Рf – автокөліктің барлық дөңгелектерінің тербеліс кедергісі.</w:t>
      </w:r>
    </w:p>
    <w:p w:rsidR="00AA3559" w:rsidRPr="00E11F3C" w:rsidRDefault="00AA3559" w:rsidP="00AA3559">
      <w:pPr>
        <w:pStyle w:val="a7"/>
        <w:spacing w:before="0" w:beforeAutospacing="0" w:after="0" w:afterAutospacing="0"/>
        <w:jc w:val="both"/>
        <w:rPr>
          <w:sz w:val="28"/>
          <w:szCs w:val="28"/>
          <w:lang w:val="kk-KZ"/>
        </w:rPr>
      </w:pPr>
      <w:r w:rsidRPr="00E11F3C">
        <w:rPr>
          <w:sz w:val="28"/>
          <w:szCs w:val="28"/>
          <w:lang w:val="kk-KZ"/>
        </w:rPr>
        <w:t>Gавт- автокөліктің салмағы</w:t>
      </w:r>
    </w:p>
    <w:p w:rsidR="00AA3559" w:rsidRPr="00E11F3C" w:rsidRDefault="00AA3559" w:rsidP="00AA3559">
      <w:pPr>
        <w:pStyle w:val="a7"/>
        <w:spacing w:before="0" w:beforeAutospacing="0" w:after="0" w:afterAutospacing="0"/>
        <w:jc w:val="both"/>
        <w:rPr>
          <w:sz w:val="28"/>
          <w:szCs w:val="28"/>
          <w:lang w:val="kk-KZ"/>
        </w:rPr>
      </w:pPr>
      <w:r w:rsidRPr="00E11F3C">
        <w:rPr>
          <w:sz w:val="28"/>
          <w:szCs w:val="28"/>
          <w:lang w:val="kk-KZ"/>
        </w:rPr>
        <w:t>Есептік жылдамдықта жоғары категориялы жолды жобалау үшін тербеліс категориясы мына байланысқа бағынады :</w:t>
      </w:r>
    </w:p>
    <w:p w:rsidR="00AA3559" w:rsidRPr="00E11F3C" w:rsidRDefault="00AA3559" w:rsidP="00AA3559">
      <w:pPr>
        <w:pStyle w:val="a7"/>
        <w:spacing w:before="0" w:beforeAutospacing="0" w:after="0" w:afterAutospacing="0"/>
        <w:jc w:val="both"/>
        <w:rPr>
          <w:sz w:val="28"/>
          <w:szCs w:val="28"/>
          <w:lang w:val="kk-KZ"/>
        </w:rPr>
      </w:pPr>
      <w:r w:rsidRPr="00E11F3C">
        <w:rPr>
          <w:sz w:val="28"/>
          <w:szCs w:val="28"/>
          <w:lang w:val="kk-KZ"/>
        </w:rPr>
        <w:t>мұндағы:V- жылдамдық</w:t>
      </w:r>
    </w:p>
    <w:p w:rsidR="000F0896" w:rsidRPr="00E11F3C" w:rsidRDefault="00AA3559" w:rsidP="00AA3559">
      <w:pPr>
        <w:pStyle w:val="a7"/>
        <w:spacing w:before="0" w:beforeAutospacing="0" w:after="0" w:afterAutospacing="0"/>
        <w:jc w:val="both"/>
        <w:rPr>
          <w:sz w:val="28"/>
          <w:szCs w:val="28"/>
          <w:lang w:val="kk-KZ"/>
        </w:rPr>
      </w:pPr>
      <w:r w:rsidRPr="00E11F3C">
        <w:rPr>
          <w:sz w:val="28"/>
          <w:szCs w:val="28"/>
          <w:lang w:val="kk-KZ"/>
        </w:rPr>
        <w:t>                     - 50 к/сағ. жылдамдығына дейінгі тербеліс коэффициенті</w:t>
      </w:r>
    </w:p>
    <w:p w:rsidR="000F0896" w:rsidRPr="00AA3559" w:rsidRDefault="000F0896" w:rsidP="00AA3559">
      <w:pPr>
        <w:spacing w:after="0"/>
        <w:ind w:firstLine="708"/>
        <w:jc w:val="center"/>
        <w:rPr>
          <w:rFonts w:ascii="Times New Roman" w:hAnsi="Times New Roman" w:cs="Times New Roman"/>
          <w:b/>
          <w:sz w:val="28"/>
          <w:szCs w:val="28"/>
          <w:lang w:val="kk-KZ"/>
        </w:rPr>
      </w:pPr>
    </w:p>
    <w:tbl>
      <w:tblPr>
        <w:tblW w:w="9720" w:type="dxa"/>
        <w:tblCellSpacing w:w="0" w:type="dxa"/>
        <w:tblCellMar>
          <w:left w:w="0" w:type="dxa"/>
          <w:right w:w="0" w:type="dxa"/>
        </w:tblCellMar>
        <w:tblLook w:val="04A0"/>
      </w:tblPr>
      <w:tblGrid>
        <w:gridCol w:w="6705"/>
        <w:gridCol w:w="3015"/>
      </w:tblGrid>
      <w:tr w:rsidR="00AA3559" w:rsidRPr="00AA3559" w:rsidTr="00AA3559">
        <w:trPr>
          <w:trHeight w:val="375"/>
          <w:tblCellSpacing w:w="0" w:type="dxa"/>
        </w:trPr>
        <w:tc>
          <w:tcPr>
            <w:tcW w:w="6705" w:type="dxa"/>
            <w:vAlign w:val="center"/>
            <w:hideMark/>
          </w:tcPr>
          <w:p w:rsidR="00AA3559" w:rsidRPr="00AA3559" w:rsidRDefault="00AA3559" w:rsidP="00AA35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A3559">
              <w:rPr>
                <w:rFonts w:ascii="Times New Roman" w:eastAsia="Times New Roman" w:hAnsi="Times New Roman" w:cs="Times New Roman"/>
                <w:sz w:val="21"/>
                <w:szCs w:val="21"/>
                <w:lang w:eastAsia="ru-RU"/>
              </w:rPr>
              <w:t>Жабындылар</w:t>
            </w:r>
          </w:p>
        </w:tc>
        <w:tc>
          <w:tcPr>
            <w:tcW w:w="3015" w:type="dxa"/>
            <w:vAlign w:val="center"/>
            <w:hideMark/>
          </w:tcPr>
          <w:p w:rsidR="00AA3559" w:rsidRPr="00AA3559" w:rsidRDefault="00AA3559" w:rsidP="00AA35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A3559">
              <w:rPr>
                <w:rFonts w:ascii="Times New Roman" w:eastAsia="Times New Roman" w:hAnsi="Times New Roman" w:cs="Times New Roman"/>
                <w:sz w:val="21"/>
                <w:szCs w:val="21"/>
                <w:lang w:eastAsia="ru-RU"/>
              </w:rPr>
              <w:t>  -мағынасы</w:t>
            </w:r>
          </w:p>
        </w:tc>
      </w:tr>
      <w:tr w:rsidR="00AA3559" w:rsidRPr="00AA3559" w:rsidTr="00AA3559">
        <w:trPr>
          <w:trHeight w:val="375"/>
          <w:tblCellSpacing w:w="0" w:type="dxa"/>
        </w:trPr>
        <w:tc>
          <w:tcPr>
            <w:tcW w:w="6705" w:type="dxa"/>
            <w:vAlign w:val="center"/>
            <w:hideMark/>
          </w:tcPr>
          <w:p w:rsidR="00AA3559" w:rsidRPr="00AA3559" w:rsidRDefault="00AA3559" w:rsidP="00AA3559">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A3559">
              <w:rPr>
                <w:rFonts w:ascii="Times New Roman" w:eastAsia="Times New Roman" w:hAnsi="Times New Roman" w:cs="Times New Roman"/>
                <w:sz w:val="21"/>
                <w:szCs w:val="21"/>
                <w:lang w:eastAsia="ru-RU"/>
              </w:rPr>
              <w:t>Цементті және асфальт бетонды</w:t>
            </w:r>
          </w:p>
          <w:p w:rsidR="00AA3559" w:rsidRPr="00AA3559" w:rsidRDefault="00AA3559" w:rsidP="00AA3559">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A3559">
              <w:rPr>
                <w:rFonts w:ascii="Times New Roman" w:eastAsia="Times New Roman" w:hAnsi="Times New Roman" w:cs="Times New Roman"/>
                <w:sz w:val="21"/>
                <w:szCs w:val="21"/>
                <w:lang w:eastAsia="ru-RU"/>
              </w:rPr>
              <w:t>Тегіс жерде органикалық шикізаттан қосылған щебень және гравит</w:t>
            </w:r>
          </w:p>
          <w:p w:rsidR="00AA3559" w:rsidRPr="00AA3559" w:rsidRDefault="00AA3559" w:rsidP="00AA3559">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A3559">
              <w:rPr>
                <w:rFonts w:ascii="Times New Roman" w:eastAsia="Times New Roman" w:hAnsi="Times New Roman" w:cs="Times New Roman"/>
                <w:sz w:val="21"/>
                <w:szCs w:val="21"/>
                <w:lang w:eastAsia="ru-RU"/>
              </w:rPr>
              <w:t>Тегіс, құрғақ, толық топырақ жол</w:t>
            </w:r>
          </w:p>
        </w:tc>
        <w:tc>
          <w:tcPr>
            <w:tcW w:w="3015" w:type="dxa"/>
            <w:vAlign w:val="center"/>
            <w:hideMark/>
          </w:tcPr>
          <w:p w:rsidR="00AA3559" w:rsidRPr="00AA3559" w:rsidRDefault="00AA3559" w:rsidP="00AA35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A3559">
              <w:rPr>
                <w:rFonts w:ascii="Times New Roman" w:eastAsia="Times New Roman" w:hAnsi="Times New Roman" w:cs="Times New Roman"/>
                <w:sz w:val="21"/>
                <w:szCs w:val="21"/>
                <w:lang w:eastAsia="ru-RU"/>
              </w:rPr>
              <w:t>0,01-0,02</w:t>
            </w:r>
          </w:p>
          <w:p w:rsidR="00AA3559" w:rsidRPr="00AA3559" w:rsidRDefault="00AA3559" w:rsidP="00AA35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A3559">
              <w:rPr>
                <w:rFonts w:ascii="Times New Roman" w:eastAsia="Times New Roman" w:hAnsi="Times New Roman" w:cs="Times New Roman"/>
                <w:sz w:val="24"/>
                <w:szCs w:val="24"/>
                <w:lang w:eastAsia="ru-RU"/>
              </w:rPr>
              <w:t> </w:t>
            </w:r>
          </w:p>
          <w:p w:rsidR="00AA3559" w:rsidRPr="00AA3559" w:rsidRDefault="00AA3559" w:rsidP="00AA35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A3559">
              <w:rPr>
                <w:rFonts w:ascii="Times New Roman" w:eastAsia="Times New Roman" w:hAnsi="Times New Roman" w:cs="Times New Roman"/>
                <w:sz w:val="21"/>
                <w:szCs w:val="21"/>
                <w:lang w:eastAsia="ru-RU"/>
              </w:rPr>
              <w:t>0,02-0,025</w:t>
            </w:r>
          </w:p>
          <w:p w:rsidR="00AA3559" w:rsidRPr="00AA3559" w:rsidRDefault="00AA3559" w:rsidP="00AA355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A3559">
              <w:rPr>
                <w:rFonts w:ascii="Times New Roman" w:eastAsia="Times New Roman" w:hAnsi="Times New Roman" w:cs="Times New Roman"/>
                <w:sz w:val="21"/>
                <w:szCs w:val="21"/>
                <w:lang w:eastAsia="ru-RU"/>
              </w:rPr>
              <w:t>0,03-0,06</w:t>
            </w:r>
          </w:p>
        </w:tc>
      </w:tr>
    </w:tbl>
    <w:p w:rsidR="000F0896" w:rsidRDefault="000F0896" w:rsidP="00AA3559">
      <w:pPr>
        <w:spacing w:after="0"/>
        <w:rPr>
          <w:rFonts w:ascii="Times New Roman" w:hAnsi="Times New Roman" w:cs="Times New Roman"/>
          <w:b/>
          <w:sz w:val="28"/>
          <w:szCs w:val="28"/>
          <w:lang w:val="kk-KZ"/>
        </w:rPr>
      </w:pPr>
    </w:p>
    <w:p w:rsidR="00AA3559" w:rsidRPr="00AA3559" w:rsidRDefault="00AA3559" w:rsidP="00AA3559">
      <w:pPr>
        <w:spacing w:after="0" w:line="240" w:lineRule="auto"/>
        <w:ind w:firstLine="360"/>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Қозғалыс қарқындылықтың өсуіне байланысты жолмен қозғалу шарттары өзгеріп отырады. Автокөліктермен жолдың жүктік деңгейіне баланысты транспорттық ағынды бірнеше мінездемелік рәсімдермен ажыратады:</w:t>
      </w:r>
    </w:p>
    <w:p w:rsidR="00AA3559" w:rsidRPr="005D4B1E" w:rsidRDefault="00AA3559" w:rsidP="00AA3559">
      <w:pPr>
        <w:numPr>
          <w:ilvl w:val="0"/>
          <w:numId w:val="12"/>
        </w:numPr>
        <w:spacing w:after="0" w:line="240" w:lineRule="auto"/>
        <w:jc w:val="both"/>
        <w:rPr>
          <w:rFonts w:ascii="Times New Roman" w:eastAsia="Times New Roman" w:hAnsi="Times New Roman" w:cs="Times New Roman"/>
          <w:sz w:val="28"/>
          <w:szCs w:val="28"/>
          <w:lang w:val="kk-KZ" w:eastAsia="ru-RU"/>
        </w:rPr>
      </w:pPr>
      <w:r w:rsidRPr="005D4B1E">
        <w:rPr>
          <w:rFonts w:ascii="Times New Roman" w:eastAsia="Times New Roman" w:hAnsi="Times New Roman" w:cs="Times New Roman"/>
          <w:sz w:val="28"/>
          <w:szCs w:val="28"/>
          <w:lang w:val="kk-KZ" w:eastAsia="ru-RU"/>
        </w:rPr>
        <w:t>бос ағын, - деп жеке автокөліктер бір-бірінің артынан жолмен қозғалыс шарты ықпал көрсеткендегі арақашықтықта болады.</w:t>
      </w:r>
    </w:p>
    <w:p w:rsidR="00AA3559" w:rsidRPr="005D4B1E" w:rsidRDefault="00AA3559" w:rsidP="00AA3559">
      <w:pPr>
        <w:numPr>
          <w:ilvl w:val="0"/>
          <w:numId w:val="12"/>
        </w:numPr>
        <w:spacing w:after="0" w:line="240" w:lineRule="auto"/>
        <w:jc w:val="both"/>
        <w:rPr>
          <w:rFonts w:ascii="Times New Roman" w:eastAsia="Times New Roman" w:hAnsi="Times New Roman" w:cs="Times New Roman"/>
          <w:sz w:val="28"/>
          <w:szCs w:val="28"/>
          <w:lang w:val="kk-KZ" w:eastAsia="ru-RU"/>
        </w:rPr>
      </w:pPr>
      <w:r w:rsidRPr="005D4B1E">
        <w:rPr>
          <w:rFonts w:ascii="Times New Roman" w:eastAsia="Times New Roman" w:hAnsi="Times New Roman" w:cs="Times New Roman"/>
          <w:sz w:val="28"/>
          <w:szCs w:val="28"/>
          <w:lang w:val="kk-KZ" w:eastAsia="ru-RU"/>
        </w:rPr>
        <w:t>байланысқан ағын деп- қозғалыс үлкен топ ретінде болады. Барлық авокөліктер және олардың жылдамдығы алдындағы автокөліктеріне байланысты болады.</w:t>
      </w:r>
    </w:p>
    <w:p w:rsidR="00AA3559" w:rsidRPr="00E11F3C" w:rsidRDefault="00AA3559" w:rsidP="00AA3559">
      <w:pPr>
        <w:numPr>
          <w:ilvl w:val="0"/>
          <w:numId w:val="12"/>
        </w:num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lastRenderedPageBreak/>
        <w:t>бөлшек ағын –деп қозғалыс аз топ ретінде, бірнеше автокөліктен турады. Олар динамикалық қасиеттермен анықталады және бір-бірінің артынан қысқа арақшықтықта жылжиды.</w:t>
      </w:r>
    </w:p>
    <w:p w:rsidR="00AA3559" w:rsidRPr="00E11F3C" w:rsidRDefault="00AA3559" w:rsidP="00AA3559">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Белгілі бір уақыт  мөлшерінде жолмен жүріп өте алатын автокөліктер саны өткізу қабылетіне, олардың жылдамдығына және қозғалыс ұйымының деңгейіне байланысты. Жылдамдыққа байланысты автокөлік саны бір сағат аралығында жолдың қарастырылып отырған бөлігін жүріп өтуін, яғниқозғалыс сызығының өткізу қабілетін құрайды.</w:t>
      </w:r>
    </w:p>
    <w:p w:rsidR="00AA3559" w:rsidRPr="00E11F3C" w:rsidRDefault="00AA3559" w:rsidP="00AA3559">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Жолмен қозғалу қарқындылығына байланысты автокөлік қозғалыстың кедергілер саны және режимі өзгереді. Жолды жобалағанда жүру бөлігінде бір сызықпен қозғалу қарқындылығы аз болған сайынэксплуатация кезеңінде пайдаланушыларға анағұрлым жеңіл тиеді.</w:t>
      </w:r>
    </w:p>
    <w:p w:rsidR="00AA3559" w:rsidRPr="00E11F3C" w:rsidRDefault="00AA3559" w:rsidP="00AA3559">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 </w:t>
      </w:r>
    </w:p>
    <w:p w:rsidR="00AA3559" w:rsidRPr="00E11F3C" w:rsidRDefault="00AA3559" w:rsidP="00AA3559">
      <w:pPr>
        <w:spacing w:after="0"/>
        <w:ind w:firstLine="708"/>
        <w:rPr>
          <w:rFonts w:ascii="Times New Roman" w:hAnsi="Times New Roman" w:cs="Times New Roman"/>
          <w:b/>
          <w:sz w:val="28"/>
          <w:szCs w:val="28"/>
          <w:lang w:val="kk-KZ"/>
        </w:rPr>
      </w:pPr>
    </w:p>
    <w:p w:rsidR="000F0896" w:rsidRPr="00AA3559" w:rsidRDefault="000F0896" w:rsidP="00AA3559">
      <w:pPr>
        <w:spacing w:after="0"/>
        <w:ind w:firstLine="708"/>
        <w:jc w:val="center"/>
        <w:rPr>
          <w:rFonts w:ascii="Times New Roman" w:hAnsi="Times New Roman" w:cs="Times New Roman"/>
          <w:b/>
          <w:sz w:val="28"/>
          <w:szCs w:val="28"/>
          <w:lang w:val="kk-KZ"/>
        </w:rPr>
      </w:pPr>
    </w:p>
    <w:p w:rsidR="000F0896" w:rsidRPr="00AA3559" w:rsidRDefault="000F0896" w:rsidP="00AA3559">
      <w:pPr>
        <w:spacing w:after="0"/>
        <w:ind w:firstLine="708"/>
        <w:jc w:val="center"/>
        <w:rPr>
          <w:rFonts w:ascii="Times New Roman" w:hAnsi="Times New Roman" w:cs="Times New Roman"/>
          <w:b/>
          <w:sz w:val="28"/>
          <w:szCs w:val="28"/>
          <w:lang w:val="kk-KZ"/>
        </w:rPr>
      </w:pPr>
    </w:p>
    <w:p w:rsidR="000F0896" w:rsidRPr="00AA3559" w:rsidRDefault="000F0896" w:rsidP="00AA3559">
      <w:pPr>
        <w:spacing w:after="0"/>
        <w:ind w:firstLine="708"/>
        <w:jc w:val="center"/>
        <w:rPr>
          <w:rFonts w:ascii="Times New Roman" w:hAnsi="Times New Roman" w:cs="Times New Roman"/>
          <w:b/>
          <w:sz w:val="28"/>
          <w:szCs w:val="28"/>
          <w:lang w:val="kk-KZ"/>
        </w:rPr>
      </w:pPr>
    </w:p>
    <w:p w:rsidR="000F0896" w:rsidRPr="00AA3559" w:rsidRDefault="000F0896" w:rsidP="00AA3559">
      <w:pPr>
        <w:spacing w:after="0"/>
        <w:ind w:firstLine="708"/>
        <w:jc w:val="center"/>
        <w:rPr>
          <w:rFonts w:ascii="Times New Roman" w:hAnsi="Times New Roman" w:cs="Times New Roman"/>
          <w:b/>
          <w:sz w:val="28"/>
          <w:szCs w:val="28"/>
          <w:lang w:val="kk-KZ"/>
        </w:rPr>
      </w:pPr>
    </w:p>
    <w:p w:rsidR="000F0896" w:rsidRPr="00AA3559" w:rsidRDefault="000F0896" w:rsidP="00AA3559">
      <w:pPr>
        <w:spacing w:after="0"/>
        <w:ind w:firstLine="708"/>
        <w:jc w:val="center"/>
        <w:rPr>
          <w:rFonts w:ascii="Times New Roman" w:hAnsi="Times New Roman" w:cs="Times New Roman"/>
          <w:b/>
          <w:sz w:val="28"/>
          <w:szCs w:val="28"/>
          <w:lang w:val="kk-KZ"/>
        </w:rPr>
      </w:pPr>
    </w:p>
    <w:p w:rsidR="000F0896" w:rsidRPr="00AA3559" w:rsidRDefault="000F0896" w:rsidP="00AA3559">
      <w:pPr>
        <w:spacing w:after="0"/>
        <w:ind w:firstLine="708"/>
        <w:jc w:val="center"/>
        <w:rPr>
          <w:rFonts w:ascii="Times New Roman" w:hAnsi="Times New Roman" w:cs="Times New Roman"/>
          <w:b/>
          <w:sz w:val="28"/>
          <w:szCs w:val="28"/>
          <w:lang w:val="kk-KZ"/>
        </w:rPr>
      </w:pPr>
    </w:p>
    <w:p w:rsidR="000F0896" w:rsidRDefault="000F0896" w:rsidP="00AA3559">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AA3559">
      <w:pPr>
        <w:spacing w:after="0"/>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91</w:t>
      </w:r>
      <w:r w:rsidRPr="000F0896">
        <w:rPr>
          <w:rFonts w:ascii="Times New Roman" w:hAnsi="Times New Roman" w:cs="Times New Roman"/>
          <w:b/>
          <w:sz w:val="28"/>
          <w:szCs w:val="28"/>
          <w:lang w:val="kk-KZ"/>
        </w:rPr>
        <w:t>Дәріс.</w:t>
      </w:r>
      <w:r w:rsidRPr="000F0896">
        <w:rPr>
          <w:rFonts w:cs="BrowalliaUPC"/>
          <w:lang w:val="kk-KZ"/>
        </w:rPr>
        <w:t xml:space="preserve"> </w:t>
      </w:r>
      <w:r w:rsidRPr="000F0896">
        <w:rPr>
          <w:rFonts w:ascii="Times New Roman" w:hAnsi="Times New Roman" w:cs="Times New Roman"/>
          <w:b/>
          <w:sz w:val="28"/>
          <w:szCs w:val="28"/>
          <w:lang w:val="kk-KZ"/>
        </w:rPr>
        <w:t>Автомобиль жолының негізігі элементтері және олардың сипаттамалары</w:t>
      </w:r>
    </w:p>
    <w:p w:rsidR="000F0896" w:rsidRDefault="000F0896" w:rsidP="00AA3559">
      <w:pPr>
        <w:spacing w:after="0"/>
        <w:rPr>
          <w:rFonts w:ascii="Times New Roman" w:hAnsi="Times New Roman" w:cs="Times New Roman"/>
          <w:b/>
          <w:sz w:val="28"/>
          <w:szCs w:val="28"/>
          <w:lang w:val="kk-KZ"/>
        </w:rPr>
      </w:pPr>
    </w:p>
    <w:p w:rsidR="00AA3559" w:rsidRPr="00AA3559" w:rsidRDefault="00AA3559" w:rsidP="00AA3559">
      <w:pPr>
        <w:spacing w:after="0" w:line="240" w:lineRule="auto"/>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Автомобиль көлігі төмендегідей негізгі элементтерден тұрады:</w:t>
      </w:r>
    </w:p>
    <w:p w:rsidR="00AA3559" w:rsidRPr="00AA3559" w:rsidRDefault="00AA3559" w:rsidP="00AA3559">
      <w:pPr>
        <w:numPr>
          <w:ilvl w:val="0"/>
          <w:numId w:val="13"/>
        </w:numPr>
        <w:spacing w:after="0" w:line="240" w:lineRule="auto"/>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жылжымалы тізбек, яғни автомобильдің барлық түрлері</w:t>
      </w:r>
    </w:p>
    <w:p w:rsidR="00AA3559" w:rsidRPr="00AA3559" w:rsidRDefault="00AA3559" w:rsidP="00AA3559">
      <w:pPr>
        <w:numPr>
          <w:ilvl w:val="0"/>
          <w:numId w:val="13"/>
        </w:numPr>
        <w:spacing w:after="0" w:line="240" w:lineRule="auto"/>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жол қатынасы шаруашылығы немесе барлық құрылымдар, ғимараттармен автомобиль жолдары.</w:t>
      </w:r>
    </w:p>
    <w:p w:rsidR="00AA3559" w:rsidRPr="00AA3559" w:rsidRDefault="00AA3559" w:rsidP="00AA3559">
      <w:pPr>
        <w:numPr>
          <w:ilvl w:val="0"/>
          <w:numId w:val="13"/>
        </w:num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eastAsia="ru-RU"/>
        </w:rPr>
        <w:t>жылжымалы тізбекке қызмет көрсетуге материалды техникалық база.</w:t>
      </w:r>
    </w:p>
    <w:p w:rsidR="00AA3559" w:rsidRPr="00AA3559" w:rsidRDefault="00AA3559" w:rsidP="00AA3559">
      <w:pPr>
        <w:numPr>
          <w:ilvl w:val="0"/>
          <w:numId w:val="13"/>
        </w:num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eastAsia="ru-RU"/>
        </w:rPr>
        <w:t>жол шаруашылығы материалдарының техникалық базасы</w:t>
      </w:r>
    </w:p>
    <w:p w:rsidR="00AA3559" w:rsidRPr="005D4B1E" w:rsidRDefault="00AA3559" w:rsidP="00AA3559">
      <w:pPr>
        <w:spacing w:after="0" w:line="240" w:lineRule="auto"/>
        <w:ind w:firstLine="360"/>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lang w:val="kk-KZ" w:eastAsia="ru-RU"/>
        </w:rPr>
        <w:t xml:space="preserve">Жүйелік алдау тұрғысынан бұл элементтер ортақ автомобиль жол жүйесіне біріктіріледі. </w:t>
      </w:r>
      <w:r w:rsidRPr="005D4B1E">
        <w:rPr>
          <w:rFonts w:ascii="Times New Roman" w:eastAsia="Times New Roman" w:hAnsi="Times New Roman" w:cs="Times New Roman"/>
          <w:sz w:val="28"/>
          <w:szCs w:val="28"/>
          <w:lang w:val="kk-KZ" w:eastAsia="ru-RU"/>
        </w:rPr>
        <w:t>Бұл жүйе арқылы ортақ көзқарасқа біріктірілген өзара байланысқан, өзара әсер ететін материалдық кеңістіктің объектісін танып білеміз. Бұл үлкен жүйе жеке бөліктерге бөлініп, жүйеліктерді құрайды және осы жүйеліктердің өзін жеке жүйе есебінде қарауымыз керек. Автомобиль жолдары мен автомобильдің тізбекті қозғалысы автомобиль жол жүйесінің басты элементін құрайды, ол деген ең бастысы өндірістік процесс. Автомобильдің жолмен қозғалысы, яғни жеке жүк жоспарлы тасымалы. Бұл процеске тікелей адамдар, автомобильдер, жол құрылыстары және табиғи климаттық жағдайлар әсерін тигізетін жол қондырғылары да қатысады. Мұндай жиынтық  жүргізушу (Ж), автомобиль  (А), жол  (Ж) , орта (О) кешеніне біріктіріледі.</w:t>
      </w:r>
    </w:p>
    <w:p w:rsidR="00AA3559" w:rsidRPr="005D4B1E" w:rsidRDefault="00AA3559" w:rsidP="00AA3559">
      <w:pPr>
        <w:spacing w:after="0" w:line="240" w:lineRule="auto"/>
        <w:jc w:val="both"/>
        <w:rPr>
          <w:rFonts w:ascii="Times New Roman" w:eastAsia="Times New Roman" w:hAnsi="Times New Roman" w:cs="Times New Roman"/>
          <w:sz w:val="28"/>
          <w:szCs w:val="28"/>
          <w:lang w:val="kk-KZ" w:eastAsia="ru-RU"/>
        </w:rPr>
      </w:pPr>
      <w:r w:rsidRPr="005D4B1E">
        <w:rPr>
          <w:rFonts w:ascii="Times New Roman" w:eastAsia="Times New Roman" w:hAnsi="Times New Roman" w:cs="Times New Roman"/>
          <w:sz w:val="28"/>
          <w:szCs w:val="28"/>
          <w:lang w:val="kk-KZ" w:eastAsia="ru-RU"/>
        </w:rPr>
        <w:t>ЖА ЖО жүйесі жүйеге кіретін элементтердің бір-біріне әсерін көрсетеді. ЖА ЖО жүйесіне талдау жасағанда мынандай түсініктеме –анықтамаға сүйену қажет.</w:t>
      </w:r>
    </w:p>
    <w:p w:rsidR="00AA3559" w:rsidRPr="005D4B1E" w:rsidRDefault="00AA3559" w:rsidP="00AA3559">
      <w:pPr>
        <w:numPr>
          <w:ilvl w:val="0"/>
          <w:numId w:val="15"/>
        </w:numPr>
        <w:spacing w:after="0" w:line="240" w:lineRule="auto"/>
        <w:jc w:val="both"/>
        <w:rPr>
          <w:rFonts w:ascii="Times New Roman" w:eastAsia="Times New Roman" w:hAnsi="Times New Roman" w:cs="Times New Roman"/>
          <w:sz w:val="28"/>
          <w:szCs w:val="28"/>
          <w:lang w:val="kk-KZ" w:eastAsia="ru-RU"/>
        </w:rPr>
      </w:pPr>
      <w:r w:rsidRPr="005D4B1E">
        <w:rPr>
          <w:rFonts w:ascii="Times New Roman" w:eastAsia="Times New Roman" w:hAnsi="Times New Roman" w:cs="Times New Roman"/>
          <w:sz w:val="28"/>
          <w:szCs w:val="28"/>
          <w:lang w:val="kk-KZ" w:eastAsia="ru-RU"/>
        </w:rPr>
        <w:t>Жол жағдайлары – бұл жолдың геометриялық параметрімен көлік пайдалану қасиеттерінің жиыны. Олар тікелей жол қозғалысымен қатысты және олар тұрақты, айнымалы параметрлер мен, факторларға бөлінеді.</w:t>
      </w:r>
    </w:p>
    <w:p w:rsidR="00AA3559" w:rsidRPr="00E11F3C" w:rsidRDefault="00AA3559" w:rsidP="00AA3559">
      <w:pPr>
        <w:spacing w:after="0" w:line="240" w:lineRule="auto"/>
        <w:ind w:firstLine="360"/>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u w:val="single"/>
          <w:lang w:val="kk-KZ" w:eastAsia="ru-RU"/>
        </w:rPr>
        <w:t>Тұрақты факторларға</w:t>
      </w:r>
      <w:r w:rsidRPr="00E11F3C">
        <w:rPr>
          <w:rFonts w:ascii="Times New Roman" w:eastAsia="Times New Roman" w:hAnsi="Times New Roman" w:cs="Times New Roman"/>
          <w:sz w:val="28"/>
          <w:szCs w:val="28"/>
          <w:lang w:val="kk-KZ" w:eastAsia="ru-RU"/>
        </w:rPr>
        <w:t xml:space="preserve"> жолдың геометриялық параметрлері жатады. Олар падалану процесінде өзгермейді. (жолдың радиустары, қисық сызығы, жол тегістігі).  Айнымалы факторларға метееорологиялық жағдайлардың мезгілдік өзгеруімен жолдың ілінісу қасиеті, қозғалыс бөлігі мен жол жағасының ендері.</w:t>
      </w:r>
    </w:p>
    <w:p w:rsidR="00AA3559" w:rsidRPr="00E11F3C" w:rsidRDefault="00AA3559" w:rsidP="00AA3559">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u w:val="single"/>
          <w:lang w:val="kk-KZ" w:eastAsia="ru-RU"/>
        </w:rPr>
        <w:t>Қысқа мерзімді айнымалы факторларға</w:t>
      </w:r>
      <w:r w:rsidRPr="00E11F3C">
        <w:rPr>
          <w:rFonts w:ascii="Times New Roman" w:eastAsia="Times New Roman" w:hAnsi="Times New Roman" w:cs="Times New Roman"/>
          <w:sz w:val="28"/>
          <w:szCs w:val="28"/>
          <w:lang w:val="kk-KZ" w:eastAsia="ru-RU"/>
        </w:rPr>
        <w:t xml:space="preserve"> –жол қозғалысына және жол жағдайларына қысқа уақыт ішінде әсер ететін факторлар жатады (қор, тұман, көк тайғақ).</w:t>
      </w:r>
    </w:p>
    <w:p w:rsidR="00AA3559" w:rsidRPr="00E11F3C" w:rsidRDefault="00AA3559" w:rsidP="00AA3559">
      <w:pPr>
        <w:spacing w:after="0" w:line="240" w:lineRule="auto"/>
        <w:ind w:firstLine="360"/>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Жол бетінің жағдайы мен автомобильдің қозғалыс жағдайы. Жол бетінің тегістігі- автокөлік қозғалған кездегі жолдың тегістігін береді. Жол тегіссіздіктері- әр түрлі формада және өлшемде болады. Олар автомобильдерге ік ұзына бойы және көлденең әсерін тигізеді. Ол әсерлер жүргізушіге беріледі. Автомобильдің ауытқу дәрежесіне қарай жол тегіссіздігін үш топқа бөлеміз:</w:t>
      </w:r>
    </w:p>
    <w:p w:rsidR="00AA3559" w:rsidRPr="00AA3559" w:rsidRDefault="00AA3559" w:rsidP="00AA3559">
      <w:pPr>
        <w:numPr>
          <w:ilvl w:val="0"/>
          <w:numId w:val="16"/>
        </w:num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eastAsia="ru-RU"/>
        </w:rPr>
        <w:t>Макротегіссіздіктер</w:t>
      </w:r>
    </w:p>
    <w:p w:rsidR="00AA3559" w:rsidRPr="00AA3559" w:rsidRDefault="00AA3559" w:rsidP="00AA3559">
      <w:pPr>
        <w:numPr>
          <w:ilvl w:val="0"/>
          <w:numId w:val="16"/>
        </w:num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eastAsia="ru-RU"/>
        </w:rPr>
        <w:t>Микротегіссіздіктер</w:t>
      </w:r>
    </w:p>
    <w:p w:rsidR="00AA3559" w:rsidRPr="00AA3559" w:rsidRDefault="00AA3559" w:rsidP="00AA3559">
      <w:pPr>
        <w:numPr>
          <w:ilvl w:val="0"/>
          <w:numId w:val="16"/>
        </w:num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lang w:eastAsia="ru-RU"/>
        </w:rPr>
        <w:lastRenderedPageBreak/>
        <w:t>Кедір-бұдырлар</w:t>
      </w:r>
    </w:p>
    <w:p w:rsidR="00AA3559" w:rsidRPr="00AA3559" w:rsidRDefault="00AA3559" w:rsidP="00AA3559">
      <w:pPr>
        <w:spacing w:after="0" w:line="240" w:lineRule="auto"/>
        <w:jc w:val="both"/>
        <w:rPr>
          <w:rFonts w:ascii="Times New Roman" w:eastAsia="Times New Roman" w:hAnsi="Times New Roman" w:cs="Times New Roman"/>
          <w:sz w:val="28"/>
          <w:szCs w:val="28"/>
          <w:lang w:eastAsia="ru-RU"/>
        </w:rPr>
      </w:pPr>
      <w:r w:rsidRPr="00AA3559">
        <w:rPr>
          <w:rFonts w:ascii="Times New Roman" w:eastAsia="Times New Roman" w:hAnsi="Times New Roman" w:cs="Times New Roman"/>
          <w:sz w:val="28"/>
          <w:szCs w:val="28"/>
          <w:u w:val="single"/>
          <w:lang w:eastAsia="ru-RU"/>
        </w:rPr>
        <w:t>Макротегіссіздіктер</w:t>
      </w:r>
      <w:r w:rsidRPr="00AA3559">
        <w:rPr>
          <w:rFonts w:ascii="Times New Roman" w:eastAsia="Times New Roman" w:hAnsi="Times New Roman" w:cs="Times New Roman"/>
          <w:sz w:val="28"/>
          <w:szCs w:val="28"/>
          <w:lang w:eastAsia="ru-RU"/>
        </w:rPr>
        <w:t>-  жол бетінің макропрофилін құрып 100 метр кем болмайтын жол толқындарынан тұрады. Олар двигательдің жұмысына, қозғалыс режиміне әсер тигізеді. Бірақ автомобильдің тербелісіне әкеліп соқтырмайды.  Бұл жолдың ұзына бойы профилі болып табылады.</w:t>
      </w:r>
    </w:p>
    <w:p w:rsidR="00AA3559" w:rsidRPr="005D4B1E" w:rsidRDefault="00AA3559" w:rsidP="00AA3559">
      <w:pPr>
        <w:spacing w:after="0" w:line="240" w:lineRule="auto"/>
        <w:ind w:firstLine="708"/>
        <w:jc w:val="both"/>
        <w:rPr>
          <w:rFonts w:ascii="Times New Roman" w:eastAsia="Times New Roman" w:hAnsi="Times New Roman" w:cs="Times New Roman"/>
          <w:sz w:val="28"/>
          <w:szCs w:val="28"/>
          <w:lang w:val="kk-KZ" w:eastAsia="ru-RU"/>
        </w:rPr>
      </w:pPr>
      <w:r w:rsidRPr="00AA3559">
        <w:rPr>
          <w:rFonts w:ascii="Times New Roman" w:eastAsia="Times New Roman" w:hAnsi="Times New Roman" w:cs="Times New Roman"/>
          <w:sz w:val="28"/>
          <w:szCs w:val="28"/>
          <w:u w:val="single"/>
          <w:lang w:val="kk-KZ" w:eastAsia="ru-RU"/>
        </w:rPr>
        <w:t>Микротегіссіздікте</w:t>
      </w:r>
      <w:r w:rsidRPr="00AA3559">
        <w:rPr>
          <w:rFonts w:ascii="Times New Roman" w:eastAsia="Times New Roman" w:hAnsi="Times New Roman" w:cs="Times New Roman"/>
          <w:sz w:val="28"/>
          <w:szCs w:val="28"/>
          <w:lang w:val="kk-KZ" w:eastAsia="ru-RU"/>
        </w:rPr>
        <w:t xml:space="preserve">р- жол бетінің жол бетінің микропрофилін құрып толқын ұзындығы 10 метр-100 метр аралығында болатын тегіссіздіктен тұрады. </w:t>
      </w:r>
      <w:r w:rsidRPr="005D4B1E">
        <w:rPr>
          <w:rFonts w:ascii="Times New Roman" w:eastAsia="Times New Roman" w:hAnsi="Times New Roman" w:cs="Times New Roman"/>
          <w:sz w:val="28"/>
          <w:szCs w:val="28"/>
          <w:lang w:val="kk-KZ" w:eastAsia="ru-RU"/>
        </w:rPr>
        <w:t>Олар автомобильдің аспасына біршама тербеліс әкеледі.</w:t>
      </w:r>
    </w:p>
    <w:p w:rsidR="00AA3559" w:rsidRPr="005D4B1E" w:rsidRDefault="00AA3559" w:rsidP="00AA3559">
      <w:pPr>
        <w:spacing w:after="0" w:line="240" w:lineRule="auto"/>
        <w:jc w:val="both"/>
        <w:rPr>
          <w:rFonts w:ascii="Times New Roman" w:eastAsia="Times New Roman" w:hAnsi="Times New Roman" w:cs="Times New Roman"/>
          <w:sz w:val="28"/>
          <w:szCs w:val="28"/>
          <w:lang w:val="kk-KZ" w:eastAsia="ru-RU"/>
        </w:rPr>
      </w:pPr>
      <w:r w:rsidRPr="005D4B1E">
        <w:rPr>
          <w:rFonts w:ascii="Times New Roman" w:eastAsia="Times New Roman" w:hAnsi="Times New Roman" w:cs="Times New Roman"/>
          <w:sz w:val="28"/>
          <w:szCs w:val="28"/>
          <w:u w:val="single"/>
          <w:lang w:val="kk-KZ" w:eastAsia="ru-RU"/>
        </w:rPr>
        <w:t>Кедір-бұдырлы</w:t>
      </w:r>
      <w:r w:rsidRPr="005D4B1E">
        <w:rPr>
          <w:rFonts w:ascii="Times New Roman" w:eastAsia="Times New Roman" w:hAnsi="Times New Roman" w:cs="Times New Roman"/>
          <w:sz w:val="28"/>
          <w:szCs w:val="28"/>
          <w:lang w:val="kk-KZ" w:eastAsia="ru-RU"/>
        </w:rPr>
        <w:t xml:space="preserve"> – толқын ұзындығы 3-5 сантиметр тегіссіздіктер жиыны. Ол автомобильдің аспаға жиі тербелістерін болдыртпайды. Барлық негізгі тегіссіздіктер жол бетінің микропрофиліне жатады. Жол құрылыс жұмыстары жүріп жатқан кездің өзінде-ақ тегіссіздіктер қалыптасады. Асфальт-бетон жолдары тегіссіздіктің биіктігі 20 мм-ге, ал тас жолдарда 50 мм-ге жетуі мүмкін. Тегіс емес жолдарда болатын тербелістерден қалыптасқан және қалыптаспаған тербелістер туындайды. Қалыптаспаған тербелістер көп таралған және өлшемі мен түрі әр түрлі болатын дара және қайталанып келетін тегіссіздіктерді басып өткенде пайда болады. Қалыптасқан тербелістер үнемі қайталанып отыратын тегіссіздіктерден өткенде пайда болады. Ісінулер дөңес және жарылу сеткалары түріндегі жол жабындысының бұзылуы мен диформациясы. Ісінулер өлшемі мынандай факторларға байланысты: 1. топырақтың дымқылдығына, 2. қату тереңдігіне, 3.суық кезеңнің ұзақтығына, 4. жол конструкциясына байланысты.</w:t>
      </w:r>
    </w:p>
    <w:p w:rsidR="000F0896" w:rsidRPr="005D4B1E" w:rsidRDefault="000F0896" w:rsidP="00AA3559">
      <w:pPr>
        <w:spacing w:after="0" w:line="240" w:lineRule="auto"/>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Pr="00AA3559" w:rsidRDefault="000F0896" w:rsidP="00AA3559">
      <w:pPr>
        <w:spacing w:after="0" w:line="240" w:lineRule="auto"/>
        <w:ind w:firstLine="708"/>
        <w:jc w:val="both"/>
        <w:rPr>
          <w:rFonts w:ascii="Times New Roman" w:hAnsi="Times New Roman" w:cs="Times New Roman"/>
          <w:b/>
          <w:sz w:val="28"/>
          <w:szCs w:val="28"/>
          <w:lang w:val="kk-KZ"/>
        </w:rPr>
      </w:pPr>
    </w:p>
    <w:p w:rsidR="000F0896" w:rsidRDefault="000F0896" w:rsidP="001C644F">
      <w:pPr>
        <w:spacing w:after="0"/>
        <w:rPr>
          <w:rFonts w:ascii="Times New Roman" w:hAnsi="Times New Roman" w:cs="Times New Roman"/>
          <w:b/>
          <w:sz w:val="28"/>
          <w:szCs w:val="28"/>
          <w:lang w:val="kk-KZ"/>
        </w:rPr>
      </w:pPr>
    </w:p>
    <w:p w:rsidR="00AA3559" w:rsidRDefault="00AA3559" w:rsidP="001C644F">
      <w:pPr>
        <w:spacing w:after="0"/>
        <w:rPr>
          <w:rFonts w:ascii="Times New Roman" w:hAnsi="Times New Roman" w:cs="Times New Roman"/>
          <w:b/>
          <w:sz w:val="28"/>
          <w:szCs w:val="28"/>
          <w:lang w:val="kk-KZ"/>
        </w:rPr>
      </w:pPr>
    </w:p>
    <w:p w:rsidR="000F0896" w:rsidRDefault="000F0896" w:rsidP="00C426B7">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92</w:t>
      </w:r>
      <w:r w:rsidRPr="000F0896">
        <w:rPr>
          <w:rFonts w:ascii="Times New Roman" w:hAnsi="Times New Roman" w:cs="Times New Roman"/>
          <w:b/>
          <w:sz w:val="28"/>
          <w:szCs w:val="28"/>
          <w:lang w:val="kk-KZ"/>
        </w:rPr>
        <w:t>Дәріс.</w:t>
      </w:r>
      <w:r w:rsidRPr="000F0896">
        <w:rPr>
          <w:rFonts w:cs="BrowalliaUPC"/>
          <w:lang w:val="kk-KZ"/>
        </w:rPr>
        <w:t xml:space="preserve"> </w:t>
      </w:r>
      <w:r w:rsidRPr="000F0896">
        <w:rPr>
          <w:rFonts w:ascii="Times New Roman" w:hAnsi="Times New Roman" w:cs="Times New Roman"/>
          <w:b/>
          <w:sz w:val="28"/>
          <w:szCs w:val="28"/>
          <w:lang w:val="kk-KZ"/>
        </w:rPr>
        <w:t>Жалпы ережелер. Адам анатомиясы мен физиологиясының негіздері</w:t>
      </w:r>
    </w:p>
    <w:p w:rsidR="00C426B7" w:rsidRPr="00C426B7" w:rsidRDefault="00C426B7" w:rsidP="00C426B7">
      <w:pPr>
        <w:pStyle w:val="a7"/>
        <w:spacing w:before="0" w:beforeAutospacing="0" w:after="0" w:afterAutospacing="0"/>
        <w:ind w:firstLine="708"/>
        <w:jc w:val="both"/>
        <w:rPr>
          <w:sz w:val="28"/>
          <w:szCs w:val="28"/>
          <w:lang w:val="kk-KZ"/>
        </w:rPr>
      </w:pPr>
      <w:r w:rsidRPr="00C426B7">
        <w:rPr>
          <w:b/>
          <w:bCs/>
          <w:sz w:val="28"/>
          <w:szCs w:val="28"/>
          <w:lang w:val="kk-KZ"/>
        </w:rPr>
        <w:t>Адам анатомиясы</w:t>
      </w:r>
      <w:r w:rsidRPr="00C426B7">
        <w:rPr>
          <w:sz w:val="28"/>
          <w:szCs w:val="28"/>
          <w:lang w:val="kk-KZ"/>
        </w:rPr>
        <w:t xml:space="preserve"> (латынша anatome – кесу, бөлшектеу деген ұғымды білдіреді) – </w:t>
      </w:r>
      <w:hyperlink r:id="rId261" w:tooltip="Адам" w:history="1">
        <w:r w:rsidRPr="00C426B7">
          <w:rPr>
            <w:rStyle w:val="a6"/>
            <w:sz w:val="28"/>
            <w:szCs w:val="28"/>
            <w:shd w:val="clear" w:color="auto" w:fill="FFDADA"/>
            <w:lang w:val="kk-KZ"/>
          </w:rPr>
          <w:t>адам</w:t>
        </w:r>
      </w:hyperlink>
      <w:r w:rsidRPr="00C426B7">
        <w:rPr>
          <w:sz w:val="28"/>
          <w:szCs w:val="28"/>
          <w:lang w:val="kk-KZ"/>
        </w:rPr>
        <w:t xml:space="preserve"> денесінің құрылысын, пішінін, қимылдарын, мүшелердің өзара қарым-қатынасын зерттейтін жаратылыстану ғылымының бір саласы.</w:t>
      </w:r>
    </w:p>
    <w:p w:rsidR="00C426B7" w:rsidRPr="00C426B7" w:rsidRDefault="00C426B7" w:rsidP="00C426B7">
      <w:pPr>
        <w:pStyle w:val="a7"/>
        <w:spacing w:before="0" w:beforeAutospacing="0" w:after="0" w:afterAutospacing="0"/>
        <w:jc w:val="both"/>
        <w:rPr>
          <w:sz w:val="28"/>
          <w:szCs w:val="28"/>
          <w:lang w:val="kk-KZ"/>
        </w:rPr>
      </w:pPr>
      <w:r w:rsidRPr="00C426B7">
        <w:rPr>
          <w:sz w:val="28"/>
          <w:szCs w:val="28"/>
          <w:lang w:val="kk-KZ"/>
        </w:rPr>
        <w:t xml:space="preserve">Адам анатомиясының негізін салушы – ежелгі </w:t>
      </w:r>
      <w:hyperlink r:id="rId262" w:tooltip="Рим" w:history="1">
        <w:r w:rsidRPr="00C426B7">
          <w:rPr>
            <w:rStyle w:val="a6"/>
            <w:sz w:val="28"/>
            <w:szCs w:val="28"/>
            <w:lang w:val="kk-KZ"/>
          </w:rPr>
          <w:t>рим</w:t>
        </w:r>
      </w:hyperlink>
      <w:r w:rsidRPr="00C426B7">
        <w:rPr>
          <w:sz w:val="28"/>
          <w:szCs w:val="28"/>
          <w:lang w:val="kk-KZ"/>
        </w:rPr>
        <w:t xml:space="preserve"> дәрігері </w:t>
      </w:r>
      <w:hyperlink r:id="rId263" w:tooltip="Гален" w:history="1">
        <w:r w:rsidRPr="00C426B7">
          <w:rPr>
            <w:rStyle w:val="a6"/>
            <w:sz w:val="28"/>
            <w:szCs w:val="28"/>
            <w:lang w:val="kk-KZ"/>
          </w:rPr>
          <w:t>Гален</w:t>
        </w:r>
      </w:hyperlink>
      <w:r w:rsidRPr="00C426B7">
        <w:rPr>
          <w:sz w:val="28"/>
          <w:szCs w:val="28"/>
          <w:lang w:val="kk-KZ"/>
        </w:rPr>
        <w:t xml:space="preserve">, одан кейін шығыс ғалымдары: </w:t>
      </w:r>
      <w:hyperlink r:id="rId264" w:tooltip="Ар-Рази" w:history="1">
        <w:r w:rsidRPr="00C426B7">
          <w:rPr>
            <w:rStyle w:val="a6"/>
            <w:sz w:val="28"/>
            <w:szCs w:val="28"/>
            <w:lang w:val="kk-KZ"/>
          </w:rPr>
          <w:t>ар-Рази</w:t>
        </w:r>
      </w:hyperlink>
      <w:r w:rsidRPr="00C426B7">
        <w:rPr>
          <w:sz w:val="28"/>
          <w:szCs w:val="28"/>
          <w:lang w:val="kk-KZ"/>
        </w:rPr>
        <w:t xml:space="preserve">, </w:t>
      </w:r>
      <w:hyperlink r:id="rId265" w:tooltip="Ибн-Рушд (мұндай бет жоқ)" w:history="1">
        <w:r w:rsidRPr="00C426B7">
          <w:rPr>
            <w:rStyle w:val="a6"/>
            <w:sz w:val="28"/>
            <w:szCs w:val="28"/>
            <w:lang w:val="kk-KZ"/>
          </w:rPr>
          <w:t>ибн-Рушд</w:t>
        </w:r>
      </w:hyperlink>
      <w:r w:rsidRPr="00C426B7">
        <w:rPr>
          <w:sz w:val="28"/>
          <w:szCs w:val="28"/>
          <w:lang w:val="kk-KZ"/>
        </w:rPr>
        <w:t xml:space="preserve">, </w:t>
      </w:r>
      <w:hyperlink r:id="rId266" w:tooltip="Әбу Әли ибн Сина" w:history="1">
        <w:r w:rsidRPr="00C426B7">
          <w:rPr>
            <w:rStyle w:val="a6"/>
            <w:color w:val="339933"/>
            <w:sz w:val="28"/>
            <w:szCs w:val="28"/>
            <w:lang w:val="kk-KZ"/>
          </w:rPr>
          <w:t>Әбу Әли ибн Сина</w:t>
        </w:r>
      </w:hyperlink>
      <w:r w:rsidRPr="00C426B7">
        <w:rPr>
          <w:sz w:val="28"/>
          <w:szCs w:val="28"/>
          <w:lang w:val="kk-KZ"/>
        </w:rPr>
        <w:t xml:space="preserve"> адам анатомиясына елеулі жаңалықтар қосты. </w:t>
      </w:r>
      <w:hyperlink r:id="rId267" w:tooltip="Қазақ" w:history="1">
        <w:r w:rsidRPr="00C426B7">
          <w:rPr>
            <w:rStyle w:val="a6"/>
            <w:color w:val="339933"/>
            <w:sz w:val="28"/>
            <w:szCs w:val="28"/>
            <w:lang w:val="kk-KZ"/>
          </w:rPr>
          <w:t>Қазақ</w:t>
        </w:r>
      </w:hyperlink>
      <w:r w:rsidRPr="00C426B7">
        <w:rPr>
          <w:sz w:val="28"/>
          <w:szCs w:val="28"/>
          <w:lang w:val="kk-KZ"/>
        </w:rPr>
        <w:t xml:space="preserve"> даласында адам анатомиясы мәселелері </w:t>
      </w:r>
      <w:hyperlink r:id="rId268" w:tooltip="Өтейбойдақ Тілеуқабылұлы" w:history="1">
        <w:r w:rsidRPr="00C426B7">
          <w:rPr>
            <w:rStyle w:val="a6"/>
            <w:sz w:val="28"/>
            <w:szCs w:val="28"/>
            <w:lang w:val="kk-KZ"/>
          </w:rPr>
          <w:t>Өтейбойдақ Тілеуқабылұлының</w:t>
        </w:r>
      </w:hyperlink>
      <w:r w:rsidRPr="00C426B7">
        <w:rPr>
          <w:sz w:val="28"/>
          <w:szCs w:val="28"/>
          <w:lang w:val="kk-KZ"/>
        </w:rPr>
        <w:t xml:space="preserve"> (15 ғасыр), </w:t>
      </w:r>
      <w:hyperlink r:id="rId269" w:tooltip="Халел Досмұхамбетұлы (мұндай бет жоқ)" w:history="1">
        <w:r w:rsidRPr="00C426B7">
          <w:rPr>
            <w:rStyle w:val="a6"/>
            <w:sz w:val="28"/>
            <w:szCs w:val="28"/>
            <w:lang w:val="kk-KZ"/>
          </w:rPr>
          <w:t>Халел Досмұхамбетұлы</w:t>
        </w:r>
      </w:hyperlink>
      <w:r w:rsidRPr="00C426B7">
        <w:rPr>
          <w:sz w:val="28"/>
          <w:szCs w:val="28"/>
          <w:lang w:val="kk-KZ"/>
        </w:rPr>
        <w:t xml:space="preserve"> (20 ғасыр) еңбектерінде баяндалды.</w:t>
      </w:r>
    </w:p>
    <w:p w:rsidR="00C426B7" w:rsidRPr="00C426B7" w:rsidRDefault="00C426B7" w:rsidP="00C426B7">
      <w:pPr>
        <w:pStyle w:val="a7"/>
        <w:spacing w:before="0" w:beforeAutospacing="0" w:after="0" w:afterAutospacing="0"/>
        <w:jc w:val="both"/>
        <w:rPr>
          <w:sz w:val="28"/>
          <w:szCs w:val="28"/>
          <w:lang w:val="kk-KZ"/>
        </w:rPr>
      </w:pPr>
      <w:r w:rsidRPr="00C426B7">
        <w:rPr>
          <w:sz w:val="28"/>
          <w:szCs w:val="28"/>
          <w:lang w:val="kk-KZ"/>
        </w:rPr>
        <w:t xml:space="preserve">Бүкіл тірі организмдер сияқты адам денесі жасушалардан тұрады. жасушалар жасушааралық затпен қосылып </w:t>
      </w:r>
      <w:r w:rsidRPr="00C426B7">
        <w:rPr>
          <w:i/>
          <w:iCs/>
          <w:sz w:val="28"/>
          <w:szCs w:val="28"/>
          <w:lang w:val="kk-KZ"/>
        </w:rPr>
        <w:t>тін</w:t>
      </w:r>
      <w:r w:rsidRPr="00C426B7">
        <w:rPr>
          <w:sz w:val="28"/>
          <w:szCs w:val="28"/>
          <w:lang w:val="kk-KZ"/>
        </w:rPr>
        <w:t xml:space="preserve"> (ұлпа) құрайды.</w:t>
      </w:r>
    </w:p>
    <w:p w:rsidR="00C426B7" w:rsidRPr="00C426B7" w:rsidRDefault="00C426B7" w:rsidP="00C426B7">
      <w:pPr>
        <w:pStyle w:val="a7"/>
        <w:tabs>
          <w:tab w:val="left" w:pos="1245"/>
        </w:tabs>
        <w:spacing w:before="0" w:beforeAutospacing="0" w:after="0" w:afterAutospacing="0"/>
        <w:jc w:val="both"/>
        <w:rPr>
          <w:sz w:val="28"/>
          <w:szCs w:val="28"/>
          <w:lang w:val="kk-KZ"/>
        </w:rPr>
      </w:pPr>
      <w:r w:rsidRPr="00C426B7">
        <w:rPr>
          <w:sz w:val="28"/>
          <w:szCs w:val="28"/>
          <w:lang w:val="kk-KZ"/>
        </w:rPr>
        <w:t>Тін:</w:t>
      </w:r>
      <w:r w:rsidRPr="00C426B7">
        <w:rPr>
          <w:sz w:val="28"/>
          <w:szCs w:val="28"/>
          <w:lang w:val="kk-KZ"/>
        </w:rPr>
        <w:tab/>
      </w:r>
    </w:p>
    <w:p w:rsidR="00C426B7" w:rsidRPr="00C426B7" w:rsidRDefault="00C426B7" w:rsidP="00C426B7">
      <w:pPr>
        <w:numPr>
          <w:ilvl w:val="0"/>
          <w:numId w:val="21"/>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эпителиалдық,</w:t>
      </w:r>
    </w:p>
    <w:p w:rsidR="00C426B7" w:rsidRPr="00C426B7" w:rsidRDefault="00C426B7" w:rsidP="00C426B7">
      <w:pPr>
        <w:numPr>
          <w:ilvl w:val="0"/>
          <w:numId w:val="21"/>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дәнекерлік,</w:t>
      </w:r>
    </w:p>
    <w:p w:rsidR="00C426B7" w:rsidRPr="00C426B7" w:rsidRDefault="00C426B7" w:rsidP="00C426B7">
      <w:pPr>
        <w:numPr>
          <w:ilvl w:val="0"/>
          <w:numId w:val="21"/>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бұлшық еттік,</w:t>
      </w:r>
    </w:p>
    <w:p w:rsidR="00C426B7" w:rsidRPr="00C426B7" w:rsidRDefault="00C426B7" w:rsidP="00C426B7">
      <w:pPr>
        <w:numPr>
          <w:ilvl w:val="0"/>
          <w:numId w:val="21"/>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жүйкелік болып 4 топқа бөлінеді.</w:t>
      </w:r>
    </w:p>
    <w:p w:rsidR="00C426B7" w:rsidRPr="00C426B7" w:rsidRDefault="00C426B7" w:rsidP="00C426B7">
      <w:pPr>
        <w:pStyle w:val="a7"/>
        <w:spacing w:before="0" w:beforeAutospacing="0" w:after="0" w:afterAutospacing="0"/>
        <w:jc w:val="both"/>
        <w:rPr>
          <w:sz w:val="28"/>
          <w:szCs w:val="28"/>
          <w:lang w:val="kk-KZ"/>
        </w:rPr>
      </w:pPr>
      <w:r w:rsidRPr="00C426B7">
        <w:rPr>
          <w:sz w:val="28"/>
          <w:szCs w:val="28"/>
          <w:lang w:val="kk-KZ"/>
        </w:rPr>
        <w:t xml:space="preserve">Тін қосылып </w:t>
      </w:r>
      <w:r w:rsidRPr="00C426B7">
        <w:rPr>
          <w:i/>
          <w:iCs/>
          <w:sz w:val="28"/>
          <w:szCs w:val="28"/>
          <w:lang w:val="kk-KZ"/>
        </w:rPr>
        <w:t>органдарды</w:t>
      </w:r>
      <w:r w:rsidRPr="00C426B7">
        <w:rPr>
          <w:sz w:val="28"/>
          <w:szCs w:val="28"/>
          <w:lang w:val="kk-KZ"/>
        </w:rPr>
        <w:t xml:space="preserve"> құрайды. Жалпы құрылысы мен дамуы біртектес және ортақ </w:t>
      </w:r>
      <w:hyperlink r:id="rId270" w:tooltip="Қызмет" w:history="1">
        <w:r w:rsidRPr="00C426B7">
          <w:rPr>
            <w:rStyle w:val="a6"/>
            <w:sz w:val="28"/>
            <w:szCs w:val="28"/>
            <w:lang w:val="kk-KZ"/>
          </w:rPr>
          <w:t>қызмет</w:t>
        </w:r>
      </w:hyperlink>
      <w:r w:rsidRPr="00C426B7">
        <w:rPr>
          <w:sz w:val="28"/>
          <w:szCs w:val="28"/>
          <w:lang w:val="kk-KZ"/>
        </w:rPr>
        <w:t xml:space="preserve"> атқаратын органдар – </w:t>
      </w:r>
      <w:r w:rsidRPr="00C426B7">
        <w:rPr>
          <w:i/>
          <w:iCs/>
          <w:sz w:val="28"/>
          <w:szCs w:val="28"/>
          <w:lang w:val="kk-KZ"/>
        </w:rPr>
        <w:t>органдар жүйесіне</w:t>
      </w:r>
      <w:r w:rsidRPr="00C426B7">
        <w:rPr>
          <w:sz w:val="28"/>
          <w:szCs w:val="28"/>
          <w:lang w:val="kk-KZ"/>
        </w:rPr>
        <w:t xml:space="preserve"> біріктіріледі. Шығу тегі мен құрылыстары ұқсамайтын, бірақ ортақ қызмет атқаратын ағзалар – ағзалар аппараттары деген топқа бөлінеді. Ағзалар жүйесі мен аппараттары </w:t>
      </w:r>
      <w:hyperlink r:id="rId271" w:tooltip="Ағза" w:history="1">
        <w:r w:rsidRPr="00C426B7">
          <w:rPr>
            <w:rStyle w:val="a6"/>
            <w:sz w:val="28"/>
            <w:szCs w:val="28"/>
            <w:lang w:val="kk-KZ"/>
          </w:rPr>
          <w:t>адам ағзасын</w:t>
        </w:r>
      </w:hyperlink>
      <w:r w:rsidRPr="00C426B7">
        <w:rPr>
          <w:sz w:val="28"/>
          <w:szCs w:val="28"/>
          <w:lang w:val="kk-KZ"/>
        </w:rPr>
        <w:t xml:space="preserve"> құрайды.</w:t>
      </w:r>
    </w:p>
    <w:p w:rsidR="00C426B7" w:rsidRPr="00C426B7" w:rsidRDefault="00C426B7" w:rsidP="00C426B7">
      <w:pPr>
        <w:pStyle w:val="a7"/>
        <w:spacing w:before="0" w:beforeAutospacing="0" w:after="0" w:afterAutospacing="0"/>
        <w:jc w:val="both"/>
        <w:rPr>
          <w:sz w:val="28"/>
          <w:szCs w:val="28"/>
          <w:lang w:val="kk-KZ"/>
        </w:rPr>
      </w:pPr>
      <w:r w:rsidRPr="00C426B7">
        <w:rPr>
          <w:sz w:val="28"/>
          <w:szCs w:val="28"/>
          <w:lang w:val="kk-KZ"/>
        </w:rPr>
        <w:t>Ағзалар бірнеше жүйеге бөлінеді:</w:t>
      </w:r>
    </w:p>
    <w:p w:rsidR="00C426B7" w:rsidRPr="00C426B7" w:rsidRDefault="00C426B7" w:rsidP="00C426B7">
      <w:pPr>
        <w:numPr>
          <w:ilvl w:val="0"/>
          <w:numId w:val="22"/>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тірек-қимыл аппараты;</w:t>
      </w:r>
    </w:p>
    <w:p w:rsidR="00C426B7" w:rsidRPr="00C426B7" w:rsidRDefault="00C426B7" w:rsidP="00C426B7">
      <w:pPr>
        <w:numPr>
          <w:ilvl w:val="0"/>
          <w:numId w:val="22"/>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ас қорыту жүйесі;</w:t>
      </w:r>
    </w:p>
    <w:p w:rsidR="00C426B7" w:rsidRPr="00C426B7" w:rsidRDefault="00C426B7" w:rsidP="00C426B7">
      <w:pPr>
        <w:numPr>
          <w:ilvl w:val="0"/>
          <w:numId w:val="22"/>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тыныс алу жүйесі,</w:t>
      </w:r>
    </w:p>
    <w:p w:rsidR="00C426B7" w:rsidRPr="00C426B7" w:rsidRDefault="00C426B7" w:rsidP="00C426B7">
      <w:pPr>
        <w:numPr>
          <w:ilvl w:val="0"/>
          <w:numId w:val="22"/>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несеп-жыныс аппараты;</w:t>
      </w:r>
    </w:p>
    <w:p w:rsidR="00C426B7" w:rsidRPr="00C426B7" w:rsidRDefault="00C426B7" w:rsidP="00C426B7">
      <w:pPr>
        <w:numPr>
          <w:ilvl w:val="0"/>
          <w:numId w:val="22"/>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жүрек-тамыр жүйесі (бұл жүйе өз ішінде қан жасап шығаратын және иммундық жүйе ағзалары болып бөлінеді);</w:t>
      </w:r>
    </w:p>
    <w:p w:rsidR="00C426B7" w:rsidRPr="00C426B7" w:rsidRDefault="00C426B7" w:rsidP="00C426B7">
      <w:pPr>
        <w:numPr>
          <w:ilvl w:val="0"/>
          <w:numId w:val="22"/>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сезім ағзалары;</w:t>
      </w:r>
    </w:p>
    <w:p w:rsidR="00C426B7" w:rsidRPr="00C426B7" w:rsidRDefault="00C426B7" w:rsidP="00C426B7">
      <w:pPr>
        <w:numPr>
          <w:ilvl w:val="0"/>
          <w:numId w:val="22"/>
        </w:numPr>
        <w:spacing w:after="0" w:line="240" w:lineRule="auto"/>
        <w:jc w:val="both"/>
        <w:rPr>
          <w:rFonts w:ascii="Times New Roman" w:hAnsi="Times New Roman" w:cs="Times New Roman"/>
          <w:sz w:val="28"/>
          <w:szCs w:val="28"/>
          <w:lang w:val="kk-KZ"/>
        </w:rPr>
      </w:pPr>
      <w:r w:rsidRPr="00C426B7">
        <w:rPr>
          <w:rFonts w:ascii="Times New Roman" w:hAnsi="Times New Roman" w:cs="Times New Roman"/>
          <w:sz w:val="28"/>
          <w:szCs w:val="28"/>
          <w:lang w:val="kk-KZ"/>
        </w:rPr>
        <w:t>эндокриндік бездер;</w:t>
      </w:r>
    </w:p>
    <w:p w:rsidR="00C426B7" w:rsidRPr="00C426B7" w:rsidRDefault="00620832" w:rsidP="00C426B7">
      <w:pPr>
        <w:numPr>
          <w:ilvl w:val="0"/>
          <w:numId w:val="22"/>
        </w:numPr>
        <w:spacing w:after="0" w:line="240" w:lineRule="auto"/>
        <w:jc w:val="both"/>
        <w:rPr>
          <w:rFonts w:ascii="Times New Roman" w:hAnsi="Times New Roman" w:cs="Times New Roman"/>
          <w:sz w:val="28"/>
          <w:szCs w:val="28"/>
          <w:lang w:val="kk-KZ"/>
        </w:rPr>
      </w:pPr>
      <w:hyperlink r:id="rId272" w:tooltip="Жүйке жүйесі" w:history="1">
        <w:r w:rsidR="00C426B7" w:rsidRPr="00C426B7">
          <w:rPr>
            <w:rStyle w:val="a6"/>
            <w:rFonts w:ascii="Times New Roman" w:hAnsi="Times New Roman" w:cs="Times New Roman"/>
            <w:sz w:val="28"/>
            <w:szCs w:val="28"/>
            <w:lang w:val="kk-KZ"/>
          </w:rPr>
          <w:t>жүйке жүйесі</w:t>
        </w:r>
      </w:hyperlink>
      <w:r w:rsidR="00C426B7" w:rsidRPr="00C426B7">
        <w:rPr>
          <w:rFonts w:ascii="Times New Roman" w:hAnsi="Times New Roman" w:cs="Times New Roman"/>
          <w:sz w:val="28"/>
          <w:szCs w:val="28"/>
          <w:lang w:val="kk-KZ"/>
        </w:rPr>
        <w:t>.</w:t>
      </w:r>
    </w:p>
    <w:p w:rsidR="00C426B7" w:rsidRPr="00C426B7" w:rsidRDefault="00C426B7" w:rsidP="00C426B7">
      <w:pPr>
        <w:pStyle w:val="a7"/>
        <w:spacing w:before="0" w:beforeAutospacing="0" w:after="0" w:afterAutospacing="0"/>
        <w:ind w:firstLine="360"/>
        <w:jc w:val="both"/>
        <w:rPr>
          <w:sz w:val="28"/>
          <w:szCs w:val="28"/>
          <w:lang w:val="kk-KZ"/>
        </w:rPr>
      </w:pPr>
      <w:r w:rsidRPr="00C426B7">
        <w:rPr>
          <w:sz w:val="28"/>
          <w:szCs w:val="28"/>
          <w:lang w:val="kk-KZ"/>
        </w:rPr>
        <w:t>Осылардың бәрі бірігіп, адамның қоршаған ортамен арақатынасын жүзеге асырады.</w:t>
      </w:r>
    </w:p>
    <w:p w:rsidR="00C426B7" w:rsidRPr="00C426B7" w:rsidRDefault="00620832" w:rsidP="00C426B7">
      <w:pPr>
        <w:pStyle w:val="a7"/>
        <w:spacing w:before="0" w:beforeAutospacing="0" w:after="0" w:afterAutospacing="0"/>
        <w:jc w:val="both"/>
        <w:rPr>
          <w:sz w:val="28"/>
          <w:szCs w:val="28"/>
          <w:lang w:val="kk-KZ"/>
        </w:rPr>
      </w:pPr>
      <w:hyperlink r:id="rId273" w:tooltip="Адам денесі" w:history="1">
        <w:r w:rsidR="00C426B7" w:rsidRPr="00C426B7">
          <w:rPr>
            <w:rStyle w:val="a6"/>
            <w:sz w:val="28"/>
            <w:szCs w:val="28"/>
            <w:lang w:val="kk-KZ"/>
          </w:rPr>
          <w:t>Адам денесі</w:t>
        </w:r>
      </w:hyperlink>
      <w:r w:rsidR="00C426B7" w:rsidRPr="00C426B7">
        <w:rPr>
          <w:sz w:val="28"/>
          <w:szCs w:val="28"/>
          <w:lang w:val="kk-KZ"/>
        </w:rPr>
        <w:t xml:space="preserve"> бас, </w:t>
      </w:r>
      <w:hyperlink r:id="rId274" w:tooltip="Мойын" w:history="1">
        <w:r w:rsidR="00C426B7" w:rsidRPr="00C426B7">
          <w:rPr>
            <w:rStyle w:val="a6"/>
            <w:sz w:val="28"/>
            <w:szCs w:val="28"/>
            <w:lang w:val="kk-KZ"/>
          </w:rPr>
          <w:t>мойын</w:t>
        </w:r>
      </w:hyperlink>
      <w:r w:rsidR="00C426B7" w:rsidRPr="00C426B7">
        <w:rPr>
          <w:sz w:val="28"/>
          <w:szCs w:val="28"/>
          <w:lang w:val="kk-KZ"/>
        </w:rPr>
        <w:t xml:space="preserve">, бағана, қол және аяқ бөліктерінен тұрады. Адам </w:t>
      </w:r>
      <w:hyperlink r:id="rId275" w:tooltip="Қаңқа" w:history="1">
        <w:r w:rsidR="00C426B7" w:rsidRPr="00C426B7">
          <w:rPr>
            <w:rStyle w:val="a6"/>
            <w:sz w:val="28"/>
            <w:szCs w:val="28"/>
            <w:lang w:val="kk-KZ"/>
          </w:rPr>
          <w:t>қаңқасына</w:t>
        </w:r>
      </w:hyperlink>
      <w:r w:rsidR="00C426B7" w:rsidRPr="00C426B7">
        <w:rPr>
          <w:sz w:val="28"/>
          <w:szCs w:val="28"/>
          <w:lang w:val="kk-KZ"/>
        </w:rPr>
        <w:t xml:space="preserve"> бағана қаңқасы (омыртқа бағанасы және кеуде клеткасын құрайтын сүйектер), бас сүйек және қол-аяқ қаңқалары жатады. Бас сүйек: </w:t>
      </w:r>
      <w:hyperlink r:id="rId276" w:tooltip="Ми" w:history="1">
        <w:r w:rsidR="00C426B7" w:rsidRPr="00C426B7">
          <w:rPr>
            <w:rStyle w:val="a6"/>
            <w:sz w:val="28"/>
            <w:szCs w:val="28"/>
            <w:lang w:val="kk-KZ"/>
          </w:rPr>
          <w:t>ми</w:t>
        </w:r>
      </w:hyperlink>
      <w:r w:rsidR="00C426B7" w:rsidRPr="00C426B7">
        <w:rPr>
          <w:sz w:val="28"/>
          <w:szCs w:val="28"/>
          <w:lang w:val="kk-KZ"/>
        </w:rPr>
        <w:t xml:space="preserve"> сауыт пен бет сүйектеріне бөлінеді. Ми сауытының ішінде ми, есту және тепе-теңдікті сақтау, көру ағзалары орналасқан. Омыртқа бағанасы: мойын (7 омыртқа), кеуде (12), бел (5), сегізкөз (5) және құймышақ (3 – 5) бөліктерінен тұрады. Омыртқа бағанасының кеуделік бөлігіне 12 жұп қабырғалар бекиді. Олар алдыңғы жағында төс сүйекпен қосылып кеудені құрайды. Кеуде қуысында өкпе, жүрек, кеңірдек, өңеш, тамырлар мен жүйке талшықтары орналасқан. Омыртқа бағанасының бел бөлігі іш бұлшықеттерімен бірге іш </w:t>
      </w:r>
      <w:r w:rsidR="00C426B7" w:rsidRPr="00C426B7">
        <w:rPr>
          <w:sz w:val="28"/>
          <w:szCs w:val="28"/>
          <w:lang w:val="kk-KZ"/>
        </w:rPr>
        <w:lastRenderedPageBreak/>
        <w:t xml:space="preserve">қуысын түзеді. Yстіңгі жағында іш қуысы кеуде қуысынан көк ет арқылы бөлінеді. Іш қуысында бауыр, асқазан, талақ, ішек, ұйқы безі, бүйректер, тамырлар, жүйке талшықтары орналасқан. Іш қуысы төменгі жағында жамбас астауы қуысына жалғасады. Бұл қуыста несеп қуығы, тік ішек және жыныс ағзалары жатады. Қол қаңқаларын жауырын, бұғана, тоқпан жілік, шынтақ жілік, кәрі жілік, қол басы сүйектері құрайды. Аяқ қаңқасына жамбас сүйектері, ортан жілік, асықты жілік (кіші жілік) және аяқ басы сүйектері жатады. Сүйектер өзара буындар, шеміршектер арқылы жалғасады. Оларды бұлшықеттер жауып жатады. Адам анатомиясы зерттеу ерекшеліктеріне байланысты бірнеше салаларға бөлінеді: жүйелік немесе қалыпты анатомия – адам денесінің құрылысын ағзалар жүйелері бойынша баяндайды; патологиялық анатомия – ауруға шалдыққан ағзаларды зерттейді; топографиялық </w:t>
      </w:r>
      <w:hyperlink r:id="rId277" w:tooltip="Анатомия" w:history="1">
        <w:r w:rsidR="00C426B7" w:rsidRPr="00C426B7">
          <w:rPr>
            <w:rStyle w:val="a6"/>
            <w:sz w:val="28"/>
            <w:szCs w:val="28"/>
            <w:lang w:val="kk-KZ"/>
          </w:rPr>
          <w:t>анатомия</w:t>
        </w:r>
      </w:hyperlink>
      <w:r w:rsidR="00C426B7" w:rsidRPr="00C426B7">
        <w:rPr>
          <w:sz w:val="28"/>
          <w:szCs w:val="28"/>
          <w:lang w:val="kk-KZ"/>
        </w:rPr>
        <w:t xml:space="preserve"> – денедегі ағзалардың, тамырлардың, жүйке талшықтарының өзара орналасуын, арақатынасын талдайды; пластикалық анатомия – адам денесінің сыртқы пішіні мен құрылысы туралы </w:t>
      </w:r>
      <w:hyperlink r:id="rId278" w:tooltip="Ілім" w:history="1">
        <w:r w:rsidR="00C426B7" w:rsidRPr="00C426B7">
          <w:rPr>
            <w:rStyle w:val="a6"/>
            <w:sz w:val="28"/>
            <w:szCs w:val="28"/>
            <w:lang w:val="kk-KZ"/>
          </w:rPr>
          <w:t>ілім</w:t>
        </w:r>
      </w:hyperlink>
      <w:r w:rsidR="00C426B7" w:rsidRPr="00C426B7">
        <w:rPr>
          <w:sz w:val="28"/>
          <w:szCs w:val="28"/>
          <w:lang w:val="kk-KZ"/>
        </w:rPr>
        <w:t>; салыстырмалы анатомия – дамудың әртүрлі сатысында орналасқан тіршілік иелерінің дене құрылысын салыстыра зерттейді.</w:t>
      </w:r>
      <w:hyperlink r:id="rId279" w:anchor="cite_note-1" w:history="1">
        <w:r w:rsidR="00C426B7" w:rsidRPr="00C426B7">
          <w:rPr>
            <w:rStyle w:val="a6"/>
            <w:sz w:val="28"/>
            <w:szCs w:val="28"/>
            <w:vertAlign w:val="superscript"/>
            <w:lang w:val="kk-KZ"/>
          </w:rPr>
          <w:t>[</w:t>
        </w:r>
      </w:hyperlink>
    </w:p>
    <w:p w:rsidR="000F0896" w:rsidRPr="00C426B7" w:rsidRDefault="000F0896" w:rsidP="00C426B7">
      <w:pPr>
        <w:spacing w:after="0" w:line="240" w:lineRule="auto"/>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Pr="00C426B7" w:rsidRDefault="000F0896" w:rsidP="00C426B7">
      <w:pPr>
        <w:spacing w:after="0" w:line="240" w:lineRule="auto"/>
        <w:ind w:firstLine="708"/>
        <w:jc w:val="both"/>
        <w:rPr>
          <w:rFonts w:ascii="Times New Roman" w:hAnsi="Times New Roman" w:cs="Times New Roman"/>
          <w:b/>
          <w:sz w:val="28"/>
          <w:szCs w:val="28"/>
          <w:lang w:val="kk-KZ"/>
        </w:rPr>
      </w:pPr>
    </w:p>
    <w:p w:rsidR="000F0896" w:rsidRDefault="000F0896" w:rsidP="00C426B7">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C426B7">
      <w:pPr>
        <w:spacing w:after="0"/>
        <w:rPr>
          <w:rFonts w:ascii="Times New Roman" w:hAnsi="Times New Roman" w:cs="Times New Roman"/>
          <w:b/>
          <w:sz w:val="28"/>
          <w:szCs w:val="28"/>
          <w:lang w:val="kk-KZ"/>
        </w:rPr>
      </w:pPr>
    </w:p>
    <w:p w:rsidR="00C426B7" w:rsidRDefault="00C426B7" w:rsidP="00C426B7">
      <w:pPr>
        <w:spacing w:after="0"/>
        <w:rPr>
          <w:rFonts w:ascii="Times New Roman" w:hAnsi="Times New Roman" w:cs="Times New Roman"/>
          <w:b/>
          <w:sz w:val="28"/>
          <w:szCs w:val="28"/>
          <w:lang w:val="kk-KZ"/>
        </w:rPr>
      </w:pPr>
    </w:p>
    <w:p w:rsidR="000F0896" w:rsidRDefault="000F0896" w:rsidP="005C6CF4">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93</w:t>
      </w:r>
      <w:r w:rsidRPr="000F0896">
        <w:rPr>
          <w:rFonts w:ascii="Times New Roman" w:hAnsi="Times New Roman" w:cs="Times New Roman"/>
          <w:b/>
          <w:sz w:val="28"/>
          <w:szCs w:val="28"/>
          <w:lang w:val="kk-KZ"/>
        </w:rPr>
        <w:t>Дәріс.</w:t>
      </w:r>
      <w:r w:rsidRPr="000F0896">
        <w:rPr>
          <w:rFonts w:cs="BrowalliaUPC"/>
          <w:lang w:val="kk-KZ"/>
        </w:rPr>
        <w:t xml:space="preserve"> </w:t>
      </w:r>
      <w:r w:rsidRPr="000F0896">
        <w:rPr>
          <w:rFonts w:ascii="Times New Roman" w:hAnsi="Times New Roman" w:cs="Times New Roman"/>
          <w:b/>
          <w:sz w:val="28"/>
          <w:szCs w:val="28"/>
          <w:lang w:val="kk-KZ"/>
        </w:rPr>
        <w:t>Көлік құралдарын жарықтандырудың медициналық аптечкасы</w:t>
      </w:r>
    </w:p>
    <w:p w:rsidR="000F0896" w:rsidRDefault="005C6CF4" w:rsidP="005C6CF4">
      <w:pPr>
        <w:spacing w:after="0" w:line="240" w:lineRule="auto"/>
        <w:ind w:firstLine="708"/>
        <w:jc w:val="both"/>
        <w:rPr>
          <w:rFonts w:ascii="Times New Roman" w:hAnsi="Times New Roman" w:cs="Times New Roman"/>
          <w:b/>
          <w:sz w:val="28"/>
          <w:szCs w:val="28"/>
          <w:lang w:val="kk-KZ"/>
        </w:rPr>
      </w:pPr>
      <w:r w:rsidRPr="005C6CF4">
        <w:rPr>
          <w:rFonts w:ascii="Times New Roman" w:hAnsi="Times New Roman" w:cs="Times New Roman"/>
          <w:sz w:val="28"/>
          <w:szCs w:val="28"/>
          <w:lang w:val="kk-KZ"/>
        </w:rPr>
        <w:t>Биылғы жылдың шілдесінен бастап Қазақстанда автомобиль аптечкалары құрамына кіретін дәрі-дәрмектерге өзгерістер енді. Бұл ретте автомобиль аптечкасы 5 адамға есептелуі керек. Сондай-ақ, автомобильдегі дәрі-дәрмек қобдишасында жүрек ауруларына қарсы – валидол, нитроглицерин, талып қалуда қолданылатын – аммиактың 10 пайыз ерітіндісі (нашатыр спирті), ауруды басатын – аспирин, кетололак, парацетамол, есеңгіреуге қарсы – хлоропирамин, күйзеліске қарсы – валериана, улануға қарсы – белсендірілген көмір, көздің зақымдануында – сульфацетамид, жарақат алғанда қолданылатын дәрі-дәрмектер – спирд иодының ерітіндісі, хлоргексидин, жасыл бриллиантты спирт ерітіндісі, пероксид (перекис) ерітіндісі, стерильді марлалық бинт, стерильді емес марлалық бинт, стрильді марлалық салфетка, медициналық мақта, қантоқтатушы ширатылған жіп, бактерицидтік лейкопластырь, медициналық лейкопластырь, икемді бинт, стерильді және стерильді емес медициналық қолғаптар, медициналық қайшы.</w:t>
      </w:r>
    </w:p>
    <w:p w:rsidR="005C6CF4" w:rsidRPr="005C6CF4" w:rsidRDefault="005C6CF4" w:rsidP="00C426B7">
      <w:pPr>
        <w:pStyle w:val="a7"/>
        <w:spacing w:before="0" w:beforeAutospacing="0" w:after="0" w:afterAutospacing="0"/>
        <w:ind w:firstLine="708"/>
        <w:jc w:val="both"/>
        <w:rPr>
          <w:sz w:val="28"/>
          <w:szCs w:val="28"/>
          <w:lang w:val="kk-KZ"/>
        </w:rPr>
      </w:pPr>
      <w:r w:rsidRPr="005C6CF4">
        <w:rPr>
          <w:sz w:val="28"/>
          <w:szCs w:val="28"/>
          <w:lang w:val="kk-KZ"/>
        </w:rPr>
        <w:t>"Жол жүру туралы" заңды жүзеге асыру барысында ҚР денсаулық сақтау министрлігінің 2014 жылы шілденің 2-і күні № 368 "Автокөлік қобдишасындағы алғашқы медициналық көмекке қажетті дәрі-дәрмектердің түрлерін мақұлдау жөніндегі" бұйрығы жетілдіріліп, мақұлданды. Бұйрық 2014 жылы тамыздың 17-і күні күшіне енді. Бұған дейін қобдишадағы дәрі-дәрмектердің түрлері белгіленбеген болатын", Министрдің бұйрығына сәйкес, қазақстандық әрбір автокөлік жүргізушісінде мынадай дәрі-дәрмек түрлері болуы керек: бір қорапша валидол (таблетка 0,06), орауға арналған емдеу құралдары, бір құты мүсәтір спирті, ыстық түсіретін және ауруды басатын дәрі түрлері, ацетилсалицил қышқылы, кеторолак, парацетамол,  хлоропирамин, валериана, сульфацетамид 20-пайызды (көзге тамызатын), спиртті йод, хлоргексидин, жасыл спиртті сұйықтық, пероксид сұйықтығы (перекис), стерильді бинт (екі дана), стерильді майлық, медициналық мақта, қанды тоқтататын резеңке, лейкопластырь (бес дана), медициналық лейкопластырь, екі дана медициналық стерильді қолғап пен медициналық қайшы болуы тиіс. </w:t>
      </w:r>
    </w:p>
    <w:p w:rsidR="000F0896" w:rsidRPr="005C6CF4" w:rsidRDefault="000F0896" w:rsidP="005C6CF4">
      <w:pPr>
        <w:spacing w:after="0" w:line="240" w:lineRule="auto"/>
        <w:ind w:firstLine="708"/>
        <w:jc w:val="center"/>
        <w:rPr>
          <w:rFonts w:ascii="Times New Roman" w:hAnsi="Times New Roman" w:cs="Times New Roman"/>
          <w:b/>
          <w:sz w:val="28"/>
          <w:szCs w:val="28"/>
          <w:lang w:val="kk-KZ"/>
        </w:rPr>
      </w:pPr>
    </w:p>
    <w:p w:rsidR="000F0896" w:rsidRDefault="00C426B7" w:rsidP="00C426B7">
      <w:pPr>
        <w:spacing w:after="0"/>
        <w:ind w:firstLine="708"/>
        <w:jc w:val="center"/>
        <w:rPr>
          <w:rFonts w:ascii="Times New Roman" w:hAnsi="Times New Roman" w:cs="Times New Roman"/>
          <w:b/>
          <w:sz w:val="28"/>
          <w:szCs w:val="28"/>
          <w:lang w:val="kk-KZ"/>
        </w:rPr>
      </w:pPr>
      <w:r>
        <w:rPr>
          <w:noProof/>
          <w:color w:val="0000FF"/>
          <w:lang w:eastAsia="ru-RU"/>
        </w:rPr>
        <w:drawing>
          <wp:inline distT="0" distB="0" distL="0" distR="0">
            <wp:extent cx="4381500" cy="2438400"/>
            <wp:effectExtent l="19050" t="0" r="0" b="0"/>
            <wp:docPr id="36" name="irc_mi" descr="http://pavon.kz/cache/normal/media/img/gallery/source/2942/1408592143_photo_7883%5B1%5D.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von.kz/cache/normal/media/img/gallery/source/2942/1408592143_photo_7883%5B1%5D.jpg">
                      <a:hlinkClick r:id="rId280"/>
                    </pic:cNvPr>
                    <pic:cNvPicPr>
                      <a:picLocks noChangeAspect="1" noChangeArrowheads="1"/>
                    </pic:cNvPicPr>
                  </pic:nvPicPr>
                  <pic:blipFill>
                    <a:blip r:embed="rId281" cstate="print"/>
                    <a:srcRect/>
                    <a:stretch>
                      <a:fillRect/>
                    </a:stretch>
                  </pic:blipFill>
                  <pic:spPr bwMode="auto">
                    <a:xfrm>
                      <a:off x="0" y="0"/>
                      <a:ext cx="4381500" cy="2438400"/>
                    </a:xfrm>
                    <a:prstGeom prst="rect">
                      <a:avLst/>
                    </a:prstGeom>
                    <a:noFill/>
                    <a:ln w="9525">
                      <a:noFill/>
                      <a:miter lim="800000"/>
                      <a:headEnd/>
                      <a:tailEnd/>
                    </a:ln>
                  </pic:spPr>
                </pic:pic>
              </a:graphicData>
            </a:graphic>
          </wp:inline>
        </w:drawing>
      </w:r>
    </w:p>
    <w:p w:rsidR="000F0896" w:rsidRDefault="000F0896" w:rsidP="005C6CF4">
      <w:pPr>
        <w:spacing w:after="0" w:line="240" w:lineRule="auto"/>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94</w:t>
      </w:r>
      <w:r w:rsidRPr="000F0896">
        <w:rPr>
          <w:rFonts w:ascii="Times New Roman" w:hAnsi="Times New Roman" w:cs="Times New Roman"/>
          <w:b/>
          <w:sz w:val="28"/>
          <w:szCs w:val="28"/>
          <w:lang w:val="kk-KZ"/>
        </w:rPr>
        <w:t>Дәріс. Өмірге қауіпті жағдайлар</w:t>
      </w:r>
    </w:p>
    <w:p w:rsidR="000F0896" w:rsidRPr="005C6CF4" w:rsidRDefault="000F0896" w:rsidP="005C6CF4">
      <w:pPr>
        <w:spacing w:after="0" w:line="240" w:lineRule="auto"/>
        <w:ind w:firstLine="708"/>
        <w:jc w:val="both"/>
        <w:rPr>
          <w:rFonts w:ascii="Times New Roman" w:hAnsi="Times New Roman" w:cs="Times New Roman"/>
          <w:b/>
          <w:sz w:val="28"/>
          <w:szCs w:val="28"/>
          <w:lang w:val="kk-KZ"/>
        </w:rPr>
      </w:pPr>
    </w:p>
    <w:p w:rsidR="005C6CF4" w:rsidRPr="005C6CF4" w:rsidRDefault="005C6CF4" w:rsidP="005C6CF4">
      <w:pPr>
        <w:spacing w:after="0" w:line="240" w:lineRule="auto"/>
        <w:ind w:firstLine="708"/>
        <w:jc w:val="both"/>
        <w:rPr>
          <w:rFonts w:ascii="Times New Roman" w:eastAsia="Times New Roman" w:hAnsi="Times New Roman" w:cs="Times New Roman"/>
          <w:sz w:val="28"/>
          <w:szCs w:val="28"/>
          <w:lang w:val="kk-KZ" w:eastAsia="ru-RU"/>
        </w:rPr>
      </w:pPr>
      <w:r w:rsidRPr="005C6CF4">
        <w:rPr>
          <w:rFonts w:ascii="Times New Roman" w:eastAsia="Times New Roman" w:hAnsi="Times New Roman" w:cs="Times New Roman"/>
          <w:b/>
          <w:bCs/>
          <w:sz w:val="28"/>
          <w:szCs w:val="28"/>
          <w:lang w:val="kk-KZ" w:eastAsia="ru-RU"/>
        </w:rPr>
        <w:t>Жарақаттық шок</w:t>
      </w:r>
      <w:r w:rsidRPr="005C6CF4">
        <w:rPr>
          <w:rFonts w:ascii="Times New Roman" w:eastAsia="Times New Roman" w:hAnsi="Times New Roman" w:cs="Times New Roman"/>
          <w:sz w:val="28"/>
          <w:szCs w:val="28"/>
          <w:lang w:val="kk-KZ" w:eastAsia="ru-RU"/>
        </w:rPr>
        <w:t xml:space="preserve"> – жіті дамитын жəне өмірге қауіп төндіретін жағдай. Ол ауыр механикалық жарақаттың ағзаға ə</w:t>
      </w:r>
      <w:r>
        <w:rPr>
          <w:rFonts w:ascii="Times New Roman" w:eastAsia="Times New Roman" w:hAnsi="Times New Roman" w:cs="Times New Roman"/>
          <w:sz w:val="28"/>
          <w:szCs w:val="28"/>
          <w:lang w:val="kk-KZ" w:eastAsia="ru-RU"/>
        </w:rPr>
        <w:t>сер етуі нəтижесінен дамиды.</w:t>
      </w:r>
      <w:r w:rsidRPr="005C6CF4">
        <w:rPr>
          <w:rFonts w:ascii="Times New Roman" w:eastAsia="Times New Roman" w:hAnsi="Times New Roman" w:cs="Times New Roman"/>
          <w:sz w:val="28"/>
          <w:szCs w:val="28"/>
          <w:lang w:val="kk-KZ" w:eastAsia="ru-RU"/>
        </w:rPr>
        <w:br/>
        <w:t>Жарақаттық шок - бұл ауыр түрдегі жарақаттық аурудың жіті кезеңінің бірінші сатысы. Оның өзіндік нерв - рефлекторлы жəне тамырлық реакциясы ағзадағы қан айналымының, тыныс алу, зат алмасу жəн эндокриндік бездер функциясының (қызметінің) бұзылуына əкеледі.</w:t>
      </w:r>
      <w:r w:rsidRPr="005C6CF4">
        <w:rPr>
          <w:rFonts w:ascii="Times New Roman" w:eastAsia="Times New Roman" w:hAnsi="Times New Roman" w:cs="Times New Roman"/>
          <w:sz w:val="28"/>
          <w:szCs w:val="28"/>
          <w:lang w:val="kk-KZ" w:eastAsia="ru-RU"/>
        </w:rPr>
        <w:br/>
        <w:t>Жарақаттық шоктың тудырушы механизмдері: ауырсыну жəне афференттік импульсация, жедел массивті қан жоғалту, өмірге қажетті ағзалардың жарақаттануы, психикалық стресстер</w:t>
      </w:r>
      <w:r>
        <w:rPr>
          <w:rFonts w:ascii="Times New Roman" w:eastAsia="Times New Roman" w:hAnsi="Times New Roman" w:cs="Times New Roman"/>
          <w:sz w:val="28"/>
          <w:szCs w:val="28"/>
          <w:lang w:val="kk-KZ" w:eastAsia="ru-RU"/>
        </w:rPr>
        <w:t>.</w:t>
      </w:r>
    </w:p>
    <w:p w:rsidR="005C6CF4" w:rsidRPr="005C6CF4" w:rsidRDefault="005C6CF4" w:rsidP="005C6CF4">
      <w:pPr>
        <w:spacing w:after="0" w:line="240" w:lineRule="auto"/>
        <w:jc w:val="both"/>
        <w:rPr>
          <w:rFonts w:ascii="Times New Roman" w:eastAsia="Times New Roman" w:hAnsi="Times New Roman" w:cs="Times New Roman"/>
          <w:sz w:val="28"/>
          <w:szCs w:val="28"/>
          <w:lang w:val="kk-KZ" w:eastAsia="ru-RU"/>
        </w:rPr>
      </w:pPr>
      <w:r w:rsidRPr="005C6CF4">
        <w:rPr>
          <w:rFonts w:ascii="Times New Roman" w:eastAsia="Times New Roman" w:hAnsi="Times New Roman" w:cs="Times New Roman"/>
          <w:sz w:val="28"/>
          <w:szCs w:val="28"/>
          <w:lang w:val="kk-KZ" w:eastAsia="ru-RU"/>
        </w:rPr>
        <w:t>Ауруханаға дейінгі кезеңде мүмкіндіктерді ескере отырып, шоктың əртүрлі дəрежесі мен клиникалық белгілерін анықтауға болады.</w:t>
      </w:r>
      <w:r w:rsidRPr="005C6CF4">
        <w:rPr>
          <w:rFonts w:ascii="Times New Roman" w:eastAsia="Times New Roman" w:hAnsi="Times New Roman" w:cs="Times New Roman"/>
          <w:sz w:val="28"/>
          <w:szCs w:val="28"/>
          <w:lang w:val="kk-KZ" w:eastAsia="ru-RU"/>
        </w:rPr>
        <w:br/>
      </w:r>
      <w:r w:rsidRPr="005C6CF4">
        <w:rPr>
          <w:rFonts w:ascii="Times New Roman" w:eastAsia="Times New Roman" w:hAnsi="Times New Roman" w:cs="Times New Roman"/>
          <w:b/>
          <w:bCs/>
          <w:sz w:val="28"/>
          <w:szCs w:val="28"/>
          <w:lang w:val="kk-KZ" w:eastAsia="ru-RU"/>
        </w:rPr>
        <w:t>1-ші дəрежелі шок</w:t>
      </w:r>
      <w:r w:rsidRPr="005C6CF4">
        <w:rPr>
          <w:rFonts w:ascii="Times New Roman" w:eastAsia="Times New Roman" w:hAnsi="Times New Roman" w:cs="Times New Roman"/>
          <w:sz w:val="28"/>
          <w:szCs w:val="28"/>
          <w:lang w:val="kk-KZ" w:eastAsia="ru-RU"/>
        </w:rPr>
        <w:t xml:space="preserve"> ( жеңіл шок) АҚҚ 90-100/60мм с.б.б. жəне пульс 90-100 рет мин. </w:t>
      </w:r>
      <w:r w:rsidRPr="00E11F3C">
        <w:rPr>
          <w:rFonts w:ascii="Times New Roman" w:eastAsia="Times New Roman" w:hAnsi="Times New Roman" w:cs="Times New Roman"/>
          <w:sz w:val="28"/>
          <w:szCs w:val="28"/>
          <w:lang w:val="kk-KZ" w:eastAsia="ru-RU"/>
        </w:rPr>
        <w:t>(ШИ=1),қанағаттанарлық толу болуы мүмкін. Негізінен зардап шегушінің есі аздап тежелген, бірақ қарым-қатынасқа оңай (жеңіл) қатысады, ауыру сезімін сезеді, тері жəне көзге көрінетін шырышты қабаттары бозғылт, бірақ кейде қалыпты түсті болады. Тыныс алуы жиі, бірақ құсу жəне құсық массаларымен аспирация болмаса, тыныс жеткіліксіздігі дамымайды. Жабық сан жарақатында, сан жəне сирақтың біріккен жарақаттарында, жамбастың жеңіл сынықтарында жəне басқа да ұқсас жарақаттарда дамиды..</w:t>
      </w:r>
      <w:r w:rsidRPr="00E11F3C">
        <w:rPr>
          <w:rFonts w:ascii="Times New Roman" w:eastAsia="Times New Roman" w:hAnsi="Times New Roman" w:cs="Times New Roman"/>
          <w:sz w:val="28"/>
          <w:szCs w:val="28"/>
          <w:lang w:val="kk-KZ" w:eastAsia="ru-RU"/>
        </w:rPr>
        <w:br/>
      </w:r>
      <w:r w:rsidRPr="00E11F3C">
        <w:rPr>
          <w:rFonts w:ascii="Times New Roman" w:eastAsia="Times New Roman" w:hAnsi="Times New Roman" w:cs="Times New Roman"/>
          <w:b/>
          <w:bCs/>
          <w:sz w:val="28"/>
          <w:szCs w:val="28"/>
          <w:lang w:val="kk-KZ" w:eastAsia="ru-RU"/>
        </w:rPr>
        <w:t>2-ші дəрежелі шок</w:t>
      </w:r>
      <w:r w:rsidRPr="00E11F3C">
        <w:rPr>
          <w:rFonts w:ascii="Times New Roman" w:eastAsia="Times New Roman" w:hAnsi="Times New Roman" w:cs="Times New Roman"/>
          <w:sz w:val="28"/>
          <w:szCs w:val="28"/>
          <w:lang w:val="kk-KZ" w:eastAsia="ru-RU"/>
        </w:rPr>
        <w:t xml:space="preserve"> (орташа ауырлықтағы шок) артериалды қысымның 80-75 мм.с.б.б. дейін төмендетуімен өтеді. Бұл кезде жүректің жиырылу жиілігі 100-120 рет/мин дейін өседі. ШИ = 1,57 терінің айқын бозғылттығы, цианоз, адинамия, тежелу байқалады. Көптеген ұзын түтікті сүйектер жарақатында, көптеген қабырғалар сынғанда, жамбас сүйектің ауыр жарақатында дамиды.</w:t>
      </w:r>
    </w:p>
    <w:p w:rsidR="005C6CF4" w:rsidRPr="005C6CF4" w:rsidRDefault="005C6CF4" w:rsidP="005C6CF4">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b/>
          <w:bCs/>
          <w:sz w:val="28"/>
          <w:szCs w:val="28"/>
          <w:lang w:val="kk-KZ" w:eastAsia="ru-RU"/>
        </w:rPr>
        <w:t>3-ші дəрежелі шок</w:t>
      </w:r>
      <w:r w:rsidRPr="00E11F3C">
        <w:rPr>
          <w:rFonts w:ascii="Times New Roman" w:eastAsia="Times New Roman" w:hAnsi="Times New Roman" w:cs="Times New Roman"/>
          <w:sz w:val="28"/>
          <w:szCs w:val="28"/>
          <w:lang w:val="kk-KZ" w:eastAsia="ru-RU"/>
        </w:rPr>
        <w:t xml:space="preserve"> (ауыр шок) АҚҚ 60 мм.с.б.б. дейін төмендеуімен сипатталады. (одан да төмен болуы мүмкін), жүректің жиырылу жиілігі 130-140 рет/мин дейін өседі. Жүрек тондары өте əлсіз болады, науқастың есі терең тежелген, айналасында болып жатқандарға көңіл бөлмейді, терісі бозғылт, цианозды жəне жер түсті өң. Шоктың бұл дəрежесіт көптеген қосарланған немесе біріккен жарақаттарда, скелеттің зақымдануында, ірі бұлшық еттер мен ішкі ағзалардың жарақаттарында, кеуде клеткасы, бассүйек жарақаттарында жəне күйіктерде дамиды.</w:t>
      </w:r>
    </w:p>
    <w:p w:rsidR="005C6CF4" w:rsidRPr="00E11F3C" w:rsidRDefault="005C6CF4" w:rsidP="005C6CF4">
      <w:pPr>
        <w:spacing w:after="0" w:line="240" w:lineRule="auto"/>
        <w:jc w:val="both"/>
        <w:rPr>
          <w:rFonts w:ascii="Times New Roman" w:eastAsia="Times New Roman" w:hAnsi="Times New Roman" w:cs="Times New Roman"/>
          <w:sz w:val="28"/>
          <w:szCs w:val="28"/>
          <w:lang w:val="kk-KZ" w:eastAsia="ru-RU"/>
        </w:rPr>
      </w:pPr>
      <w:r w:rsidRPr="005C6CF4">
        <w:rPr>
          <w:rFonts w:ascii="Times New Roman" w:eastAsia="Times New Roman" w:hAnsi="Times New Roman" w:cs="Times New Roman"/>
          <w:sz w:val="28"/>
          <w:szCs w:val="28"/>
          <w:lang w:val="kk-KZ" w:eastAsia="ru-RU"/>
        </w:rPr>
        <w:t>Ары қарай науқастың жағдайы нашарласа, шоқтың 4 дəрежесі - терминалды жағдай дамуы мүмкін.</w:t>
      </w:r>
      <w:r w:rsidRPr="005C6CF4">
        <w:rPr>
          <w:rFonts w:ascii="Times New Roman" w:eastAsia="Times New Roman" w:hAnsi="Times New Roman" w:cs="Times New Roman"/>
          <w:sz w:val="28"/>
          <w:szCs w:val="28"/>
          <w:lang w:val="kk-KZ" w:eastAsia="ru-RU"/>
        </w:rPr>
        <w:br/>
      </w:r>
      <w:r w:rsidRPr="00E11F3C">
        <w:rPr>
          <w:rFonts w:ascii="Times New Roman" w:eastAsia="Times New Roman" w:hAnsi="Times New Roman" w:cs="Times New Roman"/>
          <w:b/>
          <w:bCs/>
          <w:sz w:val="28"/>
          <w:szCs w:val="28"/>
          <w:lang w:val="kk-KZ" w:eastAsia="ru-RU"/>
        </w:rPr>
        <w:t>Негізгі диагностикалық шаралар:</w:t>
      </w:r>
    </w:p>
    <w:p w:rsidR="005C6CF4" w:rsidRPr="00E11F3C" w:rsidRDefault="005C6CF4" w:rsidP="005C6CF4">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1. Шағымдар жинағы, жалпы емдік анамнез.</w:t>
      </w:r>
    </w:p>
    <w:p w:rsidR="005C6CF4" w:rsidRPr="00E11F3C" w:rsidRDefault="005C6CF4" w:rsidP="005C6CF4">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2. Жалпы емдік (терапевтік) визуальді қарау.</w:t>
      </w:r>
    </w:p>
    <w:p w:rsidR="005C6CF4" w:rsidRPr="00E11F3C" w:rsidRDefault="005C6CF4" w:rsidP="005C6CF4">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3. Перифериялық артерияда қан қысымен өлшеу (АД).</w:t>
      </w:r>
    </w:p>
    <w:p w:rsidR="005C6CF4" w:rsidRPr="00E11F3C" w:rsidRDefault="005C6CF4" w:rsidP="005C6CF4">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4. Пульсті анықтау.</w:t>
      </w:r>
    </w:p>
    <w:p w:rsidR="005C6CF4" w:rsidRPr="00E11F3C" w:rsidRDefault="005C6CF4" w:rsidP="005C6CF4">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5. Жүрек соғудың жиілігін өлшеу (анықтау).</w:t>
      </w:r>
    </w:p>
    <w:p w:rsidR="005C6CF4" w:rsidRPr="00E11F3C" w:rsidRDefault="005C6CF4" w:rsidP="005C6CF4">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6. Тыныс алу жиілігін анықтау.</w:t>
      </w:r>
    </w:p>
    <w:p w:rsidR="005C6CF4" w:rsidRPr="00E11F3C" w:rsidRDefault="005C6CF4" w:rsidP="005C6CF4">
      <w:pPr>
        <w:spacing w:after="0" w:line="240" w:lineRule="auto"/>
        <w:jc w:val="both"/>
        <w:rPr>
          <w:rFonts w:ascii="Times New Roman" w:eastAsia="Times New Roman" w:hAnsi="Times New Roman" w:cs="Times New Roman"/>
          <w:sz w:val="28"/>
          <w:szCs w:val="28"/>
          <w:lang w:val="kk-KZ" w:eastAsia="ru-RU"/>
        </w:rPr>
      </w:pPr>
      <w:r w:rsidRPr="00E11F3C">
        <w:rPr>
          <w:rFonts w:ascii="Times New Roman" w:eastAsia="Times New Roman" w:hAnsi="Times New Roman" w:cs="Times New Roman"/>
          <w:sz w:val="28"/>
          <w:szCs w:val="28"/>
          <w:lang w:val="kk-KZ" w:eastAsia="ru-RU"/>
        </w:rPr>
        <w:t>7. Жалпы терапевтік пальпация.</w:t>
      </w:r>
    </w:p>
    <w:p w:rsidR="005C6CF4" w:rsidRPr="005C6CF4" w:rsidRDefault="005C6CF4" w:rsidP="005C6CF4">
      <w:pPr>
        <w:spacing w:after="0" w:line="240" w:lineRule="auto"/>
        <w:jc w:val="both"/>
        <w:rPr>
          <w:rFonts w:ascii="Times New Roman" w:eastAsia="Times New Roman" w:hAnsi="Times New Roman" w:cs="Times New Roman"/>
          <w:sz w:val="28"/>
          <w:szCs w:val="28"/>
          <w:lang w:eastAsia="ru-RU"/>
        </w:rPr>
      </w:pPr>
      <w:r w:rsidRPr="005C6CF4">
        <w:rPr>
          <w:rFonts w:ascii="Times New Roman" w:eastAsia="Times New Roman" w:hAnsi="Times New Roman" w:cs="Times New Roman"/>
          <w:sz w:val="28"/>
          <w:szCs w:val="28"/>
          <w:lang w:eastAsia="ru-RU"/>
        </w:rPr>
        <w:lastRenderedPageBreak/>
        <w:t>8. Жалпы терапевтік перкуссия.</w:t>
      </w:r>
    </w:p>
    <w:p w:rsidR="005C6CF4" w:rsidRPr="005C6CF4" w:rsidRDefault="005C6CF4" w:rsidP="005C6CF4">
      <w:pPr>
        <w:spacing w:after="0" w:line="240" w:lineRule="auto"/>
        <w:jc w:val="both"/>
        <w:rPr>
          <w:rFonts w:ascii="Times New Roman" w:eastAsia="Times New Roman" w:hAnsi="Times New Roman" w:cs="Times New Roman"/>
          <w:sz w:val="28"/>
          <w:szCs w:val="28"/>
          <w:lang w:eastAsia="ru-RU"/>
        </w:rPr>
      </w:pPr>
      <w:r w:rsidRPr="005C6CF4">
        <w:rPr>
          <w:rFonts w:ascii="Times New Roman" w:eastAsia="Times New Roman" w:hAnsi="Times New Roman" w:cs="Times New Roman"/>
          <w:sz w:val="28"/>
          <w:szCs w:val="28"/>
          <w:lang w:eastAsia="ru-RU"/>
        </w:rPr>
        <w:t>9. Жалпы терапевтік аускульт/я.</w:t>
      </w:r>
    </w:p>
    <w:p w:rsidR="005C6CF4" w:rsidRPr="005C6CF4" w:rsidRDefault="005C6CF4" w:rsidP="005C6CF4">
      <w:pPr>
        <w:spacing w:after="0" w:line="240" w:lineRule="auto"/>
        <w:jc w:val="both"/>
        <w:rPr>
          <w:rFonts w:ascii="Times New Roman" w:eastAsia="Times New Roman" w:hAnsi="Times New Roman" w:cs="Times New Roman"/>
          <w:sz w:val="28"/>
          <w:szCs w:val="28"/>
          <w:lang w:eastAsia="ru-RU"/>
        </w:rPr>
      </w:pPr>
      <w:r w:rsidRPr="005C6CF4">
        <w:rPr>
          <w:rFonts w:ascii="Times New Roman" w:eastAsia="Times New Roman" w:hAnsi="Times New Roman" w:cs="Times New Roman"/>
          <w:sz w:val="28"/>
          <w:szCs w:val="28"/>
          <w:lang w:eastAsia="ru-RU"/>
        </w:rPr>
        <w:t>10. ЭКГ түсіру жəне оны талдау, тіркеу.</w:t>
      </w:r>
    </w:p>
    <w:p w:rsidR="005C6CF4" w:rsidRPr="005C6CF4" w:rsidRDefault="005C6CF4" w:rsidP="005C6CF4">
      <w:pPr>
        <w:spacing w:after="240" w:line="240" w:lineRule="auto"/>
        <w:jc w:val="both"/>
        <w:rPr>
          <w:rFonts w:ascii="Times New Roman" w:eastAsia="Times New Roman" w:hAnsi="Times New Roman" w:cs="Times New Roman"/>
          <w:sz w:val="28"/>
          <w:szCs w:val="28"/>
          <w:lang w:eastAsia="ru-RU"/>
        </w:rPr>
      </w:pPr>
      <w:r w:rsidRPr="005C6CF4">
        <w:rPr>
          <w:rFonts w:ascii="Times New Roman" w:eastAsia="Times New Roman" w:hAnsi="Times New Roman" w:cs="Times New Roman"/>
          <w:sz w:val="28"/>
          <w:szCs w:val="28"/>
          <w:lang w:eastAsia="ru-RU"/>
        </w:rPr>
        <w:t>11. Орталық нерв жүйесінің (ОНЖ) патологиясы кезінде сезімталдық жəне қозғалтқыш жүйелерін тексеру.</w:t>
      </w:r>
    </w:p>
    <w:p w:rsidR="000F0896" w:rsidRPr="005C6CF4" w:rsidRDefault="000F0896" w:rsidP="005C6CF4">
      <w:pPr>
        <w:spacing w:after="0" w:line="240" w:lineRule="auto"/>
        <w:jc w:val="both"/>
        <w:rPr>
          <w:rFonts w:ascii="Times New Roman" w:hAnsi="Times New Roman" w:cs="Times New Roman"/>
          <w:b/>
          <w:sz w:val="28"/>
          <w:szCs w:val="28"/>
        </w:rPr>
      </w:pPr>
    </w:p>
    <w:p w:rsidR="000F0896" w:rsidRPr="005C6CF4" w:rsidRDefault="000F0896" w:rsidP="005C6CF4">
      <w:pPr>
        <w:spacing w:after="0" w:line="240" w:lineRule="auto"/>
        <w:ind w:firstLine="708"/>
        <w:jc w:val="center"/>
        <w:rPr>
          <w:rFonts w:ascii="Times New Roman" w:hAnsi="Times New Roman" w:cs="Times New Roman"/>
          <w:b/>
          <w:sz w:val="28"/>
          <w:szCs w:val="28"/>
          <w:lang w:val="kk-KZ"/>
        </w:rPr>
      </w:pPr>
    </w:p>
    <w:p w:rsidR="000F0896" w:rsidRPr="005C6CF4" w:rsidRDefault="000F0896" w:rsidP="005C6CF4">
      <w:pPr>
        <w:spacing w:after="0" w:line="240" w:lineRule="auto"/>
        <w:ind w:firstLine="708"/>
        <w:jc w:val="center"/>
        <w:rPr>
          <w:rFonts w:ascii="Times New Roman" w:hAnsi="Times New Roman" w:cs="Times New Roman"/>
          <w:b/>
          <w:sz w:val="28"/>
          <w:szCs w:val="28"/>
          <w:lang w:val="kk-KZ"/>
        </w:rPr>
      </w:pPr>
    </w:p>
    <w:p w:rsidR="000F0896" w:rsidRPr="005C6CF4" w:rsidRDefault="000F0896" w:rsidP="005C6CF4">
      <w:pPr>
        <w:spacing w:after="0" w:line="240" w:lineRule="auto"/>
        <w:ind w:firstLine="708"/>
        <w:jc w:val="center"/>
        <w:rPr>
          <w:rFonts w:ascii="Times New Roman" w:hAnsi="Times New Roman" w:cs="Times New Roman"/>
          <w:b/>
          <w:sz w:val="28"/>
          <w:szCs w:val="28"/>
          <w:lang w:val="kk-KZ"/>
        </w:rPr>
      </w:pPr>
    </w:p>
    <w:p w:rsidR="000F0896" w:rsidRPr="005C6CF4" w:rsidRDefault="000F0896" w:rsidP="005C6CF4">
      <w:pPr>
        <w:spacing w:after="0" w:line="240" w:lineRule="auto"/>
        <w:ind w:firstLine="708"/>
        <w:jc w:val="center"/>
        <w:rPr>
          <w:rFonts w:ascii="Times New Roman" w:hAnsi="Times New Roman" w:cs="Times New Roman"/>
          <w:b/>
          <w:sz w:val="28"/>
          <w:szCs w:val="28"/>
          <w:lang w:val="kk-KZ"/>
        </w:rPr>
      </w:pPr>
    </w:p>
    <w:p w:rsidR="000F0896" w:rsidRPr="005C6CF4" w:rsidRDefault="000F0896" w:rsidP="005C6CF4">
      <w:pPr>
        <w:spacing w:after="0" w:line="240" w:lineRule="auto"/>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C426B7">
      <w:pPr>
        <w:spacing w:after="0" w:line="240" w:lineRule="auto"/>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95</w:t>
      </w:r>
      <w:r w:rsidRPr="000F0896">
        <w:rPr>
          <w:rFonts w:ascii="Times New Roman" w:hAnsi="Times New Roman" w:cs="Times New Roman"/>
          <w:b/>
          <w:sz w:val="28"/>
          <w:szCs w:val="28"/>
          <w:lang w:val="kk-KZ"/>
        </w:rPr>
        <w:t>Дәріс.</w:t>
      </w:r>
      <w:r w:rsidRPr="000F0896">
        <w:rPr>
          <w:rFonts w:cs="BrowalliaUPC"/>
          <w:lang w:val="kk-KZ"/>
        </w:rPr>
        <w:t xml:space="preserve"> </w:t>
      </w:r>
      <w:r w:rsidRPr="000F0896">
        <w:rPr>
          <w:rFonts w:ascii="Times New Roman" w:hAnsi="Times New Roman" w:cs="Times New Roman"/>
          <w:b/>
          <w:sz w:val="28"/>
          <w:szCs w:val="28"/>
          <w:lang w:val="kk-KZ"/>
        </w:rPr>
        <w:t>Жол-көлік оқиғасы кезінде зардап шеккендерге алғашқы дәрігерлік көмек туралы жалпы түсінік</w:t>
      </w:r>
    </w:p>
    <w:p w:rsidR="005C6CF4" w:rsidRDefault="005C6CF4" w:rsidP="005C6CF4">
      <w:pPr>
        <w:spacing w:after="0"/>
        <w:ind w:firstLine="708"/>
        <w:jc w:val="center"/>
        <w:rPr>
          <w:rFonts w:ascii="Times New Roman" w:hAnsi="Times New Roman" w:cs="Times New Roman"/>
          <w:b/>
          <w:sz w:val="28"/>
          <w:szCs w:val="28"/>
          <w:lang w:val="kk-KZ"/>
        </w:rPr>
      </w:pPr>
    </w:p>
    <w:p w:rsidR="000F0896" w:rsidRPr="005C6CF4" w:rsidRDefault="00666748" w:rsidP="005C6CF4">
      <w:pPr>
        <w:spacing w:after="0" w:line="240" w:lineRule="auto"/>
        <w:ind w:firstLine="708"/>
        <w:jc w:val="both"/>
        <w:rPr>
          <w:rFonts w:ascii="Times New Roman" w:hAnsi="Times New Roman" w:cs="Times New Roman"/>
          <w:b/>
          <w:sz w:val="28"/>
          <w:szCs w:val="28"/>
          <w:lang w:val="kk-KZ"/>
        </w:rPr>
      </w:pPr>
      <w:r w:rsidRPr="005C6CF4">
        <w:rPr>
          <w:rFonts w:ascii="Times New Roman" w:hAnsi="Times New Roman" w:cs="Times New Roman"/>
          <w:b/>
          <w:bCs/>
          <w:sz w:val="28"/>
          <w:szCs w:val="28"/>
          <w:lang w:val="kk-KZ"/>
        </w:rPr>
        <w:t>Алғашқы көмек</w:t>
      </w:r>
      <w:r w:rsidRPr="005C6CF4">
        <w:rPr>
          <w:rFonts w:ascii="Times New Roman" w:hAnsi="Times New Roman" w:cs="Times New Roman"/>
          <w:sz w:val="28"/>
          <w:szCs w:val="28"/>
          <w:lang w:val="kk-KZ"/>
        </w:rPr>
        <w:t xml:space="preserve"> — </w:t>
      </w:r>
      <w:hyperlink r:id="rId282" w:tooltip="Адам" w:history="1">
        <w:r w:rsidRPr="005C6CF4">
          <w:rPr>
            <w:rStyle w:val="a6"/>
            <w:rFonts w:ascii="Times New Roman" w:hAnsi="Times New Roman" w:cs="Times New Roman"/>
            <w:sz w:val="28"/>
            <w:szCs w:val="28"/>
            <w:shd w:val="clear" w:color="auto" w:fill="FFDADA"/>
            <w:lang w:val="kk-KZ"/>
          </w:rPr>
          <w:t>адам</w:t>
        </w:r>
      </w:hyperlink>
      <w:r w:rsidRPr="005C6CF4">
        <w:rPr>
          <w:rFonts w:ascii="Times New Roman" w:hAnsi="Times New Roman" w:cs="Times New Roman"/>
          <w:sz w:val="28"/>
          <w:szCs w:val="28"/>
          <w:lang w:val="kk-KZ"/>
        </w:rPr>
        <w:t xml:space="preserve"> өміріне немесе денсаулығына кенеттен қауіп төнгенде оның өмірін сақтап қалу үшін немесе апаттың зиянды әсерін азайту үшін қолданылатын қарапайым шаралар. Апаттың қатарына әр түрлі жарақаттар, </w:t>
      </w:r>
      <w:hyperlink r:id="rId283" w:tooltip="Сынық" w:history="1">
        <w:r w:rsidRPr="005C6CF4">
          <w:rPr>
            <w:rStyle w:val="a6"/>
            <w:rFonts w:ascii="Times New Roman" w:hAnsi="Times New Roman" w:cs="Times New Roman"/>
            <w:sz w:val="28"/>
            <w:szCs w:val="28"/>
            <w:lang w:val="kk-KZ"/>
          </w:rPr>
          <w:t>сынық</w:t>
        </w:r>
      </w:hyperlink>
      <w:r w:rsidRPr="005C6CF4">
        <w:rPr>
          <w:rFonts w:ascii="Times New Roman" w:hAnsi="Times New Roman" w:cs="Times New Roman"/>
          <w:sz w:val="28"/>
          <w:szCs w:val="28"/>
          <w:lang w:val="kk-KZ"/>
        </w:rPr>
        <w:t xml:space="preserve">, </w:t>
      </w:r>
      <w:hyperlink r:id="rId284" w:tooltip="Буын" w:history="1">
        <w:r w:rsidRPr="005C6CF4">
          <w:rPr>
            <w:rStyle w:val="a6"/>
            <w:rFonts w:ascii="Times New Roman" w:hAnsi="Times New Roman" w:cs="Times New Roman"/>
            <w:sz w:val="28"/>
            <w:szCs w:val="28"/>
            <w:lang w:val="kk-KZ"/>
          </w:rPr>
          <w:t>буынның</w:t>
        </w:r>
      </w:hyperlink>
      <w:r w:rsidRPr="005C6CF4">
        <w:rPr>
          <w:rFonts w:ascii="Times New Roman" w:hAnsi="Times New Roman" w:cs="Times New Roman"/>
          <w:sz w:val="28"/>
          <w:szCs w:val="28"/>
          <w:lang w:val="kk-KZ"/>
        </w:rPr>
        <w:t xml:space="preserve"> шығуы, </w:t>
      </w:r>
      <w:hyperlink r:id="rId285" w:tooltip="Улану" w:history="1">
        <w:r w:rsidRPr="005C6CF4">
          <w:rPr>
            <w:rStyle w:val="a6"/>
            <w:rFonts w:ascii="Times New Roman" w:hAnsi="Times New Roman" w:cs="Times New Roman"/>
            <w:sz w:val="28"/>
            <w:szCs w:val="28"/>
            <w:lang w:val="kk-KZ"/>
          </w:rPr>
          <w:t>улану</w:t>
        </w:r>
      </w:hyperlink>
      <w:r w:rsidRPr="005C6CF4">
        <w:rPr>
          <w:rFonts w:ascii="Times New Roman" w:hAnsi="Times New Roman" w:cs="Times New Roman"/>
          <w:sz w:val="28"/>
          <w:szCs w:val="28"/>
          <w:lang w:val="kk-KZ"/>
        </w:rPr>
        <w:t xml:space="preserve">, </w:t>
      </w:r>
      <w:hyperlink r:id="rId286" w:tooltip="Суға бату (мұндай бет жоқ)" w:history="1">
        <w:r w:rsidRPr="005C6CF4">
          <w:rPr>
            <w:rStyle w:val="a6"/>
            <w:rFonts w:ascii="Times New Roman" w:hAnsi="Times New Roman" w:cs="Times New Roman"/>
            <w:sz w:val="28"/>
            <w:szCs w:val="28"/>
            <w:lang w:val="kk-KZ"/>
          </w:rPr>
          <w:t>суға бату</w:t>
        </w:r>
      </w:hyperlink>
      <w:r w:rsidRPr="005C6CF4">
        <w:rPr>
          <w:rFonts w:ascii="Times New Roman" w:hAnsi="Times New Roman" w:cs="Times New Roman"/>
          <w:sz w:val="28"/>
          <w:szCs w:val="28"/>
          <w:lang w:val="kk-KZ"/>
        </w:rPr>
        <w:t xml:space="preserve">, </w:t>
      </w:r>
      <w:hyperlink r:id="rId287" w:tooltip="Күю (мұндай бет жоқ)" w:history="1">
        <w:r w:rsidRPr="005C6CF4">
          <w:rPr>
            <w:rStyle w:val="a6"/>
            <w:rFonts w:ascii="Times New Roman" w:hAnsi="Times New Roman" w:cs="Times New Roman"/>
            <w:sz w:val="28"/>
            <w:szCs w:val="28"/>
            <w:lang w:val="kk-KZ"/>
          </w:rPr>
          <w:t>күю</w:t>
        </w:r>
      </w:hyperlink>
      <w:r w:rsidRPr="005C6CF4">
        <w:rPr>
          <w:rFonts w:ascii="Times New Roman" w:hAnsi="Times New Roman" w:cs="Times New Roman"/>
          <w:sz w:val="28"/>
          <w:szCs w:val="28"/>
          <w:lang w:val="kk-KZ"/>
        </w:rPr>
        <w:t xml:space="preserve">, </w:t>
      </w:r>
      <w:hyperlink r:id="rId288" w:tooltip="Үсу" w:history="1">
        <w:r w:rsidRPr="005C6CF4">
          <w:rPr>
            <w:rStyle w:val="a6"/>
            <w:rFonts w:ascii="Times New Roman" w:hAnsi="Times New Roman" w:cs="Times New Roman"/>
            <w:sz w:val="28"/>
            <w:szCs w:val="28"/>
            <w:lang w:val="kk-KZ"/>
          </w:rPr>
          <w:t>үсу</w:t>
        </w:r>
      </w:hyperlink>
      <w:r w:rsidRPr="005C6CF4">
        <w:rPr>
          <w:rFonts w:ascii="Times New Roman" w:hAnsi="Times New Roman" w:cs="Times New Roman"/>
          <w:sz w:val="28"/>
          <w:szCs w:val="28"/>
          <w:lang w:val="kk-KZ"/>
        </w:rPr>
        <w:t xml:space="preserve">, </w:t>
      </w:r>
      <w:hyperlink r:id="rId289" w:tooltip="Электр тоғы" w:history="1">
        <w:r w:rsidRPr="005C6CF4">
          <w:rPr>
            <w:rStyle w:val="a6"/>
            <w:rFonts w:ascii="Times New Roman" w:hAnsi="Times New Roman" w:cs="Times New Roman"/>
            <w:color w:val="339933"/>
            <w:sz w:val="28"/>
            <w:szCs w:val="28"/>
            <w:lang w:val="kk-KZ"/>
          </w:rPr>
          <w:t>электр тоғы</w:t>
        </w:r>
      </w:hyperlink>
      <w:r w:rsidRPr="005C6CF4">
        <w:rPr>
          <w:rFonts w:ascii="Times New Roman" w:hAnsi="Times New Roman" w:cs="Times New Roman"/>
          <w:sz w:val="28"/>
          <w:szCs w:val="28"/>
          <w:lang w:val="kk-KZ"/>
        </w:rPr>
        <w:t xml:space="preserve"> соғу, т.б. жатады. Алғашқы көмектің негізгі шаралары: апатқа түскен адамды апат әсерінен құтқару (өрттен, судан шығару); апаттың зиянды әсерін тоқтату (адамды жылыту, </w:t>
      </w:r>
      <w:hyperlink r:id="rId290" w:tooltip="Иіс" w:history="1">
        <w:r w:rsidRPr="005C6CF4">
          <w:rPr>
            <w:rStyle w:val="a6"/>
            <w:rFonts w:ascii="Times New Roman" w:hAnsi="Times New Roman" w:cs="Times New Roman"/>
            <w:sz w:val="28"/>
            <w:szCs w:val="28"/>
            <w:lang w:val="kk-KZ"/>
          </w:rPr>
          <w:t>иіс</w:t>
        </w:r>
      </w:hyperlink>
      <w:r w:rsidRPr="005C6CF4">
        <w:rPr>
          <w:rFonts w:ascii="Times New Roman" w:hAnsi="Times New Roman" w:cs="Times New Roman"/>
          <w:sz w:val="28"/>
          <w:szCs w:val="28"/>
          <w:lang w:val="kk-KZ"/>
        </w:rPr>
        <w:t xml:space="preserve"> тисе таза </w:t>
      </w:r>
      <w:hyperlink r:id="rId291" w:tooltip="Ауа" w:history="1">
        <w:r w:rsidRPr="005C6CF4">
          <w:rPr>
            <w:rStyle w:val="a6"/>
            <w:rFonts w:ascii="Times New Roman" w:hAnsi="Times New Roman" w:cs="Times New Roman"/>
            <w:sz w:val="28"/>
            <w:szCs w:val="28"/>
            <w:lang w:val="kk-KZ"/>
          </w:rPr>
          <w:t>ауа</w:t>
        </w:r>
      </w:hyperlink>
      <w:r w:rsidRPr="005C6CF4">
        <w:rPr>
          <w:rFonts w:ascii="Times New Roman" w:hAnsi="Times New Roman" w:cs="Times New Roman"/>
          <w:sz w:val="28"/>
          <w:szCs w:val="28"/>
          <w:lang w:val="kk-KZ"/>
        </w:rPr>
        <w:t xml:space="preserve"> жұтқызу); </w:t>
      </w:r>
      <w:hyperlink r:id="rId292" w:tooltip="Қан" w:history="1">
        <w:r w:rsidRPr="005C6CF4">
          <w:rPr>
            <w:rStyle w:val="a6"/>
            <w:rFonts w:ascii="Times New Roman" w:hAnsi="Times New Roman" w:cs="Times New Roman"/>
            <w:sz w:val="28"/>
            <w:szCs w:val="28"/>
            <w:lang w:val="kk-KZ"/>
          </w:rPr>
          <w:t>қан</w:t>
        </w:r>
      </w:hyperlink>
      <w:r w:rsidRPr="005C6CF4">
        <w:rPr>
          <w:rFonts w:ascii="Times New Roman" w:hAnsi="Times New Roman" w:cs="Times New Roman"/>
          <w:sz w:val="28"/>
          <w:szCs w:val="28"/>
          <w:lang w:val="kk-KZ"/>
        </w:rPr>
        <w:t xml:space="preserve"> тоқтату, жараны байлау, сынған аяқтың немесе қолдың қозғалысын тежеу; жасанды дем алдыру, жүрекке жабық </w:t>
      </w:r>
      <w:hyperlink r:id="rId293" w:tooltip="Массаж" w:history="1">
        <w:r w:rsidRPr="005C6CF4">
          <w:rPr>
            <w:rStyle w:val="a6"/>
            <w:rFonts w:ascii="Times New Roman" w:hAnsi="Times New Roman" w:cs="Times New Roman"/>
            <w:sz w:val="28"/>
            <w:szCs w:val="28"/>
            <w:lang w:val="kk-KZ"/>
          </w:rPr>
          <w:t>массаж</w:t>
        </w:r>
      </w:hyperlink>
      <w:r w:rsidRPr="005C6CF4">
        <w:rPr>
          <w:rFonts w:ascii="Times New Roman" w:hAnsi="Times New Roman" w:cs="Times New Roman"/>
          <w:sz w:val="28"/>
          <w:szCs w:val="28"/>
          <w:lang w:val="kk-KZ"/>
        </w:rPr>
        <w:t xml:space="preserve"> жасау, апатқа түскен адамды тезірек емдеу мекемесіне жеткізу немесе жедел </w:t>
      </w:r>
      <w:hyperlink r:id="rId294" w:tooltip="Медицина" w:history="1">
        <w:r w:rsidRPr="005C6CF4">
          <w:rPr>
            <w:rStyle w:val="a6"/>
            <w:rFonts w:ascii="Times New Roman" w:hAnsi="Times New Roman" w:cs="Times New Roman"/>
            <w:sz w:val="28"/>
            <w:szCs w:val="28"/>
            <w:lang w:val="kk-KZ"/>
          </w:rPr>
          <w:t>медициналық</w:t>
        </w:r>
      </w:hyperlink>
      <w:r w:rsidRPr="005C6CF4">
        <w:rPr>
          <w:rFonts w:ascii="Times New Roman" w:hAnsi="Times New Roman" w:cs="Times New Roman"/>
          <w:sz w:val="28"/>
          <w:szCs w:val="28"/>
          <w:lang w:val="kk-KZ"/>
        </w:rPr>
        <w:t xml:space="preserve"> көмек көрсететін дәрігерлер тобын шақыру.</w:t>
      </w:r>
    </w:p>
    <w:p w:rsidR="005C6CF4" w:rsidRPr="005C6CF4" w:rsidRDefault="005C6CF4" w:rsidP="005C6CF4">
      <w:pPr>
        <w:pStyle w:val="2"/>
        <w:spacing w:before="0" w:line="240" w:lineRule="auto"/>
        <w:ind w:firstLine="708"/>
        <w:jc w:val="both"/>
        <w:rPr>
          <w:rFonts w:ascii="Times New Roman" w:hAnsi="Times New Roman" w:cs="Times New Roman"/>
          <w:sz w:val="28"/>
          <w:szCs w:val="28"/>
          <w:lang w:val="kk-KZ"/>
        </w:rPr>
      </w:pPr>
      <w:r w:rsidRPr="005C6CF4">
        <w:rPr>
          <w:rStyle w:val="mw-headline"/>
          <w:rFonts w:ascii="Times New Roman" w:hAnsi="Times New Roman" w:cs="Times New Roman"/>
          <w:sz w:val="28"/>
          <w:szCs w:val="28"/>
          <w:lang w:val="kk-KZ"/>
        </w:rPr>
        <w:t>Жүрек қызметінің тоқтауы</w:t>
      </w:r>
    </w:p>
    <w:p w:rsidR="005C6CF4" w:rsidRPr="005C6CF4" w:rsidRDefault="005C6CF4" w:rsidP="005C6CF4">
      <w:pPr>
        <w:pStyle w:val="a7"/>
        <w:spacing w:before="0" w:beforeAutospacing="0" w:after="0" w:afterAutospacing="0"/>
        <w:ind w:firstLine="708"/>
        <w:jc w:val="both"/>
        <w:rPr>
          <w:sz w:val="28"/>
          <w:szCs w:val="28"/>
          <w:lang w:val="kk-KZ"/>
        </w:rPr>
      </w:pPr>
      <w:r w:rsidRPr="005C6CF4">
        <w:rPr>
          <w:sz w:val="28"/>
          <w:szCs w:val="28"/>
          <w:lang w:val="kk-KZ"/>
        </w:rPr>
        <w:t>Белгілері: естен тану, тыныс алу мен тамыр соғысының жоғалуы, терісі көгілдір-сұр. Сенің әрекеттерің: жасанды тыныс алдыру және жүректі жанамалай уқалап, сылау.</w:t>
      </w:r>
    </w:p>
    <w:p w:rsidR="005C6CF4" w:rsidRPr="005C6CF4" w:rsidRDefault="005C6CF4" w:rsidP="005C6CF4">
      <w:pPr>
        <w:pStyle w:val="a7"/>
        <w:spacing w:before="0" w:beforeAutospacing="0" w:after="0" w:afterAutospacing="0"/>
        <w:ind w:firstLine="708"/>
        <w:jc w:val="both"/>
        <w:rPr>
          <w:sz w:val="28"/>
          <w:szCs w:val="28"/>
          <w:lang w:val="kk-KZ"/>
        </w:rPr>
      </w:pPr>
      <w:r w:rsidRPr="005C6CF4">
        <w:rPr>
          <w:sz w:val="28"/>
          <w:szCs w:val="28"/>
          <w:lang w:val="kk-KZ"/>
        </w:rPr>
        <w:t>Жүректі жанамалай уқалап, сылаудың әдісі: - Зардап шегушінің жанына тізе бүгіп тұрып, оның жағасының түймелерін ағыт, оны тегіс қатты жерге шалқасынан жатқыз. - семсер тәріздес талшықты саусағыңмен сипала; - қолдың екі саусағын мойынға қарай бағыттап қой; - мойынға қарай бағыттап оның қасына алақаныңды бас.</w:t>
      </w:r>
    </w:p>
    <w:p w:rsidR="005C6CF4" w:rsidRPr="005C6CF4" w:rsidRDefault="005C6CF4" w:rsidP="005C6CF4">
      <w:pPr>
        <w:pStyle w:val="a7"/>
        <w:spacing w:before="0" w:beforeAutospacing="0" w:after="0" w:afterAutospacing="0"/>
        <w:jc w:val="both"/>
        <w:rPr>
          <w:sz w:val="28"/>
          <w:szCs w:val="28"/>
          <w:lang w:val="kk-KZ"/>
        </w:rPr>
      </w:pPr>
      <w:r w:rsidRPr="005C6CF4">
        <w:rPr>
          <w:sz w:val="28"/>
          <w:szCs w:val="28"/>
          <w:lang w:val="kk-KZ"/>
        </w:rPr>
        <w:t>- келесі қолыңның алақанын, қойылған қолдың үстіне қойғанда, екі қолдың саусақтары да жоғары қарап тұруы тиіс; - қолдарды созып денеңнің салмағын қажетті нүктеге тіктеп түсір, күш созылған қолдар арқылы берілетін болсын. Қысу тәртіптері: Үлкендерге - минутына 60 - 70 -тен кем болмауы тиіс; Жас өспірімдердің кеуде клеткасын 4 см-ге дейін (70-80 рет) қысады; Балаларға - үлкендердің бір қолының күші жеткілікті (100 рет); Нәрестелерге - екі саусақтың күші жеткілікті (минутына 100 - 120 рет).</w:t>
      </w:r>
    </w:p>
    <w:p w:rsidR="005C6CF4" w:rsidRPr="005C6CF4" w:rsidRDefault="005C6CF4" w:rsidP="005C6CF4">
      <w:pPr>
        <w:pStyle w:val="a7"/>
        <w:spacing w:before="0" w:beforeAutospacing="0" w:after="0" w:afterAutospacing="0"/>
        <w:ind w:firstLine="708"/>
        <w:jc w:val="both"/>
        <w:rPr>
          <w:sz w:val="28"/>
          <w:szCs w:val="28"/>
          <w:lang w:val="kk-KZ"/>
        </w:rPr>
      </w:pPr>
      <w:r w:rsidRPr="005C6CF4">
        <w:rPr>
          <w:sz w:val="28"/>
          <w:szCs w:val="28"/>
          <w:lang w:val="kk-KZ"/>
        </w:rPr>
        <w:t>Жасанды тыныс алудыру мен жүректі уқалап, сылау әдістері (жүрек - өкпе реанимациясы)</w:t>
      </w:r>
    </w:p>
    <w:p w:rsidR="005C6CF4" w:rsidRPr="005C6CF4" w:rsidRDefault="005C6CF4" w:rsidP="005C6CF4">
      <w:pPr>
        <w:pStyle w:val="a7"/>
        <w:spacing w:before="0" w:beforeAutospacing="0" w:after="0" w:afterAutospacing="0"/>
        <w:jc w:val="both"/>
        <w:rPr>
          <w:sz w:val="28"/>
          <w:szCs w:val="28"/>
          <w:lang w:val="kk-KZ"/>
        </w:rPr>
      </w:pPr>
      <w:r w:rsidRPr="005C6CF4">
        <w:rPr>
          <w:sz w:val="28"/>
          <w:szCs w:val="28"/>
          <w:lang w:val="kk-KZ"/>
        </w:rPr>
        <w:t>- Зардап шегушіні шалқасынан жатқыз (мықты, қатты жерге), аяғын көтеріңкіреп қой. - Зардап шегушінің өкпесіне екі рет ауа үрлеу әрекетін жаса, содан кейін жүрегіне жабық уқалау, сипалау жұмыстарын жүргіз: - бір қалыппен: 15 рет - жүректі жанамалай сылаумен және 2 рет - өкпені жасанды желдендіру әдістерін жаса. Осындай 4 циклден кейін тағы тамыр соққанын тексер, егер байқалмаса онда: Жүрек - өкпе реанимациясын жалғастыр. Жүрек - өкпе реанимациясын: -терінің қызаруы; -ұйқы күре тамырының соғысын байқалу; - қайта тыныс ала бастаған кезде табысты өткізілді деп санауға болады.</w:t>
      </w:r>
    </w:p>
    <w:p w:rsidR="005C6CF4" w:rsidRPr="005C6CF4" w:rsidRDefault="005C6CF4" w:rsidP="005C6CF4">
      <w:pPr>
        <w:pStyle w:val="a7"/>
        <w:spacing w:before="0" w:beforeAutospacing="0" w:after="0" w:afterAutospacing="0"/>
        <w:jc w:val="both"/>
        <w:rPr>
          <w:sz w:val="28"/>
          <w:szCs w:val="28"/>
          <w:lang w:val="kk-KZ"/>
        </w:rPr>
      </w:pPr>
      <w:r w:rsidRPr="005C6CF4">
        <w:rPr>
          <w:sz w:val="28"/>
          <w:szCs w:val="28"/>
          <w:lang w:val="kk-KZ"/>
        </w:rPr>
        <w:t>ТЖ органдары сейсмикалық белсенділіктің басылуы туралы хабарлайды. Адамдар біршама тынышталып, аман қалған үйлеріне қайта бастайды. Аз уақыт ішінде таң атады. Күтпеген апаттан қираған тірлікті қайта қалпына келтіре бастайды.</w:t>
      </w:r>
    </w:p>
    <w:p w:rsidR="005C6CF4" w:rsidRPr="005C6CF4" w:rsidRDefault="005C6CF4" w:rsidP="005C6CF4">
      <w:pPr>
        <w:pStyle w:val="2"/>
        <w:spacing w:before="0"/>
        <w:ind w:firstLine="708"/>
        <w:jc w:val="both"/>
        <w:rPr>
          <w:rFonts w:ascii="Times New Roman" w:hAnsi="Times New Roman" w:cs="Times New Roman"/>
          <w:sz w:val="28"/>
          <w:szCs w:val="28"/>
          <w:lang w:val="kk-KZ"/>
        </w:rPr>
      </w:pPr>
      <w:r w:rsidRPr="005C6CF4">
        <w:rPr>
          <w:rStyle w:val="mw-headline"/>
          <w:rFonts w:ascii="Times New Roman" w:hAnsi="Times New Roman" w:cs="Times New Roman"/>
          <w:sz w:val="28"/>
          <w:szCs w:val="28"/>
          <w:lang w:val="kk-KZ"/>
        </w:rPr>
        <w:lastRenderedPageBreak/>
        <w:t>Көздің жарақаттануы</w:t>
      </w:r>
    </w:p>
    <w:p w:rsidR="005C6CF4" w:rsidRPr="005C6CF4" w:rsidRDefault="005C6CF4" w:rsidP="005C6CF4">
      <w:pPr>
        <w:pStyle w:val="a7"/>
        <w:spacing w:before="0" w:beforeAutospacing="0"/>
        <w:jc w:val="both"/>
        <w:rPr>
          <w:sz w:val="28"/>
          <w:szCs w:val="28"/>
          <w:lang w:val="kk-KZ"/>
        </w:rPr>
      </w:pPr>
      <w:r w:rsidRPr="005C6CF4">
        <w:rPr>
          <w:sz w:val="28"/>
          <w:szCs w:val="28"/>
          <w:lang w:val="kk-KZ"/>
        </w:rPr>
        <w:t>Белгілері: көз жабылады немесе жыпылықтайды, ісінеді, қызарады, қатты ауырады. Сенің әрекетің: -Көзді немесе қабағын жаралап алған кезде көзді таза жұмсақ матамен жауып, таңғышпен қатты тартпай байлап қой. Келесі көзді де жауып қой. - Көз төңірегін ұрып алған кезде зақымдалған көзге суық компресс бас. - Көзге күйдіретін химиялық зат түскен кезде оны сумен ұзақ шаяды, ол үшін басты еңкейтіп, саусақтармен қабақтарды ашады. Көзге қышқыл түскенде 10 мин бойы ағынды сумен шаяды, сілтілер түскенде - 15 минут, белгісіз химиялық зат түскенде - 20 минут. - Көзге бөгде заттар түскенде өзбетіңмен көздің алмасына немесе мөлдір қабақтың төңірегіне түскен кішкентай затты алуға әрекеттенбе. Бұл жағдайда екі көзді де таңып таста. - Бөгде зат көздің ағына немесе қабақтың ішкі жағына түскен кезде мынадай амал жаса: көздің ағынан немесе қабақтың үстінен ылғалданған бет орамалдың ұшымен іліп ал. Егер сізге ештеңе көрінбесе, кірпікпен жоғары қабақты төменгі қабаққа қарай соз. Бұл түскен затты орнынан қозғайды. Әрекетің сәтсіз шықса жоғарғы қабақтың кірпігін алып оны созыңыз. Оған сіріңкенің талшығын қойып оған қабақты ораңыз. Содан кейін көрінген затты жоғарыда көрсетілген әдіспен алыңыз. Егер әрекет тағы сәтсіз болса - тұратын мекендегі окулистке қарал. Осы жағдайлардың барлығында "103 - жедел жәрдмін" шақырыңыз.</w:t>
      </w:r>
    </w:p>
    <w:p w:rsidR="000F0896" w:rsidRPr="005C6CF4" w:rsidRDefault="000F0896" w:rsidP="005C6CF4">
      <w:pPr>
        <w:spacing w:after="0" w:line="240" w:lineRule="auto"/>
        <w:ind w:firstLine="708"/>
        <w:jc w:val="both"/>
        <w:rPr>
          <w:rFonts w:ascii="Times New Roman" w:hAnsi="Times New Roman" w:cs="Times New Roman"/>
          <w:b/>
          <w:sz w:val="28"/>
          <w:szCs w:val="28"/>
          <w:lang w:val="kk-KZ"/>
        </w:rPr>
      </w:pPr>
    </w:p>
    <w:p w:rsidR="000F0896" w:rsidRPr="005C6CF4" w:rsidRDefault="000F0896" w:rsidP="005C6CF4">
      <w:pPr>
        <w:spacing w:after="0" w:line="240" w:lineRule="auto"/>
        <w:ind w:firstLine="708"/>
        <w:jc w:val="both"/>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0F0896" w:rsidRDefault="000F0896" w:rsidP="000F0896">
      <w:pPr>
        <w:spacing w:after="0"/>
        <w:ind w:firstLine="708"/>
        <w:jc w:val="center"/>
        <w:rPr>
          <w:rFonts w:ascii="Times New Roman" w:hAnsi="Times New Roman" w:cs="Times New Roman"/>
          <w:b/>
          <w:sz w:val="28"/>
          <w:szCs w:val="28"/>
          <w:lang w:val="kk-KZ"/>
        </w:rPr>
      </w:pPr>
    </w:p>
    <w:p w:rsidR="00EF3D2E" w:rsidRDefault="00EF3D2E" w:rsidP="000F0896">
      <w:pPr>
        <w:spacing w:after="0"/>
        <w:ind w:firstLine="708"/>
        <w:jc w:val="center"/>
        <w:rPr>
          <w:rFonts w:ascii="Times New Roman" w:hAnsi="Times New Roman" w:cs="Times New Roman"/>
          <w:b/>
          <w:sz w:val="28"/>
          <w:szCs w:val="28"/>
          <w:lang w:val="kk-KZ"/>
        </w:rPr>
      </w:pPr>
    </w:p>
    <w:p w:rsidR="00EF3D2E" w:rsidRDefault="00EF3D2E" w:rsidP="000F0896">
      <w:pPr>
        <w:spacing w:after="0"/>
        <w:ind w:firstLine="708"/>
        <w:jc w:val="center"/>
        <w:rPr>
          <w:rFonts w:ascii="Times New Roman" w:hAnsi="Times New Roman" w:cs="Times New Roman"/>
          <w:b/>
          <w:sz w:val="28"/>
          <w:szCs w:val="28"/>
          <w:lang w:val="kk-KZ"/>
        </w:rPr>
      </w:pPr>
    </w:p>
    <w:p w:rsidR="00A37816" w:rsidRDefault="000F0896" w:rsidP="00666748">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96</w:t>
      </w:r>
      <w:r w:rsidRPr="000F0896">
        <w:rPr>
          <w:rFonts w:ascii="Times New Roman" w:hAnsi="Times New Roman" w:cs="Times New Roman"/>
          <w:b/>
          <w:sz w:val="28"/>
          <w:szCs w:val="28"/>
          <w:lang w:val="kk-KZ"/>
        </w:rPr>
        <w:t>Дәріс.</w:t>
      </w:r>
      <w:r w:rsidRPr="000F0896">
        <w:rPr>
          <w:rFonts w:cs="BrowalliaUPC"/>
          <w:lang w:val="kk-KZ"/>
        </w:rPr>
        <w:t xml:space="preserve"> </w:t>
      </w:r>
      <w:r w:rsidRPr="00A37816">
        <w:rPr>
          <w:rFonts w:ascii="Times New Roman" w:hAnsi="Times New Roman" w:cs="Times New Roman"/>
          <w:b/>
          <w:sz w:val="28"/>
          <w:szCs w:val="28"/>
          <w:lang w:val="kk-KZ"/>
        </w:rPr>
        <w:t>Жарақат алғандағы алғашқы көмек</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val="kk-KZ" w:eastAsia="ru-RU"/>
        </w:rPr>
      </w:pPr>
      <w:r w:rsidRPr="00666748">
        <w:rPr>
          <w:rFonts w:ascii="Times New Roman" w:eastAsia="Times New Roman" w:hAnsi="Times New Roman" w:cs="Times New Roman"/>
          <w:b/>
          <w:bCs/>
          <w:color w:val="333333"/>
          <w:sz w:val="28"/>
          <w:szCs w:val="28"/>
          <w:lang w:val="kk-KZ" w:eastAsia="ru-RU"/>
        </w:rPr>
        <w:t>Жарақаттар</w:t>
      </w:r>
      <w:r w:rsidRPr="00666748">
        <w:rPr>
          <w:rFonts w:ascii="Times New Roman" w:eastAsia="Times New Roman" w:hAnsi="Times New Roman" w:cs="Times New Roman"/>
          <w:color w:val="333333"/>
          <w:sz w:val="28"/>
          <w:szCs w:val="28"/>
          <w:lang w:val="kk-KZ" w:eastAsia="ru-RU"/>
        </w:rPr>
        <w:t xml:space="preserve"> – бұл адам ұлпалары мен органдарының зақымдануы, сыртқы себептерден аяқ-қолдың сынуы мен буынның шығуынан, жұмсақ ұлпаның жаралануы мен дененiң сыдырылуынан, органдардың зақымдануынан және көптеген басқа жайттардың әсерiнен ұлпалар мен органдар тұтастығы мен қызметiнiң бұзылуы.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val="kk-KZ" w:eastAsia="ru-RU"/>
        </w:rPr>
      </w:pPr>
      <w:r w:rsidRPr="00666748">
        <w:rPr>
          <w:rFonts w:ascii="Times New Roman" w:eastAsia="Times New Roman" w:hAnsi="Times New Roman" w:cs="Times New Roman"/>
          <w:color w:val="333333"/>
          <w:sz w:val="28"/>
          <w:szCs w:val="28"/>
          <w:lang w:val="kk-KZ" w:eastAsia="ru-RU"/>
        </w:rPr>
        <w:t>Алғашқы көмек – зардап шеккен адамның жарақатын асқындырмай, оған әртүрлi медициналық көмек шараларын дұрыс көрсетiп, оның өмiрiн сақтап қалуға бағытталған iс-әрекет. Сондықтан да жарақаттанған адамның өмiрi мен патологиялық процестердiң одан арғы салдары көбiнесе апат болған жердегi алғашқы көмектiң көрсетiлген уақыты мен оның сапасына тығыз байланысты.</w:t>
      </w:r>
      <w:r w:rsidRPr="00666748">
        <w:rPr>
          <w:rFonts w:ascii="Times New Roman" w:eastAsia="Times New Roman" w:hAnsi="Times New Roman" w:cs="Times New Roman"/>
          <w:color w:val="333333"/>
          <w:sz w:val="28"/>
          <w:szCs w:val="28"/>
          <w:lang w:val="kk-KZ" w:eastAsia="ru-RU"/>
        </w:rPr>
        <w:br/>
        <w:t>Ашық зақымдалу, немесе жара, кiлегейлi қабықша мен терi жамылғысының тұтастығының бұзылуы — бұл сыртқы жара, ал iшкi жара қан кетумен сипатталады (көкiрек, құрсақ қуысы, ми сауытында).</w:t>
      </w:r>
      <w:r w:rsidRPr="00666748">
        <w:rPr>
          <w:rFonts w:ascii="Times New Roman" w:eastAsia="Times New Roman" w:hAnsi="Times New Roman" w:cs="Times New Roman"/>
          <w:color w:val="333333"/>
          <w:sz w:val="28"/>
          <w:szCs w:val="28"/>
          <w:lang w:val="kk-KZ" w:eastAsia="ru-RU"/>
        </w:rPr>
        <w:br/>
        <w:t>Жаралардың зақымдануына жарақаттаушы зат формасына, құрал түрлерiне қарай бiрнеше түрі бар.</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val="kk-KZ" w:eastAsia="ru-RU"/>
        </w:rPr>
      </w:pPr>
      <w:r w:rsidRPr="00666748">
        <w:rPr>
          <w:rFonts w:ascii="Times New Roman" w:eastAsia="Times New Roman" w:hAnsi="Times New Roman" w:cs="Times New Roman"/>
          <w:color w:val="333333"/>
          <w:sz w:val="28"/>
          <w:szCs w:val="28"/>
          <w:lang w:val="kk-KZ" w:eastAsia="ru-RU"/>
        </w:rPr>
        <w:t>Жарақаттардың түрлері:</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val="kk-KZ" w:eastAsia="ru-RU"/>
        </w:rPr>
      </w:pPr>
      <w:r w:rsidRPr="00666748">
        <w:rPr>
          <w:rFonts w:ascii="Times New Roman" w:eastAsia="Times New Roman" w:hAnsi="Times New Roman" w:cs="Times New Roman"/>
          <w:color w:val="333333"/>
          <w:sz w:val="28"/>
          <w:szCs w:val="28"/>
          <w:lang w:val="kk-KZ" w:eastAsia="ru-RU"/>
        </w:rPr>
        <w:t>1. Тері бүтіндігінің бұзылуы бойынша жарақаттар бөлінеді: ашық және жабық жарақаттар. Ашық жарақатқа ұлпа мен ағзалардың анатомиялық тұтастығының бұзылуы жатады: жара, сынық, күйік, буынның таюы. Жабық жарақатқа - терінің сыдырылуы, сіңірдің созылуы, бұлшық еттің жаншылуы, аяқ - қолдың буыннан шығуы, сүйектің жабық сынуы.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val="kk-KZ" w:eastAsia="ru-RU"/>
        </w:rPr>
      </w:pPr>
      <w:r w:rsidRPr="00666748">
        <w:rPr>
          <w:rFonts w:ascii="Times New Roman" w:eastAsia="Times New Roman" w:hAnsi="Times New Roman" w:cs="Times New Roman"/>
          <w:color w:val="333333"/>
          <w:sz w:val="28"/>
          <w:szCs w:val="28"/>
          <w:lang w:val="kk-KZ" w:eastAsia="ru-RU"/>
        </w:rPr>
        <w:t>2. Жедел және созылмалы жарақаттар. Жедел дегеніміз ағза ұлпасында бір сәтте қатты әсер ету нәтижесінде пайда болған зақымдану. Созылмалы дегеніміз аз күштің көп мәрте және тұрақты әсерінен пайда болған зақымдану.</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3. Тікелей және тікелей емес жарақаттар. Тікелей жарақаттар соққы тиген жерде пайда болады. Тікелей емес жарақаттар, ағзаның басқа жерінде пайда болған жарақаттар.</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4. Қайтымды және қайтымсыз жарақаттар.</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Жарақаттың себебі -  механикалық факторлар (соғылу, ауыр салмақты плитаның астында қалу, биіктен құлау).</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 химикалық факторлар (қышқылдардың, улағыш заттардың әсері).</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 физикалық факторлар (ыстық, суық, қысым, электр тогының, рентген, иондаушы сәулелердің әсері).</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 биологиялық факторлар (бактериялардың, вирустардың, басқа макро және микроағзалардың әсері)</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 психикалық факторлар (қорқу, ренжу, абыржу салдарынан).</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Жарақаттанушылықтың түрлері: 1) транспорттық (автокөліктік, темір, әуе, су жол көліктік), 2) өндірістік (өнеркәсіптік, ауылшаруашылық), 3) балалық, 4) тұрмыстық, 5) спорттық, 6) көшелік, 7) әскерлік, 8) жасандық (суицидтік) жарақаттанушылық.</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Жергілікті белгілері: дененің зақымданған бөлігінің ауырсынуы, бозаруы, ісінуі, қан кетуі, қызметінің бұзылуы.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lastRenderedPageBreak/>
        <w:t>Жалпы белгілер: ес-түсінен айырылуы, ыстығы көтерілуі, тамырдың нашар соғуы, артериалық қысымның төмендеуі, тыныс алудың, зат алмасудың бұзылуы және т.б.</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Жарақаттардың асқынуы: жарақаттық шок, талықсу; қансырау, қан кету; жара инфекциясы; өмірге маңызды мүшелердің қызметінің (жүрек, бүйрек, өкпе) бұзылуы.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Әсiресе ауыр зақым алғанда, оқ тигенде есiнен танады. Зақымданған кезде миға келетiн қан күрт азаятын болса да адам ес-түсiн бiлмей қалады. Мұндай жағдайда естен тануды шок деп атайды.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Шоктың төрт дәрежесi бар.</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І дәрежелi шок – орташа жарақат алған кезде болады. Мұндайда терi бозарады, кейде көгередi, бұлшық еттерi дiрiлдейдi. Тыныс алу минутына 90-100-ге қан қысымы сынап бағанасынан 100/60 мм-ге дейiн төмендейдi.</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ІІ дәрежелi шок — ауыр жарақат алғанда пайда болады. Мұндай жағдайда шырышты қабаты мен терi бұзылады.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Адам сүлесоқ жатады, айналасына көңiл аудармайды, жай баяу сөйлейдi. Тыныс алу минутына 30-ға, тамырының соғуы 120-ға дейiн жиiлейдi, қан қысымы, дене қызуы едәуiр төмендейдi.</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ІІІ дәрежелi шок. Көп зақым немесе көп жарақат алған кезде пайда болады. Мұндайда аурудың жалпы жағдайы ауырлайды, терiсi бозарады, көгередi, есiнен танады, қойған сұраққа естiлер естiлмес жауап бередi. Тамыр соғуы минутына 120-140-қа жетедi, дене қызуы төмендейдi. Қан қысымы 60-30 мм-ге дейiн төмендейдi.</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ІV дәрежелi шок кезiнде ауру есiнен танады, тамыр соғуы бiлiнбейдi, қан қысымы өте төмен болады, тыныс алуы сирек әрi үстүрт болады.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Денеден қан көп кетсе немесе ағза салқындаса, шаршап қалса, тасымалдағанда қосымша зақым келтiрiп алса, тасымалдағанда көлікпен селкiлдесе, ауруын басатын дәрi берiлмесе, адам естен танады. Мұны жарақаттық шок деп атайды.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Мұндай жағдайда әуелi алғашқы көмек көрсетiп алу керек. Қан ақса, тез уақытта тоқтату керек. Егер кеуде жотасы үңiрейiп тұрса, ондай жағдайда герметикалық таңғыш салады. Ал сүйек сынса, сүйек қозғалып кетпейтiндей етiп таңады, зақымданған болса, онда ыстық кофе мен шай беру керек. Жарақат қай жерде болса да, ол түрi мен ауырлығына қарай жанға батады. Ауру қатты болған сайын зақым алған адамның хал-жағдайы нашарлайды, ауруы асқынады.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Зардап шегушiнiң ауруын азайту үшiн мына тәсiлдер қолданылады: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1. Зардап шегушiнiң үстiн жауып, салқындап қалмауын қадағалау.</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2. Сынғанда иммобилизация жасау (жақтау қою).</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3. Зембiлге жатқызу.</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4. Құрғақ, сұйық заттарды қолдану (полиэтилен қалтасына салынған мұз, қар, мұздай су) жүйке жүйелерiн механикалық тiтiркенуден қорғайды, iсiгiн және жарақаттың қабынуын азайтады.</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5. Дәрi-дәрмектен амидопириндi 0,5 г., анальгиндi 0,5-1,0 г., ацетилсалицил қышқылын 0,5-1,0 г мөлшерiнде қолданған дұрыс.</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lastRenderedPageBreak/>
        <w:t>6. Тасымалдағанда ауруханаға көп селкiлдетпей, ұқыпты түрде жеткiзген жөн.</w:t>
      </w:r>
    </w:p>
    <w:p w:rsidR="00666748" w:rsidRPr="00666748" w:rsidRDefault="00666748" w:rsidP="00666748">
      <w:pPr>
        <w:spacing w:after="0" w:line="240" w:lineRule="auto"/>
        <w:ind w:firstLine="225"/>
        <w:jc w:val="both"/>
        <w:rPr>
          <w:rFonts w:ascii="Times New Roman" w:eastAsia="Times New Roman" w:hAnsi="Times New Roman" w:cs="Times New Roman"/>
          <w:color w:val="333333"/>
          <w:sz w:val="28"/>
          <w:szCs w:val="28"/>
          <w:lang w:eastAsia="ru-RU"/>
        </w:rPr>
      </w:pPr>
      <w:r w:rsidRPr="00666748">
        <w:rPr>
          <w:rFonts w:ascii="Times New Roman" w:eastAsia="Times New Roman" w:hAnsi="Times New Roman" w:cs="Times New Roman"/>
          <w:color w:val="333333"/>
          <w:sz w:val="28"/>
          <w:szCs w:val="28"/>
          <w:lang w:eastAsia="ru-RU"/>
        </w:rPr>
        <w:t>Көмек көрсетушi адам жарақаттың түрiн оның ауырлығын анықтап, тыныс жолдары мен жүрек қызметiнiң бұзылғанын ескерiп жедел шара қолдана бiлу қажет. Зақымданған адам қаны тоқтамай ағып жатса, оны тоқтатып, жарасын таңа бiлу, сынған жерiне жақтауды дұрыс қойып байлау, ауруды орнынан қозғаған кезде оны дұрыс көтерiп, тасымалдай бiлу, зардап шегушiнi қауiптi аймақтан уақытында алып кету, үстiндегi киiмiн дұрыс шешiп, көлiкке отырғыза, жатқыза бiлу, жүрекке массаж жасау және қолдан дем алдыру сияқты шараларды жүзеге асыра бiлу әр адамның мiндетi, әрi парызы. Алғашқы көмектi көрсеткен кезде жараға тиетiн нәрселер – инфекция жұқтырмас үшiн асептикалық таңғыш салады. Өйткенi, бұл таңғыш жараны микробтардан қорғайды.  Жараларды сумен жууға болмайды. Оны таңар алдында айналасын иодпен немесе спиртпен тазартып сүрту керек. Содан соң жараға зарарсыздандырылған таңғыш салады. Қолда бар болса дербес пакет салған дұрыс. Таңғыш үшiн мақта мен дәке қолданылады. Бинт пен мақтадан таңғыш жасалады. Оның ылғал жұтқыш қасиетi жоғары. Қан тоқтатуға арналған дәкелер антисептикалық заттармен байытылған, мұндай дәкелер қанды 2-7 минут аралығында тоқтатады.</w:t>
      </w:r>
    </w:p>
    <w:p w:rsidR="00A37816" w:rsidRPr="00666748" w:rsidRDefault="00A37816" w:rsidP="00666748">
      <w:pPr>
        <w:spacing w:after="0"/>
        <w:jc w:val="both"/>
        <w:rPr>
          <w:rFonts w:ascii="Times New Roman" w:hAnsi="Times New Roman" w:cs="Times New Roman"/>
          <w:b/>
          <w:sz w:val="28"/>
          <w:szCs w:val="28"/>
        </w:rPr>
      </w:pPr>
    </w:p>
    <w:p w:rsidR="00A37816" w:rsidRPr="00666748" w:rsidRDefault="00A37816" w:rsidP="00666748">
      <w:pPr>
        <w:spacing w:after="0"/>
        <w:ind w:firstLine="708"/>
        <w:jc w:val="both"/>
        <w:rPr>
          <w:rFonts w:ascii="Times New Roman" w:hAnsi="Times New Roman" w:cs="Times New Roman"/>
          <w:b/>
          <w:sz w:val="28"/>
          <w:szCs w:val="28"/>
          <w:lang w:val="kk-KZ"/>
        </w:rPr>
      </w:pPr>
    </w:p>
    <w:p w:rsidR="00A37816" w:rsidRPr="00666748" w:rsidRDefault="00A37816" w:rsidP="00666748">
      <w:pPr>
        <w:spacing w:after="0"/>
        <w:ind w:firstLine="708"/>
        <w:jc w:val="both"/>
        <w:rPr>
          <w:rFonts w:ascii="Times New Roman" w:hAnsi="Times New Roman" w:cs="Times New Roman"/>
          <w:b/>
          <w:sz w:val="28"/>
          <w:szCs w:val="28"/>
          <w:lang w:val="kk-KZ"/>
        </w:rPr>
      </w:pPr>
    </w:p>
    <w:p w:rsidR="00A37816" w:rsidRPr="00666748" w:rsidRDefault="00A37816" w:rsidP="00666748">
      <w:pPr>
        <w:spacing w:after="0"/>
        <w:ind w:firstLine="708"/>
        <w:jc w:val="both"/>
        <w:rPr>
          <w:rFonts w:ascii="Times New Roman" w:hAnsi="Times New Roman" w:cs="Times New Roman"/>
          <w:b/>
          <w:sz w:val="28"/>
          <w:szCs w:val="28"/>
          <w:lang w:val="kk-KZ"/>
        </w:rPr>
      </w:pPr>
    </w:p>
    <w:p w:rsidR="00A37816" w:rsidRPr="00666748" w:rsidRDefault="00A37816" w:rsidP="00666748">
      <w:pPr>
        <w:spacing w:after="0"/>
        <w:ind w:firstLine="708"/>
        <w:jc w:val="both"/>
        <w:rPr>
          <w:rFonts w:ascii="Times New Roman" w:hAnsi="Times New Roman" w:cs="Times New Roman"/>
          <w:b/>
          <w:sz w:val="28"/>
          <w:szCs w:val="28"/>
          <w:lang w:val="kk-KZ"/>
        </w:rPr>
      </w:pPr>
    </w:p>
    <w:p w:rsidR="00A37816" w:rsidRPr="00666748" w:rsidRDefault="00A37816" w:rsidP="00666748">
      <w:pPr>
        <w:spacing w:after="0"/>
        <w:ind w:firstLine="708"/>
        <w:jc w:val="both"/>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666748" w:rsidRDefault="00A37816" w:rsidP="00666748">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97</w:t>
      </w:r>
      <w:r w:rsidRPr="000F0896">
        <w:rPr>
          <w:rFonts w:ascii="Times New Roman" w:hAnsi="Times New Roman" w:cs="Times New Roman"/>
          <w:b/>
          <w:sz w:val="28"/>
          <w:szCs w:val="28"/>
          <w:lang w:val="kk-KZ"/>
        </w:rPr>
        <w:t>Дәріс.</w:t>
      </w:r>
      <w:r w:rsidRPr="00A37816">
        <w:rPr>
          <w:rFonts w:cs="BrowalliaUPC"/>
          <w:lang w:val="kk-KZ"/>
        </w:rPr>
        <w:t xml:space="preserve"> </w:t>
      </w:r>
      <w:r w:rsidRPr="00A37816">
        <w:rPr>
          <w:rFonts w:ascii="Times New Roman" w:hAnsi="Times New Roman" w:cs="Times New Roman"/>
          <w:b/>
          <w:sz w:val="28"/>
          <w:szCs w:val="28"/>
          <w:lang w:val="kk-KZ"/>
        </w:rPr>
        <w:t>Ұрылу, созылу және шығып кетулер</w:t>
      </w:r>
    </w:p>
    <w:p w:rsidR="00666748" w:rsidRPr="00666748" w:rsidRDefault="00666748" w:rsidP="00666748">
      <w:pPr>
        <w:spacing w:after="0" w:line="240" w:lineRule="auto"/>
        <w:jc w:val="both"/>
        <w:rPr>
          <w:rFonts w:ascii="Times New Roman" w:eastAsia="Calibri" w:hAnsi="Times New Roman" w:cs="Times New Roman"/>
          <w:sz w:val="28"/>
          <w:szCs w:val="28"/>
          <w:lang w:val="kk-KZ"/>
        </w:rPr>
      </w:pPr>
      <w:r w:rsidRPr="00666748">
        <w:rPr>
          <w:rFonts w:ascii="Times New Roman" w:eastAsia="Calibri" w:hAnsi="Times New Roman" w:cs="Times New Roman"/>
          <w:noProof/>
          <w:sz w:val="28"/>
          <w:szCs w:val="28"/>
          <w:lang w:val="kk-KZ"/>
        </w:rPr>
        <w:t xml:space="preserve">Соғып алу, буынның шығуы, сіңірдің созылуы, </w:t>
      </w:r>
      <w:r w:rsidRPr="00666748">
        <w:rPr>
          <w:rFonts w:ascii="Times New Roman" w:eastAsia="Calibri" w:hAnsi="Times New Roman" w:cs="Times New Roman"/>
          <w:noProof/>
          <w:spacing w:val="-1"/>
          <w:sz w:val="28"/>
          <w:szCs w:val="28"/>
          <w:lang w:val="kk-KZ"/>
        </w:rPr>
        <w:t>олардың белгілері</w:t>
      </w:r>
    </w:p>
    <w:p w:rsidR="00666748" w:rsidRPr="00666748" w:rsidRDefault="00666748" w:rsidP="00666748">
      <w:pPr>
        <w:spacing w:after="0" w:line="240" w:lineRule="auto"/>
        <w:ind w:firstLine="708"/>
        <w:jc w:val="both"/>
        <w:rPr>
          <w:rFonts w:ascii="Times New Roman" w:eastAsia="Calibri" w:hAnsi="Times New Roman" w:cs="Times New Roman"/>
          <w:sz w:val="28"/>
          <w:szCs w:val="28"/>
          <w:lang w:val="kk-KZ"/>
        </w:rPr>
      </w:pPr>
      <w:r w:rsidRPr="00666748">
        <w:rPr>
          <w:rFonts w:ascii="Times New Roman" w:eastAsia="Calibri" w:hAnsi="Times New Roman" w:cs="Times New Roman"/>
          <w:b/>
          <w:noProof/>
          <w:spacing w:val="7"/>
          <w:sz w:val="28"/>
          <w:szCs w:val="28"/>
          <w:lang w:val="kk-KZ"/>
        </w:rPr>
        <w:t>Соғып алу</w:t>
      </w:r>
      <w:r w:rsidRPr="00666748">
        <w:rPr>
          <w:rFonts w:ascii="Times New Roman" w:eastAsia="Calibri" w:hAnsi="Times New Roman" w:cs="Times New Roman"/>
          <w:noProof/>
          <w:spacing w:val="7"/>
          <w:sz w:val="28"/>
          <w:szCs w:val="28"/>
          <w:lang w:val="kk-KZ"/>
        </w:rPr>
        <w:t xml:space="preserve">—жұмсақ тіндердің бұзылуы, көбінесе құлау </w:t>
      </w:r>
      <w:r w:rsidRPr="00666748">
        <w:rPr>
          <w:rFonts w:ascii="Times New Roman" w:eastAsia="Calibri" w:hAnsi="Times New Roman" w:cs="Times New Roman"/>
          <w:noProof/>
          <w:spacing w:val="4"/>
          <w:sz w:val="28"/>
          <w:szCs w:val="28"/>
          <w:lang w:val="kk-KZ"/>
        </w:rPr>
        <w:t xml:space="preserve">немесе бір нөрсеге ұрьш алу кезінде пайда болады; бұл кезде </w:t>
      </w:r>
      <w:r w:rsidRPr="00666748">
        <w:rPr>
          <w:rFonts w:ascii="Times New Roman" w:eastAsia="Calibri" w:hAnsi="Times New Roman" w:cs="Times New Roman"/>
          <w:noProof/>
          <w:spacing w:val="25"/>
          <w:sz w:val="28"/>
          <w:szCs w:val="28"/>
          <w:lang w:val="kk-KZ"/>
        </w:rPr>
        <w:t xml:space="preserve">тері, ұсақ тамырлар зақымданады; тіндерде кан қүйылуы </w:t>
      </w:r>
      <w:r w:rsidRPr="00666748">
        <w:rPr>
          <w:rFonts w:ascii="Times New Roman" w:eastAsia="Calibri" w:hAnsi="Times New Roman" w:cs="Times New Roman"/>
          <w:noProof/>
          <w:spacing w:val="1"/>
          <w:sz w:val="28"/>
          <w:szCs w:val="28"/>
          <w:lang w:val="kk-KZ"/>
        </w:rPr>
        <w:t>немесе жиналуы (канды ісік) пайда болады.</w:t>
      </w:r>
    </w:p>
    <w:p w:rsidR="00666748" w:rsidRPr="00666748" w:rsidRDefault="00666748" w:rsidP="00666748">
      <w:pPr>
        <w:spacing w:after="0" w:line="240" w:lineRule="auto"/>
        <w:ind w:firstLine="708"/>
        <w:jc w:val="both"/>
        <w:rPr>
          <w:rFonts w:ascii="Times New Roman" w:eastAsia="Calibri" w:hAnsi="Times New Roman" w:cs="Times New Roman"/>
          <w:sz w:val="28"/>
          <w:szCs w:val="28"/>
          <w:lang w:val="kk-KZ"/>
        </w:rPr>
      </w:pPr>
      <w:r w:rsidRPr="00666748">
        <w:rPr>
          <w:rFonts w:ascii="Times New Roman" w:eastAsia="Calibri" w:hAnsi="Times New Roman" w:cs="Times New Roman"/>
          <w:b/>
          <w:noProof/>
          <w:spacing w:val="43"/>
          <w:sz w:val="28"/>
          <w:szCs w:val="28"/>
          <w:lang w:val="kk-KZ"/>
        </w:rPr>
        <w:t>Белгілері:</w:t>
      </w:r>
      <w:r w:rsidRPr="00666748">
        <w:rPr>
          <w:rFonts w:ascii="Times New Roman" w:eastAsia="Calibri" w:hAnsi="Times New Roman" w:cs="Times New Roman"/>
          <w:noProof/>
          <w:spacing w:val="43"/>
          <w:sz w:val="28"/>
          <w:szCs w:val="28"/>
          <w:lang w:val="kk-KZ"/>
        </w:rPr>
        <w:t xml:space="preserve"> ауру сезімі, ісуі, қанталау, қол-аяқтың </w:t>
      </w:r>
      <w:r w:rsidRPr="00666748">
        <w:rPr>
          <w:rFonts w:ascii="Times New Roman" w:eastAsia="Calibri" w:hAnsi="Times New Roman" w:cs="Times New Roman"/>
          <w:noProof/>
          <w:spacing w:val="-2"/>
          <w:sz w:val="28"/>
          <w:szCs w:val="28"/>
          <w:lang w:val="kk-KZ"/>
        </w:rPr>
        <w:t xml:space="preserve">козғалысының аздап шектелуі, тек кейбір жағдайларда (ішті, </w:t>
      </w:r>
      <w:r w:rsidRPr="00666748">
        <w:rPr>
          <w:rFonts w:ascii="Times New Roman" w:eastAsia="Calibri" w:hAnsi="Times New Roman" w:cs="Times New Roman"/>
          <w:noProof/>
          <w:spacing w:val="13"/>
          <w:sz w:val="28"/>
          <w:szCs w:val="28"/>
          <w:lang w:val="kk-KZ"/>
        </w:rPr>
        <w:t xml:space="preserve">жұмыртқаны соғып алу) шок кұбылысы немесе дене </w:t>
      </w:r>
      <w:r w:rsidRPr="00666748">
        <w:rPr>
          <w:rFonts w:ascii="Times New Roman" w:eastAsia="Calibri" w:hAnsi="Times New Roman" w:cs="Times New Roman"/>
          <w:noProof/>
          <w:spacing w:val="4"/>
          <w:sz w:val="28"/>
          <w:szCs w:val="28"/>
          <w:lang w:val="kk-KZ"/>
        </w:rPr>
        <w:t>кызуының аздап көтерілуінің байкалуы мүмкін.</w:t>
      </w:r>
    </w:p>
    <w:p w:rsidR="00666748" w:rsidRPr="00666748" w:rsidRDefault="00666748" w:rsidP="00666748">
      <w:pPr>
        <w:spacing w:after="0" w:line="240" w:lineRule="auto"/>
        <w:ind w:firstLine="708"/>
        <w:jc w:val="both"/>
        <w:rPr>
          <w:rFonts w:ascii="Times New Roman" w:eastAsia="Calibri" w:hAnsi="Times New Roman" w:cs="Times New Roman"/>
          <w:sz w:val="28"/>
          <w:szCs w:val="28"/>
          <w:lang w:val="kk-KZ"/>
        </w:rPr>
      </w:pPr>
      <w:r w:rsidRPr="00666748">
        <w:rPr>
          <w:rFonts w:ascii="Times New Roman" w:eastAsia="Calibri" w:hAnsi="Times New Roman" w:cs="Times New Roman"/>
          <w:b/>
          <w:noProof/>
          <w:sz w:val="28"/>
          <w:szCs w:val="28"/>
          <w:lang w:val="kk-KZ"/>
        </w:rPr>
        <w:t>Буынның шығуы</w:t>
      </w:r>
      <w:r w:rsidRPr="00666748">
        <w:rPr>
          <w:rFonts w:ascii="Times New Roman" w:eastAsia="Calibri" w:hAnsi="Times New Roman" w:cs="Times New Roman"/>
          <w:noProof/>
          <w:sz w:val="28"/>
          <w:szCs w:val="28"/>
          <w:lang w:val="kk-KZ"/>
        </w:rPr>
        <w:t xml:space="preserve"> — буын айналасындағы сүйек ұш-</w:t>
      </w:r>
      <w:r w:rsidRPr="00666748">
        <w:rPr>
          <w:rFonts w:ascii="Times New Roman" w:eastAsia="Calibri" w:hAnsi="Times New Roman" w:cs="Times New Roman"/>
          <w:noProof/>
          <w:spacing w:val="14"/>
          <w:sz w:val="28"/>
          <w:szCs w:val="28"/>
          <w:lang w:val="kk-KZ"/>
        </w:rPr>
        <w:t xml:space="preserve">тарының жылжып кетуі, иық, шынтак жөне жамбас </w:t>
      </w:r>
      <w:r w:rsidRPr="00666748">
        <w:rPr>
          <w:rFonts w:ascii="Times New Roman" w:eastAsia="Calibri" w:hAnsi="Times New Roman" w:cs="Times New Roman"/>
          <w:noProof/>
          <w:spacing w:val="16"/>
          <w:sz w:val="28"/>
          <w:szCs w:val="28"/>
          <w:lang w:val="kk-KZ"/>
        </w:rPr>
        <w:t xml:space="preserve">буындарының жиі шығуы, ал кейбір жағдайда қол </w:t>
      </w:r>
      <w:r w:rsidRPr="00666748">
        <w:rPr>
          <w:rFonts w:ascii="Times New Roman" w:eastAsia="Calibri" w:hAnsi="Times New Roman" w:cs="Times New Roman"/>
          <w:noProof/>
          <w:spacing w:val="3"/>
          <w:sz w:val="28"/>
          <w:szCs w:val="28"/>
          <w:lang w:val="kk-KZ"/>
        </w:rPr>
        <w:t xml:space="preserve">саусақтарының жөне теменгі жак сүйек буындары шығып </w:t>
      </w:r>
      <w:r w:rsidRPr="00666748">
        <w:rPr>
          <w:rFonts w:ascii="Times New Roman" w:eastAsia="Calibri" w:hAnsi="Times New Roman" w:cs="Times New Roman"/>
          <w:noProof/>
          <w:spacing w:val="18"/>
          <w:sz w:val="28"/>
          <w:szCs w:val="28"/>
          <w:lang w:val="kk-KZ"/>
        </w:rPr>
        <w:t xml:space="preserve">кетеді. Буьш қапшығының жарылып кетуі мүмкін, буын </w:t>
      </w:r>
      <w:r w:rsidRPr="00666748">
        <w:rPr>
          <w:rFonts w:ascii="Times New Roman" w:eastAsia="Calibri" w:hAnsi="Times New Roman" w:cs="Times New Roman"/>
          <w:noProof/>
          <w:spacing w:val="48"/>
          <w:sz w:val="28"/>
          <w:szCs w:val="28"/>
          <w:lang w:val="kk-KZ"/>
        </w:rPr>
        <w:t xml:space="preserve">айналасындағы байламдардың, бұлшык еттін, сіңірдің, </w:t>
      </w:r>
      <w:r w:rsidRPr="00666748">
        <w:rPr>
          <w:rFonts w:ascii="Times New Roman" w:eastAsia="Calibri" w:hAnsi="Times New Roman" w:cs="Times New Roman"/>
          <w:noProof/>
          <w:spacing w:val="59"/>
          <w:sz w:val="28"/>
          <w:szCs w:val="28"/>
          <w:lang w:val="kk-KZ"/>
        </w:rPr>
        <w:t>терінің, тамырдың, жүйкенің, сүйектің зақымдануы.</w:t>
      </w:r>
    </w:p>
    <w:p w:rsidR="00666748" w:rsidRPr="00666748" w:rsidRDefault="00666748" w:rsidP="00666748">
      <w:pPr>
        <w:spacing w:after="0" w:line="240" w:lineRule="auto"/>
        <w:jc w:val="both"/>
        <w:rPr>
          <w:rFonts w:ascii="Times New Roman" w:eastAsia="Calibri" w:hAnsi="Times New Roman" w:cs="Times New Roman"/>
          <w:sz w:val="28"/>
          <w:szCs w:val="28"/>
          <w:lang w:val="kk-KZ"/>
        </w:rPr>
      </w:pPr>
      <w:r w:rsidRPr="00666748">
        <w:rPr>
          <w:rFonts w:ascii="Times New Roman" w:eastAsia="Calibri" w:hAnsi="Times New Roman" w:cs="Times New Roman"/>
          <w:b/>
          <w:noProof/>
          <w:spacing w:val="17"/>
          <w:sz w:val="28"/>
          <w:szCs w:val="28"/>
          <w:lang w:val="kk-KZ"/>
        </w:rPr>
        <w:t>Белгілері:</w:t>
      </w:r>
      <w:r w:rsidRPr="00666748">
        <w:rPr>
          <w:rFonts w:ascii="Times New Roman" w:eastAsia="Calibri" w:hAnsi="Times New Roman" w:cs="Times New Roman"/>
          <w:noProof/>
          <w:spacing w:val="17"/>
          <w:sz w:val="28"/>
          <w:szCs w:val="28"/>
          <w:lang w:val="kk-KZ"/>
        </w:rPr>
        <w:t xml:space="preserve"> зақымданған буынның ауыруы, қол-аяктың </w:t>
      </w:r>
      <w:r w:rsidRPr="00666748">
        <w:rPr>
          <w:rFonts w:ascii="Times New Roman" w:eastAsia="Calibri" w:hAnsi="Times New Roman" w:cs="Times New Roman"/>
          <w:noProof/>
          <w:spacing w:val="31"/>
          <w:sz w:val="28"/>
          <w:szCs w:val="28"/>
          <w:lang w:val="kk-KZ"/>
        </w:rPr>
        <w:t>қозғалысқа келмей қалуы, буынның өзгеруі, буын басы-</w:t>
      </w:r>
      <w:r w:rsidRPr="00666748">
        <w:rPr>
          <w:rFonts w:ascii="Times New Roman" w:eastAsia="Calibri" w:hAnsi="Times New Roman" w:cs="Times New Roman"/>
          <w:noProof/>
          <w:spacing w:val="6"/>
          <w:sz w:val="28"/>
          <w:szCs w:val="28"/>
          <w:lang w:val="kk-KZ"/>
        </w:rPr>
        <w:t xml:space="preserve">ның баска жерден табылуы, тексеру кезінде созылмалы </w:t>
      </w:r>
      <w:r w:rsidRPr="00666748">
        <w:rPr>
          <w:rFonts w:ascii="Times New Roman" w:eastAsia="Calibri" w:hAnsi="Times New Roman" w:cs="Times New Roman"/>
          <w:noProof/>
          <w:spacing w:val="1"/>
          <w:sz w:val="28"/>
          <w:szCs w:val="28"/>
          <w:lang w:val="kk-KZ"/>
        </w:rPr>
        <w:t>болуы.</w:t>
      </w:r>
    </w:p>
    <w:p w:rsidR="00666748" w:rsidRPr="00666748" w:rsidRDefault="00666748" w:rsidP="00666748">
      <w:pPr>
        <w:spacing w:after="0" w:line="240" w:lineRule="auto"/>
        <w:ind w:firstLine="708"/>
        <w:jc w:val="both"/>
        <w:rPr>
          <w:rFonts w:ascii="Times New Roman" w:eastAsia="Calibri" w:hAnsi="Times New Roman" w:cs="Times New Roman"/>
          <w:sz w:val="28"/>
          <w:szCs w:val="28"/>
          <w:lang w:val="kk-KZ"/>
        </w:rPr>
      </w:pPr>
      <w:r w:rsidRPr="00666748">
        <w:rPr>
          <w:rFonts w:ascii="Times New Roman" w:eastAsia="Calibri" w:hAnsi="Times New Roman" w:cs="Times New Roman"/>
          <w:b/>
          <w:noProof/>
          <w:sz w:val="28"/>
          <w:szCs w:val="28"/>
          <w:lang w:val="kk-KZ"/>
        </w:rPr>
        <w:t>Буын аралығының созылуы мен үзілуі</w:t>
      </w:r>
      <w:r w:rsidRPr="00666748">
        <w:rPr>
          <w:rFonts w:ascii="Times New Roman" w:eastAsia="Calibri" w:hAnsi="Times New Roman" w:cs="Times New Roman"/>
          <w:noProof/>
          <w:sz w:val="28"/>
          <w:szCs w:val="28"/>
          <w:lang w:val="kk-KZ"/>
        </w:rPr>
        <w:t xml:space="preserve"> — буын </w:t>
      </w:r>
      <w:r w:rsidRPr="00666748">
        <w:rPr>
          <w:rFonts w:ascii="Times New Roman" w:eastAsia="Calibri" w:hAnsi="Times New Roman" w:cs="Times New Roman"/>
          <w:noProof/>
          <w:spacing w:val="8"/>
          <w:sz w:val="28"/>
          <w:szCs w:val="28"/>
          <w:lang w:val="kk-KZ"/>
        </w:rPr>
        <w:t xml:space="preserve">тұсындағы шұғыл козғалыс кезінде буын аралығының </w:t>
      </w:r>
      <w:r w:rsidRPr="00666748">
        <w:rPr>
          <w:rFonts w:ascii="Times New Roman" w:eastAsia="Calibri" w:hAnsi="Times New Roman" w:cs="Times New Roman"/>
          <w:noProof/>
          <w:sz w:val="28"/>
          <w:szCs w:val="28"/>
          <w:lang w:val="kk-KZ"/>
        </w:rPr>
        <w:t xml:space="preserve">созылуы жөне үзілуі мүмкін көбінесе аяқ-басы — балтыр </w:t>
      </w:r>
      <w:r w:rsidRPr="00666748">
        <w:rPr>
          <w:rFonts w:ascii="Times New Roman" w:eastAsia="Calibri" w:hAnsi="Times New Roman" w:cs="Times New Roman"/>
          <w:noProof/>
          <w:spacing w:val="6"/>
          <w:sz w:val="28"/>
          <w:szCs w:val="28"/>
          <w:lang w:val="kk-KZ"/>
        </w:rPr>
        <w:t xml:space="preserve">буынынын тұсында, ал баска жерлерде (тізе, көрі жілік, </w:t>
      </w:r>
      <w:r w:rsidRPr="00666748">
        <w:rPr>
          <w:rFonts w:ascii="Times New Roman" w:eastAsia="Calibri" w:hAnsi="Times New Roman" w:cs="Times New Roman"/>
          <w:noProof/>
          <w:spacing w:val="2"/>
          <w:sz w:val="28"/>
          <w:szCs w:val="28"/>
          <w:lang w:val="kk-KZ"/>
        </w:rPr>
        <w:t>білезік буынында жөне т.б.) сирек болады.</w:t>
      </w:r>
    </w:p>
    <w:p w:rsidR="00666748" w:rsidRPr="00666748" w:rsidRDefault="00666748" w:rsidP="00666748">
      <w:pPr>
        <w:spacing w:after="0" w:line="240" w:lineRule="auto"/>
        <w:jc w:val="both"/>
        <w:rPr>
          <w:rFonts w:ascii="Times New Roman" w:eastAsia="Calibri" w:hAnsi="Times New Roman" w:cs="Times New Roman"/>
          <w:sz w:val="28"/>
          <w:szCs w:val="28"/>
          <w:lang w:val="kk-KZ"/>
        </w:rPr>
      </w:pPr>
      <w:r w:rsidRPr="00666748">
        <w:rPr>
          <w:rFonts w:ascii="Times New Roman" w:eastAsia="Calibri" w:hAnsi="Times New Roman" w:cs="Times New Roman"/>
          <w:noProof/>
          <w:spacing w:val="3"/>
          <w:sz w:val="28"/>
          <w:szCs w:val="28"/>
          <w:lang w:val="kk-KZ"/>
        </w:rPr>
        <w:t xml:space="preserve">Белгілері: соғып алу кезіндегідей, бірақ буын аралығы </w:t>
      </w:r>
      <w:r w:rsidRPr="00666748">
        <w:rPr>
          <w:rFonts w:ascii="Times New Roman" w:eastAsia="Calibri" w:hAnsi="Times New Roman" w:cs="Times New Roman"/>
          <w:noProof/>
          <w:spacing w:val="9"/>
          <w:sz w:val="28"/>
          <w:szCs w:val="28"/>
          <w:lang w:val="kk-KZ"/>
        </w:rPr>
        <w:t>бекітілген жерлерде жанға батарлық жөне қатты ауру: кол-</w:t>
      </w:r>
      <w:r w:rsidRPr="00666748">
        <w:rPr>
          <w:rFonts w:ascii="Times New Roman" w:eastAsia="Calibri" w:hAnsi="Times New Roman" w:cs="Times New Roman"/>
          <w:noProof/>
          <w:spacing w:val="11"/>
          <w:sz w:val="28"/>
          <w:szCs w:val="28"/>
          <w:lang w:val="kk-KZ"/>
        </w:rPr>
        <w:t xml:space="preserve">аяқ козғалысы шектеліл, кейде буьш қуысына кан күйылуы </w:t>
      </w:r>
      <w:r w:rsidRPr="00666748">
        <w:rPr>
          <w:rFonts w:ascii="Times New Roman" w:eastAsia="Calibri" w:hAnsi="Times New Roman" w:cs="Times New Roman"/>
          <w:noProof/>
          <w:spacing w:val="1"/>
          <w:sz w:val="28"/>
          <w:szCs w:val="28"/>
          <w:lang w:val="kk-KZ"/>
        </w:rPr>
        <w:t>(канды буын) мүмкін.</w:t>
      </w:r>
    </w:p>
    <w:p w:rsidR="00666748" w:rsidRPr="00666748" w:rsidRDefault="00666748" w:rsidP="00666748">
      <w:pPr>
        <w:spacing w:after="0" w:line="240" w:lineRule="auto"/>
        <w:jc w:val="both"/>
        <w:rPr>
          <w:rFonts w:ascii="Times New Roman" w:eastAsia="Calibri" w:hAnsi="Times New Roman" w:cs="Times New Roman"/>
          <w:sz w:val="28"/>
          <w:szCs w:val="28"/>
          <w:lang w:val="kk-KZ"/>
        </w:rPr>
      </w:pPr>
      <w:r w:rsidRPr="00666748">
        <w:rPr>
          <w:rFonts w:ascii="Times New Roman" w:eastAsia="Calibri" w:hAnsi="Times New Roman" w:cs="Times New Roman"/>
          <w:noProof/>
          <w:sz w:val="28"/>
          <w:szCs w:val="28"/>
          <w:lang w:val="kk-KZ"/>
        </w:rPr>
        <w:t>Ашық және жабық сынықтар кезінде алғашқы меди-</w:t>
      </w:r>
      <w:r w:rsidRPr="00666748">
        <w:rPr>
          <w:rFonts w:ascii="Times New Roman" w:eastAsia="Calibri" w:hAnsi="Times New Roman" w:cs="Times New Roman"/>
          <w:noProof/>
          <w:spacing w:val="-2"/>
          <w:sz w:val="28"/>
          <w:szCs w:val="28"/>
          <w:lang w:val="kk-KZ"/>
        </w:rPr>
        <w:t>циналық жөрдем көрсетудің (АМЖК) жалпы ережелері</w:t>
      </w:r>
    </w:p>
    <w:p w:rsidR="00666748" w:rsidRPr="00666748" w:rsidRDefault="00666748" w:rsidP="00666748">
      <w:pPr>
        <w:spacing w:after="0" w:line="240" w:lineRule="auto"/>
        <w:ind w:firstLine="708"/>
        <w:jc w:val="both"/>
        <w:rPr>
          <w:rFonts w:ascii="Times New Roman" w:eastAsia="Calibri" w:hAnsi="Times New Roman" w:cs="Times New Roman"/>
          <w:sz w:val="28"/>
          <w:szCs w:val="28"/>
          <w:lang w:val="kk-KZ"/>
        </w:rPr>
      </w:pPr>
      <w:r w:rsidRPr="00666748">
        <w:rPr>
          <w:rFonts w:ascii="Times New Roman" w:eastAsia="Calibri" w:hAnsi="Times New Roman" w:cs="Times New Roman"/>
          <w:noProof/>
          <w:spacing w:val="14"/>
          <w:sz w:val="28"/>
          <w:szCs w:val="28"/>
          <w:lang w:val="kk-KZ"/>
        </w:rPr>
        <w:t xml:space="preserve">АМЖК кезінде сыныктардың аскынып кетпеуіне </w:t>
      </w:r>
      <w:r w:rsidRPr="00666748">
        <w:rPr>
          <w:rFonts w:ascii="Times New Roman" w:eastAsia="Calibri" w:hAnsi="Times New Roman" w:cs="Times New Roman"/>
          <w:noProof/>
          <w:spacing w:val="21"/>
          <w:sz w:val="28"/>
          <w:szCs w:val="28"/>
          <w:lang w:val="kk-KZ"/>
        </w:rPr>
        <w:t xml:space="preserve">(жаракатты шок, қансырау жөне т.б.) көп көңіл бөлінеді. </w:t>
      </w:r>
      <w:r w:rsidRPr="00666748">
        <w:rPr>
          <w:rFonts w:ascii="Times New Roman" w:eastAsia="Calibri" w:hAnsi="Times New Roman" w:cs="Times New Roman"/>
          <w:noProof/>
          <w:spacing w:val="4"/>
          <w:sz w:val="28"/>
          <w:szCs w:val="28"/>
          <w:lang w:val="kk-KZ"/>
        </w:rPr>
        <w:t xml:space="preserve">Ең алдымен, шок немесе артериядан кан кету кезінде (аз уақытка жгут салынады) жөрдем көрсетіледі. Үлкен түтікті </w:t>
      </w:r>
      <w:r w:rsidRPr="00666748">
        <w:rPr>
          <w:rFonts w:ascii="Times New Roman" w:eastAsia="Calibri" w:hAnsi="Times New Roman" w:cs="Times New Roman"/>
          <w:noProof/>
          <w:spacing w:val="9"/>
          <w:sz w:val="28"/>
          <w:szCs w:val="28"/>
          <w:lang w:val="kk-KZ"/>
        </w:rPr>
        <w:t xml:space="preserve">сүйектердің (жамбас жөне т.б.) сынуы кезінде зардап </w:t>
      </w:r>
      <w:r w:rsidRPr="00666748">
        <w:rPr>
          <w:rFonts w:ascii="Times New Roman" w:eastAsia="Calibri" w:hAnsi="Times New Roman" w:cs="Times New Roman"/>
          <w:noProof/>
          <w:spacing w:val="5"/>
          <w:sz w:val="28"/>
          <w:szCs w:val="28"/>
          <w:lang w:val="kk-KZ"/>
        </w:rPr>
        <w:t xml:space="preserve">шегушіге шоктың алдын алу жөне ауыру сезімін азайту </w:t>
      </w:r>
      <w:r w:rsidRPr="00666748">
        <w:rPr>
          <w:rFonts w:ascii="Times New Roman" w:eastAsia="Calibri" w:hAnsi="Times New Roman" w:cs="Times New Roman"/>
          <w:noProof/>
          <w:spacing w:val="-3"/>
          <w:sz w:val="28"/>
          <w:szCs w:val="28"/>
          <w:lang w:val="kk-KZ"/>
        </w:rPr>
        <w:t xml:space="preserve">үшін ауыруды басатын дөрілер (промедол, морфин жөне т.б.) </w:t>
      </w:r>
      <w:r w:rsidRPr="00666748">
        <w:rPr>
          <w:rFonts w:ascii="Times New Roman" w:eastAsia="Calibri" w:hAnsi="Times New Roman" w:cs="Times New Roman"/>
          <w:noProof/>
          <w:spacing w:val="20"/>
          <w:sz w:val="28"/>
          <w:szCs w:val="28"/>
          <w:lang w:val="kk-KZ"/>
        </w:rPr>
        <w:t xml:space="preserve">енгізіледі. Морфинді қабырға, жамбас жөне т.б. сынуы </w:t>
      </w:r>
      <w:r w:rsidRPr="00666748">
        <w:rPr>
          <w:rFonts w:ascii="Times New Roman" w:eastAsia="Calibri" w:hAnsi="Times New Roman" w:cs="Times New Roman"/>
          <w:noProof/>
          <w:spacing w:val="2"/>
          <w:sz w:val="28"/>
          <w:szCs w:val="28"/>
          <w:lang w:val="kk-KZ"/>
        </w:rPr>
        <w:t>кезінде колдануға болады.</w:t>
      </w:r>
    </w:p>
    <w:p w:rsidR="00666748" w:rsidRPr="00E11F3C" w:rsidRDefault="00666748" w:rsidP="00666748">
      <w:pPr>
        <w:spacing w:after="0" w:line="240" w:lineRule="auto"/>
        <w:jc w:val="both"/>
        <w:rPr>
          <w:rFonts w:ascii="Times New Roman" w:eastAsia="Calibri" w:hAnsi="Times New Roman" w:cs="Times New Roman"/>
          <w:b/>
          <w:sz w:val="28"/>
          <w:szCs w:val="28"/>
          <w:lang w:val="kk-KZ"/>
        </w:rPr>
      </w:pPr>
      <w:r w:rsidRPr="00666748">
        <w:rPr>
          <w:rFonts w:ascii="Times New Roman" w:eastAsia="Calibri" w:hAnsi="Times New Roman" w:cs="Times New Roman"/>
          <w:noProof/>
          <w:spacing w:val="11"/>
          <w:sz w:val="28"/>
          <w:szCs w:val="28"/>
          <w:lang w:val="kk-KZ"/>
        </w:rPr>
        <w:t xml:space="preserve">Зақымданған кол-аяқты иммобилизациялау керек </w:t>
      </w:r>
      <w:r w:rsidRPr="00666748">
        <w:rPr>
          <w:rFonts w:ascii="Times New Roman" w:eastAsia="Calibri" w:hAnsi="Times New Roman" w:cs="Times New Roman"/>
          <w:noProof/>
          <w:spacing w:val="28"/>
          <w:sz w:val="28"/>
          <w:szCs w:val="28"/>
          <w:lang w:val="kk-KZ"/>
        </w:rPr>
        <w:t xml:space="preserve">(уакытша бекіткіш таңғыш немесе қол-аяқтың, дене </w:t>
      </w:r>
      <w:r w:rsidRPr="00666748">
        <w:rPr>
          <w:rFonts w:ascii="Times New Roman" w:eastAsia="Calibri" w:hAnsi="Times New Roman" w:cs="Times New Roman"/>
          <w:noProof/>
          <w:spacing w:val="30"/>
          <w:sz w:val="28"/>
          <w:szCs w:val="28"/>
          <w:lang w:val="kk-KZ"/>
        </w:rPr>
        <w:t xml:space="preserve">бөліктерінің козғалысы мен тыныштығын қамтамасыз </w:t>
      </w:r>
      <w:r w:rsidRPr="00666748">
        <w:rPr>
          <w:rFonts w:ascii="Times New Roman" w:eastAsia="Calibri" w:hAnsi="Times New Roman" w:cs="Times New Roman"/>
          <w:noProof/>
          <w:spacing w:val="3"/>
          <w:sz w:val="28"/>
          <w:szCs w:val="28"/>
          <w:lang w:val="kk-KZ"/>
        </w:rPr>
        <w:t xml:space="preserve">ететін тасымалдағыш жақтаулар салынады). </w:t>
      </w:r>
      <w:r w:rsidRPr="00E11F3C">
        <w:rPr>
          <w:rFonts w:ascii="Times New Roman" w:eastAsia="Calibri" w:hAnsi="Times New Roman" w:cs="Times New Roman"/>
          <w:b/>
          <w:noProof/>
          <w:spacing w:val="3"/>
          <w:sz w:val="28"/>
          <w:szCs w:val="28"/>
          <w:lang w:val="kk-KZ"/>
        </w:rPr>
        <w:t>Олар:</w:t>
      </w:r>
    </w:p>
    <w:p w:rsidR="00666748" w:rsidRPr="00E11F3C" w:rsidRDefault="00666748" w:rsidP="00666748">
      <w:pPr>
        <w:spacing w:after="0" w:line="240" w:lineRule="auto"/>
        <w:jc w:val="both"/>
        <w:rPr>
          <w:rFonts w:ascii="Times New Roman" w:eastAsia="Calibri" w:hAnsi="Times New Roman" w:cs="Times New Roman"/>
          <w:noProof/>
          <w:sz w:val="28"/>
          <w:szCs w:val="28"/>
          <w:lang w:val="kk-KZ"/>
        </w:rPr>
      </w:pPr>
      <w:r w:rsidRPr="00E11F3C">
        <w:rPr>
          <w:rFonts w:ascii="Times New Roman" w:eastAsia="Calibri" w:hAnsi="Times New Roman" w:cs="Times New Roman"/>
          <w:noProof/>
          <w:spacing w:val="6"/>
          <w:sz w:val="28"/>
          <w:szCs w:val="28"/>
          <w:lang w:val="kk-KZ"/>
        </w:rPr>
        <w:t>ау</w:t>
      </w:r>
      <w:r w:rsidRPr="00666748">
        <w:rPr>
          <w:rFonts w:ascii="Times New Roman" w:eastAsia="Calibri" w:hAnsi="Times New Roman" w:cs="Times New Roman"/>
          <w:noProof/>
          <w:spacing w:val="6"/>
          <w:sz w:val="28"/>
          <w:szCs w:val="28"/>
          <w:lang w:val="kk-KZ"/>
        </w:rPr>
        <w:t>ыр</w:t>
      </w:r>
      <w:r w:rsidRPr="00E11F3C">
        <w:rPr>
          <w:rFonts w:ascii="Times New Roman" w:eastAsia="Calibri" w:hAnsi="Times New Roman" w:cs="Times New Roman"/>
          <w:noProof/>
          <w:spacing w:val="6"/>
          <w:sz w:val="28"/>
          <w:szCs w:val="28"/>
          <w:lang w:val="kk-KZ"/>
        </w:rPr>
        <w:t>у сезімін (шоктың алдын алу) азайтуға ;</w:t>
      </w:r>
    </w:p>
    <w:p w:rsidR="00666748" w:rsidRPr="00E11F3C" w:rsidRDefault="00666748" w:rsidP="00666748">
      <w:pPr>
        <w:spacing w:after="0" w:line="240" w:lineRule="auto"/>
        <w:jc w:val="both"/>
        <w:rPr>
          <w:rFonts w:ascii="Times New Roman" w:eastAsia="Calibri" w:hAnsi="Times New Roman" w:cs="Times New Roman"/>
          <w:noProof/>
          <w:sz w:val="28"/>
          <w:szCs w:val="28"/>
          <w:lang w:val="kk-KZ"/>
        </w:rPr>
      </w:pPr>
      <w:r w:rsidRPr="00E11F3C">
        <w:rPr>
          <w:rFonts w:ascii="Times New Roman" w:eastAsia="Calibri" w:hAnsi="Times New Roman" w:cs="Times New Roman"/>
          <w:noProof/>
          <w:spacing w:val="12"/>
          <w:sz w:val="28"/>
          <w:szCs w:val="28"/>
          <w:lang w:val="kk-KZ"/>
        </w:rPr>
        <w:t>жаракаттық бүлінудің (жұмсак тіндер мен ішкі</w:t>
      </w:r>
      <w:r w:rsidRPr="00666748">
        <w:rPr>
          <w:rFonts w:ascii="Times New Roman" w:eastAsia="Calibri" w:hAnsi="Times New Roman" w:cs="Times New Roman"/>
          <w:noProof/>
          <w:spacing w:val="12"/>
          <w:sz w:val="28"/>
          <w:szCs w:val="28"/>
          <w:lang w:val="kk-KZ"/>
        </w:rPr>
        <w:t xml:space="preserve"> </w:t>
      </w:r>
      <w:r w:rsidRPr="00E11F3C">
        <w:rPr>
          <w:rFonts w:ascii="Times New Roman" w:eastAsia="Calibri" w:hAnsi="Times New Roman" w:cs="Times New Roman"/>
          <w:noProof/>
          <w:spacing w:val="2"/>
          <w:sz w:val="28"/>
          <w:szCs w:val="28"/>
          <w:lang w:val="kk-KZ"/>
        </w:rPr>
        <w:t>органдар) пайда болуына жол бермеуге;</w:t>
      </w:r>
    </w:p>
    <w:p w:rsidR="00666748" w:rsidRPr="00E11F3C" w:rsidRDefault="00666748" w:rsidP="00666748">
      <w:pPr>
        <w:spacing w:after="0" w:line="240" w:lineRule="auto"/>
        <w:jc w:val="both"/>
        <w:rPr>
          <w:rFonts w:ascii="Times New Roman" w:eastAsia="Calibri" w:hAnsi="Times New Roman" w:cs="Times New Roman"/>
          <w:noProof/>
          <w:sz w:val="28"/>
          <w:szCs w:val="28"/>
          <w:lang w:val="kk-KZ"/>
        </w:rPr>
      </w:pPr>
      <w:r w:rsidRPr="00E11F3C">
        <w:rPr>
          <w:rFonts w:ascii="Times New Roman" w:eastAsia="Calibri" w:hAnsi="Times New Roman" w:cs="Times New Roman"/>
          <w:noProof/>
          <w:sz w:val="28"/>
          <w:szCs w:val="28"/>
          <w:lang w:val="kk-KZ"/>
        </w:rPr>
        <w:lastRenderedPageBreak/>
        <w:t>ашық сынық кезінде жара жүщіасы пайда болуы мен</w:t>
      </w:r>
      <w:r w:rsidRPr="00666748">
        <w:rPr>
          <w:rFonts w:ascii="Times New Roman" w:eastAsia="Calibri" w:hAnsi="Times New Roman" w:cs="Times New Roman"/>
          <w:noProof/>
          <w:sz w:val="28"/>
          <w:szCs w:val="28"/>
          <w:lang w:val="kk-KZ"/>
        </w:rPr>
        <w:t xml:space="preserve"> </w:t>
      </w:r>
      <w:r w:rsidRPr="00E11F3C">
        <w:rPr>
          <w:rFonts w:ascii="Times New Roman" w:eastAsia="Calibri" w:hAnsi="Times New Roman" w:cs="Times New Roman"/>
          <w:noProof/>
          <w:spacing w:val="31"/>
          <w:sz w:val="28"/>
          <w:szCs w:val="28"/>
          <w:lang w:val="kk-KZ"/>
        </w:rPr>
        <w:t>дамуының қаупін азайтуға;</w:t>
      </w:r>
    </w:p>
    <w:p w:rsidR="00666748" w:rsidRPr="00E11F3C" w:rsidRDefault="00666748" w:rsidP="00666748">
      <w:pPr>
        <w:spacing w:after="0" w:line="240" w:lineRule="auto"/>
        <w:jc w:val="both"/>
        <w:rPr>
          <w:rFonts w:ascii="Times New Roman" w:eastAsia="Calibri" w:hAnsi="Times New Roman" w:cs="Times New Roman"/>
          <w:sz w:val="28"/>
          <w:szCs w:val="28"/>
          <w:lang w:val="kk-KZ"/>
        </w:rPr>
      </w:pPr>
      <w:r w:rsidRPr="00E11F3C">
        <w:rPr>
          <w:rFonts w:ascii="Times New Roman" w:eastAsia="Calibri" w:hAnsi="Times New Roman" w:cs="Times New Roman"/>
          <w:noProof/>
          <w:sz w:val="28"/>
          <w:szCs w:val="28"/>
          <w:lang w:val="kk-KZ"/>
        </w:rPr>
        <w:t>4)</w:t>
      </w:r>
      <w:r w:rsidRPr="00E11F3C">
        <w:rPr>
          <w:rFonts w:ascii="Times New Roman" w:eastAsia="Calibri" w:hAnsi="Times New Roman" w:cs="Times New Roman"/>
          <w:noProof/>
          <w:sz w:val="28"/>
          <w:szCs w:val="28"/>
          <w:lang w:val="kk-KZ"/>
        </w:rPr>
        <w:tab/>
      </w:r>
      <w:r w:rsidRPr="00E11F3C">
        <w:rPr>
          <w:rFonts w:ascii="Times New Roman" w:eastAsia="Calibri" w:hAnsi="Times New Roman" w:cs="Times New Roman"/>
          <w:noProof/>
          <w:spacing w:val="47"/>
          <w:sz w:val="28"/>
          <w:szCs w:val="28"/>
          <w:lang w:val="kk-KZ"/>
        </w:rPr>
        <w:t>сынық сүйектерінің бітіп кетуі үшін қолайлы</w:t>
      </w:r>
      <w:r w:rsidRPr="00666748">
        <w:rPr>
          <w:rFonts w:ascii="Times New Roman" w:eastAsia="Calibri" w:hAnsi="Times New Roman" w:cs="Times New Roman"/>
          <w:noProof/>
          <w:spacing w:val="47"/>
          <w:sz w:val="28"/>
          <w:szCs w:val="28"/>
          <w:lang w:val="kk-KZ"/>
        </w:rPr>
        <w:t xml:space="preserve"> </w:t>
      </w:r>
      <w:r w:rsidRPr="00E11F3C">
        <w:rPr>
          <w:rFonts w:ascii="Times New Roman" w:eastAsia="Calibri" w:hAnsi="Times New Roman" w:cs="Times New Roman"/>
          <w:noProof/>
          <w:spacing w:val="4"/>
          <w:sz w:val="28"/>
          <w:szCs w:val="28"/>
          <w:lang w:val="kk-KZ"/>
        </w:rPr>
        <w:t>жағдайлар жасауға көмектеседі.</w:t>
      </w:r>
    </w:p>
    <w:p w:rsidR="00666748" w:rsidRPr="00E11F3C" w:rsidRDefault="00666748" w:rsidP="00666748">
      <w:pPr>
        <w:spacing w:after="0" w:line="240" w:lineRule="auto"/>
        <w:jc w:val="both"/>
        <w:rPr>
          <w:rFonts w:ascii="Times New Roman" w:eastAsia="Calibri" w:hAnsi="Times New Roman" w:cs="Times New Roman"/>
          <w:sz w:val="28"/>
          <w:szCs w:val="28"/>
          <w:lang w:val="kk-KZ"/>
        </w:rPr>
      </w:pPr>
      <w:r w:rsidRPr="00E11F3C">
        <w:rPr>
          <w:rFonts w:ascii="Times New Roman" w:eastAsia="Calibri" w:hAnsi="Times New Roman" w:cs="Times New Roman"/>
          <w:noProof/>
          <w:spacing w:val="9"/>
          <w:sz w:val="28"/>
          <w:szCs w:val="28"/>
          <w:lang w:val="kk-KZ"/>
        </w:rPr>
        <w:t xml:space="preserve">Егер ашық сынык болса, онда жақтауларды салмас </w:t>
      </w:r>
      <w:r w:rsidRPr="00E11F3C">
        <w:rPr>
          <w:rFonts w:ascii="Times New Roman" w:eastAsia="Calibri" w:hAnsi="Times New Roman" w:cs="Times New Roman"/>
          <w:noProof/>
          <w:spacing w:val="1"/>
          <w:sz w:val="28"/>
          <w:szCs w:val="28"/>
          <w:lang w:val="kk-KZ"/>
        </w:rPr>
        <w:t xml:space="preserve">бұрын жараны еңдеп, стерильді тащыш салу керек. Жараға </w:t>
      </w:r>
      <w:r w:rsidRPr="00E11F3C">
        <w:rPr>
          <w:rFonts w:ascii="Times New Roman" w:eastAsia="Calibri" w:hAnsi="Times New Roman" w:cs="Times New Roman"/>
          <w:noProof/>
          <w:spacing w:val="11"/>
          <w:sz w:val="28"/>
          <w:szCs w:val="28"/>
          <w:lang w:val="kk-KZ"/>
        </w:rPr>
        <w:t>жүкпа түспеу үшін, сүйек сынықтарын түзетуге болмайды.</w:t>
      </w:r>
    </w:p>
    <w:p w:rsidR="00666748" w:rsidRPr="00E11F3C" w:rsidRDefault="00666748" w:rsidP="00666748">
      <w:pPr>
        <w:spacing w:after="0" w:line="240" w:lineRule="auto"/>
        <w:jc w:val="both"/>
        <w:rPr>
          <w:rFonts w:ascii="Times New Roman" w:eastAsia="Calibri" w:hAnsi="Times New Roman" w:cs="Times New Roman"/>
          <w:sz w:val="28"/>
          <w:szCs w:val="28"/>
          <w:lang w:val="kk-KZ"/>
        </w:rPr>
      </w:pPr>
      <w:r w:rsidRPr="00E11F3C">
        <w:rPr>
          <w:rFonts w:ascii="Times New Roman" w:eastAsia="Calibri" w:hAnsi="Times New Roman" w:cs="Times New Roman"/>
          <w:noProof/>
          <w:spacing w:val="10"/>
          <w:sz w:val="28"/>
          <w:szCs w:val="28"/>
          <w:lang w:val="kk-KZ"/>
        </w:rPr>
        <w:t xml:space="preserve">Зақымданған ошақта стандартты жақтаулардан басқа </w:t>
      </w:r>
      <w:r w:rsidRPr="00E11F3C">
        <w:rPr>
          <w:rFonts w:ascii="Times New Roman" w:eastAsia="Calibri" w:hAnsi="Times New Roman" w:cs="Times New Roman"/>
          <w:noProof/>
          <w:spacing w:val="2"/>
          <w:sz w:val="28"/>
          <w:szCs w:val="28"/>
          <w:lang w:val="kk-KZ"/>
        </w:rPr>
        <w:t xml:space="preserve">жасаңды (колда бар) жақтаулар (ағаштан, шыбықтан, ағаш </w:t>
      </w:r>
      <w:r w:rsidRPr="00E11F3C">
        <w:rPr>
          <w:rFonts w:ascii="Times New Roman" w:eastAsia="Calibri" w:hAnsi="Times New Roman" w:cs="Times New Roman"/>
          <w:noProof/>
          <w:spacing w:val="14"/>
          <w:sz w:val="28"/>
          <w:szCs w:val="28"/>
          <w:lang w:val="kk-KZ"/>
        </w:rPr>
        <w:t xml:space="preserve">қабығынан, кабықшадан, сабан байламынан, картон </w:t>
      </w:r>
      <w:r w:rsidRPr="00E11F3C">
        <w:rPr>
          <w:rFonts w:ascii="Times New Roman" w:eastAsia="Calibri" w:hAnsi="Times New Roman" w:cs="Times New Roman"/>
          <w:noProof/>
          <w:spacing w:val="36"/>
          <w:sz w:val="28"/>
          <w:szCs w:val="28"/>
          <w:lang w:val="kk-KZ"/>
        </w:rPr>
        <w:t xml:space="preserve">қағаздан, қолшатырдан, күректен, сүңгі пышактан, </w:t>
      </w:r>
      <w:r w:rsidRPr="00E11F3C">
        <w:rPr>
          <w:rFonts w:ascii="Times New Roman" w:eastAsia="Calibri" w:hAnsi="Times New Roman" w:cs="Times New Roman"/>
          <w:noProof/>
          <w:spacing w:val="4"/>
          <w:sz w:val="28"/>
          <w:szCs w:val="28"/>
          <w:lang w:val="kk-KZ"/>
        </w:rPr>
        <w:t>мылтықтан жасалған) колдануы мүмкін.</w:t>
      </w:r>
    </w:p>
    <w:p w:rsidR="00666748" w:rsidRPr="00666748" w:rsidRDefault="00666748" w:rsidP="00666748">
      <w:pPr>
        <w:spacing w:after="0" w:line="240" w:lineRule="auto"/>
        <w:ind w:firstLine="708"/>
        <w:jc w:val="both"/>
        <w:rPr>
          <w:rFonts w:ascii="Times New Roman" w:eastAsia="Calibri" w:hAnsi="Times New Roman" w:cs="Times New Roman"/>
          <w:sz w:val="28"/>
          <w:szCs w:val="28"/>
          <w:lang w:val="kk-KZ"/>
        </w:rPr>
      </w:pPr>
      <w:r w:rsidRPr="00666748">
        <w:rPr>
          <w:rFonts w:ascii="Times New Roman" w:eastAsia="Calibri" w:hAnsi="Times New Roman" w:cs="Times New Roman"/>
          <w:noProof/>
          <w:spacing w:val="24"/>
          <w:sz w:val="28"/>
          <w:szCs w:val="28"/>
          <w:lang w:val="kk-KZ"/>
        </w:rPr>
        <w:t xml:space="preserve">АМЖК қолдануындағы түрлі стандартты жақтауларды </w:t>
      </w:r>
      <w:r w:rsidRPr="00666748">
        <w:rPr>
          <w:rFonts w:ascii="Times New Roman" w:eastAsia="Calibri" w:hAnsi="Times New Roman" w:cs="Times New Roman"/>
          <w:noProof/>
          <w:spacing w:val="7"/>
          <w:sz w:val="28"/>
          <w:szCs w:val="28"/>
          <w:lang w:val="kk-KZ"/>
        </w:rPr>
        <w:t xml:space="preserve">пайдалану керек: металдан жасалған (мысалы, Крамер </w:t>
      </w:r>
      <w:r w:rsidRPr="00666748">
        <w:rPr>
          <w:rFonts w:ascii="Times New Roman" w:eastAsia="Calibri" w:hAnsi="Times New Roman" w:cs="Times New Roman"/>
          <w:noProof/>
          <w:spacing w:val="6"/>
          <w:sz w:val="28"/>
          <w:szCs w:val="28"/>
          <w:lang w:val="kk-KZ"/>
        </w:rPr>
        <w:t xml:space="preserve">сатылы жақтаулары) ағаштан жасалған (Дитерихс типті </w:t>
      </w:r>
      <w:r w:rsidRPr="00666748">
        <w:rPr>
          <w:rFonts w:ascii="Times New Roman" w:eastAsia="Calibri" w:hAnsi="Times New Roman" w:cs="Times New Roman"/>
          <w:noProof/>
          <w:spacing w:val="1"/>
          <w:sz w:val="28"/>
          <w:szCs w:val="28"/>
          <w:lang w:val="kk-KZ"/>
        </w:rPr>
        <w:t>жақтаулар), кейде пластмастан жасалған (кол-аяқты ыстык суға түсіргеннен соң оларды реттейтін).</w:t>
      </w:r>
    </w:p>
    <w:p w:rsidR="00666748" w:rsidRPr="00666748" w:rsidRDefault="00666748" w:rsidP="00666748">
      <w:pPr>
        <w:spacing w:after="0" w:line="240" w:lineRule="auto"/>
        <w:ind w:firstLine="708"/>
        <w:jc w:val="both"/>
        <w:rPr>
          <w:rFonts w:ascii="Times New Roman" w:eastAsia="Calibri" w:hAnsi="Times New Roman" w:cs="Times New Roman"/>
          <w:sz w:val="28"/>
          <w:szCs w:val="28"/>
          <w:lang w:val="kk-KZ"/>
        </w:rPr>
      </w:pPr>
      <w:r w:rsidRPr="00666748">
        <w:rPr>
          <w:rFonts w:ascii="Times New Roman" w:eastAsia="Calibri" w:hAnsi="Times New Roman" w:cs="Times New Roman"/>
          <w:b/>
          <w:noProof/>
          <w:sz w:val="28"/>
          <w:szCs w:val="28"/>
          <w:lang w:val="kk-KZ"/>
        </w:rPr>
        <w:t>Жақтаулар</w:t>
      </w:r>
      <w:r w:rsidRPr="00666748">
        <w:rPr>
          <w:rFonts w:ascii="Times New Roman" w:eastAsia="Calibri" w:hAnsi="Times New Roman" w:cs="Times New Roman"/>
          <w:noProof/>
          <w:sz w:val="28"/>
          <w:szCs w:val="28"/>
          <w:lang w:val="kk-KZ"/>
        </w:rPr>
        <w:t xml:space="preserve"> — алдын ала мақта немесе баска матамен </w:t>
      </w:r>
      <w:r w:rsidRPr="00666748">
        <w:rPr>
          <w:rFonts w:ascii="Times New Roman" w:eastAsia="Calibri" w:hAnsi="Times New Roman" w:cs="Times New Roman"/>
          <w:noProof/>
          <w:spacing w:val="11"/>
          <w:sz w:val="28"/>
          <w:szCs w:val="28"/>
          <w:lang w:val="kk-KZ"/>
        </w:rPr>
        <w:t xml:space="preserve">оралады; жақтаудың бір бөлігін киім үстінен (соғыс немесе </w:t>
      </w:r>
      <w:r w:rsidRPr="00666748">
        <w:rPr>
          <w:rFonts w:ascii="Times New Roman" w:eastAsia="Calibri" w:hAnsi="Times New Roman" w:cs="Times New Roman"/>
          <w:noProof/>
          <w:spacing w:val="8"/>
          <w:sz w:val="28"/>
          <w:szCs w:val="28"/>
          <w:lang w:val="kk-KZ"/>
        </w:rPr>
        <w:t xml:space="preserve">кыс кезінде) салады, оның астында жараға салынатын </w:t>
      </w:r>
      <w:r w:rsidRPr="00666748">
        <w:rPr>
          <w:rFonts w:ascii="Times New Roman" w:eastAsia="Calibri" w:hAnsi="Times New Roman" w:cs="Times New Roman"/>
          <w:noProof/>
          <w:spacing w:val="33"/>
          <w:sz w:val="28"/>
          <w:szCs w:val="28"/>
          <w:lang w:val="kk-KZ"/>
        </w:rPr>
        <w:t>стерильді таңғыштар қалады.</w:t>
      </w:r>
    </w:p>
    <w:p w:rsidR="00666748" w:rsidRPr="00666748" w:rsidRDefault="00666748" w:rsidP="00666748">
      <w:pPr>
        <w:spacing w:after="0" w:line="240" w:lineRule="auto"/>
        <w:jc w:val="both"/>
        <w:rPr>
          <w:rFonts w:ascii="Times New Roman" w:eastAsia="Calibri" w:hAnsi="Times New Roman" w:cs="Times New Roman"/>
          <w:sz w:val="28"/>
          <w:szCs w:val="28"/>
        </w:rPr>
      </w:pPr>
      <w:r w:rsidRPr="00666748">
        <w:rPr>
          <w:rFonts w:ascii="Times New Roman" w:eastAsia="Calibri" w:hAnsi="Times New Roman" w:cs="Times New Roman"/>
          <w:noProof/>
          <w:spacing w:val="6"/>
          <w:sz w:val="28"/>
          <w:szCs w:val="28"/>
        </w:rPr>
        <w:t xml:space="preserve">Дененің ашык жерлерін де мактамен орауға болады. </w:t>
      </w:r>
      <w:r w:rsidRPr="00666748">
        <w:rPr>
          <w:rFonts w:ascii="Times New Roman" w:eastAsia="Calibri" w:hAnsi="Times New Roman" w:cs="Times New Roman"/>
          <w:noProof/>
          <w:spacing w:val="7"/>
          <w:sz w:val="28"/>
          <w:szCs w:val="28"/>
        </w:rPr>
        <w:t xml:space="preserve">Мақтамен оралған жақтау үстіңгі жағынан дәкелі бинтпен </w:t>
      </w:r>
      <w:r w:rsidRPr="00666748">
        <w:rPr>
          <w:rFonts w:ascii="Times New Roman" w:eastAsia="Calibri" w:hAnsi="Times New Roman" w:cs="Times New Roman"/>
          <w:noProof/>
          <w:sz w:val="28"/>
          <w:szCs w:val="28"/>
        </w:rPr>
        <w:t xml:space="preserve">бекітіледі, оны кол-аяқ формасы мен көлемі бойынша бүгіл </w:t>
      </w:r>
      <w:r w:rsidRPr="00666748">
        <w:rPr>
          <w:rFonts w:ascii="Times New Roman" w:eastAsia="Calibri" w:hAnsi="Times New Roman" w:cs="Times New Roman"/>
          <w:noProof/>
          <w:spacing w:val="20"/>
          <w:sz w:val="28"/>
          <w:szCs w:val="28"/>
        </w:rPr>
        <w:t xml:space="preserve">салу керек (ол үтттін өзіне немесе баска сау адамға салып </w:t>
      </w:r>
      <w:r w:rsidRPr="00666748">
        <w:rPr>
          <w:rFonts w:ascii="Times New Roman" w:eastAsia="Calibri" w:hAnsi="Times New Roman" w:cs="Times New Roman"/>
          <w:noProof/>
          <w:spacing w:val="14"/>
          <w:sz w:val="28"/>
          <w:szCs w:val="28"/>
        </w:rPr>
        <w:t xml:space="preserve">көру қажет). Дайын жақтауды бекіту (бүгіліп, мақтамен </w:t>
      </w:r>
      <w:r w:rsidRPr="00666748">
        <w:rPr>
          <w:rFonts w:ascii="Times New Roman" w:eastAsia="Calibri" w:hAnsi="Times New Roman" w:cs="Times New Roman"/>
          <w:noProof/>
          <w:sz w:val="28"/>
          <w:szCs w:val="28"/>
        </w:rPr>
        <w:t xml:space="preserve">оралған) дөкелі бинтті ал ол колда болмаған кезінде — үшкіл </w:t>
      </w:r>
      <w:r w:rsidRPr="00666748">
        <w:rPr>
          <w:rFonts w:ascii="Times New Roman" w:eastAsia="Calibri" w:hAnsi="Times New Roman" w:cs="Times New Roman"/>
          <w:noProof/>
          <w:spacing w:val="4"/>
          <w:sz w:val="28"/>
          <w:szCs w:val="28"/>
        </w:rPr>
        <w:t>орамалды, орамалды, ішкі киім етегін, жіп-арқанды, бау-</w:t>
      </w:r>
      <w:r w:rsidRPr="00666748">
        <w:rPr>
          <w:rFonts w:ascii="Times New Roman" w:eastAsia="Calibri" w:hAnsi="Times New Roman" w:cs="Times New Roman"/>
          <w:noProof/>
          <w:spacing w:val="9"/>
          <w:sz w:val="28"/>
          <w:szCs w:val="28"/>
        </w:rPr>
        <w:t xml:space="preserve">белдікті ңолданумен жүзеге асырылады. Бұл кезде кол-аяқ </w:t>
      </w:r>
      <w:r w:rsidRPr="00666748">
        <w:rPr>
          <w:rFonts w:ascii="Times New Roman" w:eastAsia="Calibri" w:hAnsi="Times New Roman" w:cs="Times New Roman"/>
          <w:noProof/>
          <w:spacing w:val="11"/>
          <w:sz w:val="28"/>
          <w:szCs w:val="28"/>
        </w:rPr>
        <w:t xml:space="preserve">физиологиялык жағдайға келтіріледі. Аяқтың сынуы </w:t>
      </w:r>
      <w:r w:rsidRPr="00666748">
        <w:rPr>
          <w:rFonts w:ascii="Times New Roman" w:eastAsia="Calibri" w:hAnsi="Times New Roman" w:cs="Times New Roman"/>
          <w:noProof/>
          <w:spacing w:val="17"/>
          <w:sz w:val="28"/>
          <w:szCs w:val="28"/>
        </w:rPr>
        <w:t xml:space="preserve">кезінде жаңтау (тасымалдағыш) аяктың түзетілген </w:t>
      </w:r>
      <w:r w:rsidRPr="00666748">
        <w:rPr>
          <w:rFonts w:ascii="Times New Roman" w:eastAsia="Calibri" w:hAnsi="Times New Roman" w:cs="Times New Roman"/>
          <w:noProof/>
          <w:spacing w:val="3"/>
          <w:sz w:val="28"/>
          <w:szCs w:val="28"/>
        </w:rPr>
        <w:t>жағдайында салынады.</w:t>
      </w:r>
    </w:p>
    <w:p w:rsidR="00666748" w:rsidRPr="00666748" w:rsidRDefault="00666748" w:rsidP="00666748">
      <w:pPr>
        <w:spacing w:after="0" w:line="240" w:lineRule="auto"/>
        <w:jc w:val="both"/>
        <w:rPr>
          <w:rFonts w:ascii="Times New Roman" w:eastAsia="Calibri" w:hAnsi="Times New Roman" w:cs="Times New Roman"/>
          <w:sz w:val="28"/>
          <w:szCs w:val="28"/>
        </w:rPr>
      </w:pPr>
      <w:r w:rsidRPr="00666748">
        <w:rPr>
          <w:rFonts w:ascii="Times New Roman" w:eastAsia="Calibri" w:hAnsi="Times New Roman" w:cs="Times New Roman"/>
          <w:noProof/>
          <w:spacing w:val="3"/>
          <w:sz w:val="28"/>
          <w:szCs w:val="28"/>
        </w:rPr>
        <w:t xml:space="preserve">Жактауды салудың негізгі ережелері: сүйектің сынуы кезінде кем дегенде сынған жерге жақын жатңан екі буьш </w:t>
      </w:r>
      <w:r w:rsidRPr="00666748">
        <w:rPr>
          <w:rFonts w:ascii="Times New Roman" w:eastAsia="Calibri" w:hAnsi="Times New Roman" w:cs="Times New Roman"/>
          <w:noProof/>
          <w:sz w:val="28"/>
          <w:szCs w:val="28"/>
        </w:rPr>
        <w:t>оралатындай етіл жақтауды салу керек (яғни сынақтан биік жөне төмен).</w:t>
      </w:r>
    </w:p>
    <w:p w:rsidR="00666748" w:rsidRPr="00666748" w:rsidRDefault="00666748" w:rsidP="00666748">
      <w:pPr>
        <w:spacing w:after="0" w:line="240" w:lineRule="auto"/>
        <w:jc w:val="both"/>
        <w:rPr>
          <w:rFonts w:ascii="Times New Roman" w:eastAsia="Calibri" w:hAnsi="Times New Roman" w:cs="Times New Roman"/>
          <w:b/>
          <w:sz w:val="28"/>
          <w:szCs w:val="28"/>
        </w:rPr>
      </w:pPr>
      <w:r w:rsidRPr="00666748">
        <w:rPr>
          <w:rFonts w:ascii="Times New Roman" w:eastAsia="Calibri" w:hAnsi="Times New Roman" w:cs="Times New Roman"/>
          <w:b/>
          <w:noProof/>
          <w:spacing w:val="-3"/>
          <w:sz w:val="28"/>
          <w:szCs w:val="28"/>
        </w:rPr>
        <w:t>Мысалы:</w:t>
      </w:r>
    </w:p>
    <w:p w:rsidR="00666748" w:rsidRPr="00666748" w:rsidRDefault="00666748" w:rsidP="00666748">
      <w:pPr>
        <w:spacing w:after="0" w:line="240" w:lineRule="auto"/>
        <w:jc w:val="both"/>
        <w:rPr>
          <w:rFonts w:ascii="Times New Roman" w:eastAsia="Calibri" w:hAnsi="Times New Roman" w:cs="Times New Roman"/>
          <w:noProof/>
          <w:sz w:val="28"/>
          <w:szCs w:val="28"/>
        </w:rPr>
      </w:pPr>
      <w:r w:rsidRPr="00666748">
        <w:rPr>
          <w:rFonts w:ascii="Times New Roman" w:eastAsia="Calibri" w:hAnsi="Times New Roman" w:cs="Times New Roman"/>
          <w:noProof/>
          <w:sz w:val="28"/>
          <w:szCs w:val="28"/>
        </w:rPr>
        <w:t>балтыр сүйектерінің сыну кезінде — тізе жөне аяқ басы-</w:t>
      </w:r>
      <w:r w:rsidRPr="00666748">
        <w:rPr>
          <w:rFonts w:ascii="Times New Roman" w:eastAsia="Calibri" w:hAnsi="Times New Roman" w:cs="Times New Roman"/>
          <w:noProof/>
          <w:spacing w:val="4"/>
          <w:sz w:val="28"/>
          <w:szCs w:val="28"/>
        </w:rPr>
        <w:t>балтыр буындарын орап алу;</w:t>
      </w:r>
    </w:p>
    <w:p w:rsidR="00666748" w:rsidRPr="00666748" w:rsidRDefault="00666748" w:rsidP="00666748">
      <w:pPr>
        <w:spacing w:after="0" w:line="240" w:lineRule="auto"/>
        <w:jc w:val="both"/>
        <w:rPr>
          <w:rFonts w:ascii="Times New Roman" w:eastAsia="Calibri" w:hAnsi="Times New Roman" w:cs="Times New Roman"/>
          <w:noProof/>
          <w:sz w:val="28"/>
          <w:szCs w:val="28"/>
        </w:rPr>
      </w:pPr>
      <w:r w:rsidRPr="00666748">
        <w:rPr>
          <w:rFonts w:ascii="Times New Roman" w:eastAsia="Calibri" w:hAnsi="Times New Roman" w:cs="Times New Roman"/>
          <w:noProof/>
          <w:sz w:val="28"/>
          <w:szCs w:val="28"/>
        </w:rPr>
        <w:t>иык сүйегінің сынуы кезінде — иык, шынтак жөне көрі</w:t>
      </w:r>
      <w:r w:rsidRPr="00666748">
        <w:rPr>
          <w:rFonts w:ascii="Times New Roman" w:eastAsia="Calibri" w:hAnsi="Times New Roman" w:cs="Times New Roman"/>
          <w:noProof/>
          <w:sz w:val="28"/>
          <w:szCs w:val="28"/>
          <w:lang w:val="kk-KZ"/>
        </w:rPr>
        <w:t xml:space="preserve"> </w:t>
      </w:r>
      <w:r w:rsidRPr="00666748">
        <w:rPr>
          <w:rFonts w:ascii="Times New Roman" w:eastAsia="Calibri" w:hAnsi="Times New Roman" w:cs="Times New Roman"/>
          <w:noProof/>
          <w:spacing w:val="4"/>
          <w:sz w:val="28"/>
          <w:szCs w:val="28"/>
        </w:rPr>
        <w:t>жілік білезік буындарын орап алу;</w:t>
      </w:r>
    </w:p>
    <w:p w:rsidR="00666748" w:rsidRPr="00666748" w:rsidRDefault="00666748" w:rsidP="00666748">
      <w:pPr>
        <w:spacing w:after="0" w:line="240" w:lineRule="auto"/>
        <w:jc w:val="both"/>
        <w:rPr>
          <w:rFonts w:ascii="Times New Roman" w:eastAsia="Calibri" w:hAnsi="Times New Roman" w:cs="Times New Roman"/>
          <w:noProof/>
          <w:sz w:val="28"/>
          <w:szCs w:val="28"/>
        </w:rPr>
      </w:pPr>
      <w:r w:rsidRPr="00666748">
        <w:rPr>
          <w:rFonts w:ascii="Times New Roman" w:eastAsia="Calibri" w:hAnsi="Times New Roman" w:cs="Times New Roman"/>
          <w:noProof/>
          <w:sz w:val="28"/>
          <w:szCs w:val="28"/>
        </w:rPr>
        <w:t>жамбас сүйегінің сынуы кезінде — жамбас, тізе жөне</w:t>
      </w:r>
      <w:r w:rsidRPr="00666748">
        <w:rPr>
          <w:rFonts w:ascii="Times New Roman" w:eastAsia="Calibri" w:hAnsi="Times New Roman" w:cs="Times New Roman"/>
          <w:noProof/>
          <w:sz w:val="28"/>
          <w:szCs w:val="28"/>
          <w:lang w:val="kk-KZ"/>
        </w:rPr>
        <w:t xml:space="preserve"> </w:t>
      </w:r>
      <w:r w:rsidRPr="00666748">
        <w:rPr>
          <w:rFonts w:ascii="Times New Roman" w:eastAsia="Calibri" w:hAnsi="Times New Roman" w:cs="Times New Roman"/>
          <w:noProof/>
          <w:spacing w:val="4"/>
          <w:sz w:val="28"/>
          <w:szCs w:val="28"/>
        </w:rPr>
        <w:t>аяқ басы, балтыр буындарын орап алу.</w:t>
      </w:r>
    </w:p>
    <w:p w:rsidR="00666748" w:rsidRPr="00666748" w:rsidRDefault="00666748" w:rsidP="00666748">
      <w:pPr>
        <w:spacing w:after="0" w:line="240" w:lineRule="auto"/>
        <w:jc w:val="both"/>
        <w:rPr>
          <w:rFonts w:ascii="Times New Roman" w:eastAsia="Calibri" w:hAnsi="Times New Roman" w:cs="Times New Roman"/>
          <w:sz w:val="28"/>
          <w:szCs w:val="28"/>
        </w:rPr>
      </w:pPr>
      <w:r w:rsidRPr="00666748">
        <w:rPr>
          <w:rFonts w:ascii="Times New Roman" w:eastAsia="Calibri" w:hAnsi="Times New Roman" w:cs="Times New Roman"/>
          <w:noProof/>
          <w:spacing w:val="4"/>
          <w:sz w:val="28"/>
          <w:szCs w:val="28"/>
        </w:rPr>
        <w:t xml:space="preserve">Қол немесе аяқ басы саусактарының ұштарын (егер олар </w:t>
      </w:r>
      <w:r w:rsidRPr="00666748">
        <w:rPr>
          <w:rFonts w:ascii="Times New Roman" w:eastAsia="Calibri" w:hAnsi="Times New Roman" w:cs="Times New Roman"/>
          <w:noProof/>
          <w:spacing w:val="2"/>
          <w:sz w:val="28"/>
          <w:szCs w:val="28"/>
        </w:rPr>
        <w:t xml:space="preserve">закымданбаса) таңғыштан бос калдырады (кол-аяктың кан </w:t>
      </w:r>
      <w:r w:rsidRPr="00666748">
        <w:rPr>
          <w:rFonts w:ascii="Times New Roman" w:eastAsia="Calibri" w:hAnsi="Times New Roman" w:cs="Times New Roman"/>
          <w:noProof/>
          <w:spacing w:val="29"/>
          <w:sz w:val="28"/>
          <w:szCs w:val="28"/>
        </w:rPr>
        <w:t>айналымьш тексеру үшін);</w:t>
      </w:r>
    </w:p>
    <w:p w:rsidR="00A37816" w:rsidRPr="00666748" w:rsidRDefault="00666748" w:rsidP="00666748">
      <w:pPr>
        <w:spacing w:after="0" w:line="240" w:lineRule="auto"/>
        <w:jc w:val="both"/>
        <w:rPr>
          <w:rFonts w:ascii="Times New Roman" w:eastAsia="Calibri" w:hAnsi="Times New Roman" w:cs="Times New Roman"/>
          <w:noProof/>
          <w:spacing w:val="2"/>
          <w:sz w:val="28"/>
          <w:szCs w:val="28"/>
          <w:lang w:val="kk-KZ"/>
        </w:rPr>
      </w:pPr>
      <w:r w:rsidRPr="00666748">
        <w:rPr>
          <w:rFonts w:ascii="Times New Roman" w:eastAsia="Calibri" w:hAnsi="Times New Roman" w:cs="Times New Roman"/>
          <w:noProof/>
          <w:spacing w:val="14"/>
          <w:sz w:val="28"/>
          <w:szCs w:val="28"/>
        </w:rPr>
        <w:t xml:space="preserve">Қолды иммобилизациялау үшін сым томір Ішмпгс* </w:t>
      </w:r>
      <w:r w:rsidRPr="00666748">
        <w:rPr>
          <w:rFonts w:ascii="Times New Roman" w:eastAsia="Calibri" w:hAnsi="Times New Roman" w:cs="Times New Roman"/>
          <w:noProof/>
          <w:spacing w:val="10"/>
          <w:sz w:val="28"/>
          <w:szCs w:val="28"/>
        </w:rPr>
        <w:t xml:space="preserve">сатылы жактаулар (Крамер), фанер жөне картоп жнк </w:t>
      </w:r>
      <w:r w:rsidRPr="00666748">
        <w:rPr>
          <w:rFonts w:ascii="Times New Roman" w:eastAsia="Calibri" w:hAnsi="Times New Roman" w:cs="Times New Roman"/>
          <w:noProof/>
          <w:spacing w:val="14"/>
          <w:sz w:val="28"/>
          <w:szCs w:val="28"/>
        </w:rPr>
        <w:t xml:space="preserve">таулар, үшкіл орамалмен байлау жөне т.б. колданмлнды; </w:t>
      </w:r>
      <w:r w:rsidRPr="00666748">
        <w:rPr>
          <w:rFonts w:ascii="Times New Roman" w:eastAsia="Calibri" w:hAnsi="Times New Roman" w:cs="Times New Roman"/>
          <w:noProof/>
          <w:sz w:val="28"/>
          <w:szCs w:val="28"/>
        </w:rPr>
        <w:t xml:space="preserve">аяқ үшін — Дитерихс арнайы тасымалдағыш жақтаулпрып </w:t>
      </w:r>
      <w:r w:rsidRPr="00666748">
        <w:rPr>
          <w:rFonts w:ascii="Times New Roman" w:eastAsia="Calibri" w:hAnsi="Times New Roman" w:cs="Times New Roman"/>
          <w:noProof/>
          <w:spacing w:val="10"/>
          <w:sz w:val="28"/>
          <w:szCs w:val="28"/>
        </w:rPr>
        <w:t xml:space="preserve">(ағаш) немесе бірнеше үлкен сатылы Крамер жактауы </w:t>
      </w:r>
      <w:r w:rsidRPr="00666748">
        <w:rPr>
          <w:rFonts w:ascii="Times New Roman" w:eastAsia="Calibri" w:hAnsi="Times New Roman" w:cs="Times New Roman"/>
          <w:noProof/>
          <w:spacing w:val="2"/>
          <w:sz w:val="28"/>
          <w:szCs w:val="28"/>
        </w:rPr>
        <w:t>қолданылады.</w:t>
      </w:r>
    </w:p>
    <w:p w:rsidR="00A37816" w:rsidRDefault="00A37816" w:rsidP="00F43813">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98</w:t>
      </w:r>
      <w:r w:rsidRPr="000F0896">
        <w:rPr>
          <w:rFonts w:ascii="Times New Roman" w:hAnsi="Times New Roman" w:cs="Times New Roman"/>
          <w:b/>
          <w:sz w:val="28"/>
          <w:szCs w:val="28"/>
          <w:lang w:val="kk-KZ"/>
        </w:rPr>
        <w:t>Дәріс.</w:t>
      </w:r>
      <w:r w:rsidRPr="00A37816">
        <w:rPr>
          <w:rFonts w:cs="BrowalliaUPC"/>
          <w:lang w:val="kk-KZ"/>
        </w:rPr>
        <w:t xml:space="preserve"> </w:t>
      </w:r>
      <w:r w:rsidRPr="00A37816">
        <w:rPr>
          <w:rFonts w:ascii="Times New Roman" w:hAnsi="Times New Roman" w:cs="Times New Roman"/>
          <w:b/>
          <w:sz w:val="28"/>
          <w:szCs w:val="28"/>
          <w:lang w:val="kk-KZ"/>
        </w:rPr>
        <w:t>Жолда жазатайым жағдайда зардап шеккендерге алғашқы көмек</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val="kk-KZ" w:eastAsia="ru-RU"/>
        </w:rPr>
      </w:pPr>
      <w:r w:rsidRPr="00F43813">
        <w:rPr>
          <w:rFonts w:ascii="Times New Roman" w:eastAsia="Times New Roman" w:hAnsi="Times New Roman" w:cs="Times New Roman"/>
          <w:b/>
          <w:bCs/>
          <w:color w:val="333333"/>
          <w:sz w:val="28"/>
          <w:szCs w:val="28"/>
          <w:lang w:val="kk-KZ" w:eastAsia="ru-RU"/>
        </w:rPr>
        <w:t>Жарақаттар</w:t>
      </w:r>
      <w:r w:rsidRPr="00F43813">
        <w:rPr>
          <w:rFonts w:ascii="Times New Roman" w:eastAsia="Times New Roman" w:hAnsi="Times New Roman" w:cs="Times New Roman"/>
          <w:color w:val="333333"/>
          <w:sz w:val="28"/>
          <w:szCs w:val="28"/>
          <w:lang w:val="kk-KZ" w:eastAsia="ru-RU"/>
        </w:rPr>
        <w:t xml:space="preserve"> – бұл адам ұлпалары мен органдарының зақымдануы, сыртқы себептерден аяқ-қолдың сынуы мен буынның шығуынан, жұмсақ ұлпаның жаралануы мен дененiң сыдырылуынан, органдардың зақымдануынан және көптеген басқа жайттардың әсерiнен ұлпалар мен органдар тұтастығы мен қызметiнiң бұзылуы.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val="kk-KZ" w:eastAsia="ru-RU"/>
        </w:rPr>
      </w:pPr>
      <w:r w:rsidRPr="00F43813">
        <w:rPr>
          <w:rFonts w:ascii="Times New Roman" w:eastAsia="Times New Roman" w:hAnsi="Times New Roman" w:cs="Times New Roman"/>
          <w:color w:val="333333"/>
          <w:sz w:val="28"/>
          <w:szCs w:val="28"/>
          <w:lang w:val="kk-KZ" w:eastAsia="ru-RU"/>
        </w:rPr>
        <w:t>Алғашқы көмек – зардап шеккен адамның жарақатын асқындырмай, оған әртүрлi медициналық көмек шараларын дұрыс көрсетiп, оның өмiрiн сақтап қалуға бағытталған iс-әрекет. Сондықтан да жарақаттанған адамның өмiрi мен патологиялық процестердiң одан арғы салдары көбiнесе апат болған жердегi алғашқы көмектiң көрсетiлген уақыты мен оның сапасына тығыз байланысты.</w:t>
      </w:r>
      <w:r w:rsidRPr="00F43813">
        <w:rPr>
          <w:rFonts w:ascii="Times New Roman" w:eastAsia="Times New Roman" w:hAnsi="Times New Roman" w:cs="Times New Roman"/>
          <w:color w:val="333333"/>
          <w:sz w:val="28"/>
          <w:szCs w:val="28"/>
          <w:lang w:val="kk-KZ" w:eastAsia="ru-RU"/>
        </w:rPr>
        <w:br/>
        <w:t>Ашық зақымдалу, немесе жара, кiлегейлi қабықша мен терi жамылғысының тұтастығының бұзылуы — бұл сыртқы жара, ал iшкi жара қан кетумен сипатталады (көкiрек, құрсақ қуысы, ми сауытында).</w:t>
      </w:r>
      <w:r w:rsidRPr="00F43813">
        <w:rPr>
          <w:rFonts w:ascii="Times New Roman" w:eastAsia="Times New Roman" w:hAnsi="Times New Roman" w:cs="Times New Roman"/>
          <w:color w:val="333333"/>
          <w:sz w:val="28"/>
          <w:szCs w:val="28"/>
          <w:lang w:val="kk-KZ" w:eastAsia="ru-RU"/>
        </w:rPr>
        <w:br/>
        <w:t>Жаралардың зақымдануына жарақаттаушы зат формасына, құрал түрлерiне қарай бiрнеше түрі бар.</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val="kk-KZ" w:eastAsia="ru-RU"/>
        </w:rPr>
      </w:pPr>
      <w:r w:rsidRPr="00F43813">
        <w:rPr>
          <w:rFonts w:ascii="Times New Roman" w:eastAsia="Times New Roman" w:hAnsi="Times New Roman" w:cs="Times New Roman"/>
          <w:color w:val="333333"/>
          <w:sz w:val="28"/>
          <w:szCs w:val="28"/>
          <w:lang w:val="kk-KZ" w:eastAsia="ru-RU"/>
        </w:rPr>
        <w:t>Жарақаттардың түрлері:</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val="kk-KZ" w:eastAsia="ru-RU"/>
        </w:rPr>
      </w:pPr>
      <w:r w:rsidRPr="00F43813">
        <w:rPr>
          <w:rFonts w:ascii="Times New Roman" w:eastAsia="Times New Roman" w:hAnsi="Times New Roman" w:cs="Times New Roman"/>
          <w:color w:val="333333"/>
          <w:sz w:val="28"/>
          <w:szCs w:val="28"/>
          <w:lang w:val="kk-KZ" w:eastAsia="ru-RU"/>
        </w:rPr>
        <w:t>1. Тері бүтіндігінің бұзылуы бойынша жарақаттар бөлінеді: ашық және жабық жарақаттар. Ашық жарақатқа ұлпа мен ағзалардың анатомиялық тұтастығының бұзылуы жатады: жара, сынық, күйік, буынның таюы. Жабық жарақатқа - терінің сыдырылуы, сіңірдің созылуы, бұлшық еттің жаншылуы, аяқ - қолдың буыннан шығуы, сүйектің жабық сынуы.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val="kk-KZ" w:eastAsia="ru-RU"/>
        </w:rPr>
      </w:pPr>
      <w:r w:rsidRPr="00F43813">
        <w:rPr>
          <w:rFonts w:ascii="Times New Roman" w:eastAsia="Times New Roman" w:hAnsi="Times New Roman" w:cs="Times New Roman"/>
          <w:color w:val="333333"/>
          <w:sz w:val="28"/>
          <w:szCs w:val="28"/>
          <w:lang w:val="kk-KZ" w:eastAsia="ru-RU"/>
        </w:rPr>
        <w:t>2. Жедел және созылмалы жарақаттар. Жедел дегеніміз ағза ұлпасында бір сәтте қатты әсер ету нәтижесінде пайда болған зақымдану. Созылмалы дегеніміз аз күштің көп мәрте және тұрақты әсерінен пайда болған зақымдану.</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3. Тікелей және тікелей емес жарақаттар. Тікелей жарақаттар соққы тиген жерде пайда болады. Тікелей емес жарақаттар, ағзаның басқа жерінде пайда болған жарақаттар.</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4. Қайтымды және қайтымсыз жарақаттар.</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Жарақаттың себебі -  механикалық факторлар (соғылу, ауыр салмақты плитаның астында қалу, биіктен құлау).</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 химикалық факторлар (қышқылдардың, улағыш заттардың әсері).</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 физикалық факторлар (ыстық, суық, қысым, электр тогының, рентген, иондаушы сәулелердің әсері).</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 биологиялық факторлар (бактериялардың, вирустардың, басқа макро және микроағзалардың әсері)</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 психикалық факторлар (қорқу, ренжу, абыржу салдарынан).</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Жарақаттанушылықтың түрлері: 1) транспорттық (автокөліктік, темір, әуе, су жол көліктік), 2) өндірістік (өнеркәсіптік, ауылшаруашылық), 3) балалық, 4) тұрмыстық, 5) спорттық, 6) көшелік, 7) әскерлік, 8) жасандық (суицидтік) жарақаттанушылық.</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lastRenderedPageBreak/>
        <w:t>Жергілікті белгілері: дененің зақымданған бөлігінің ауырсынуы, бозаруы, ісінуі, қан кетуі, қызметінің бұзылуы.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Жалпы белгілер: ес-түсінен айырылуы, ыстығы көтерілуі, тамырдың нашар соғуы, артериалық қысымның төмендеуі, тыныс алудың, зат алмасудың бұзылуы және т.б.</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Жарақаттардың асқынуы: жарақаттық шок, талықсу; қансырау, қан кету; жара инфекциясы; өмірге маңызды мүшелердің қызметінің (жүрек, бүйрек, өкпе) бұзылуы.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Әсiресе ауыр зақым алғанда, оқ тигенде есiнен танады. Зақымданған кезде миға келетiн қан күрт азаятын болса да адам ес-түсiн бiлмей қалады. Мұндай жағдайда естен тануды шок деп атайды.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Шоктың төрт дәрежесi бар.</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І дәрежелi шок – орташа жарақат алған кезде болады. Мұндайда терi бозарады, кейде көгередi, бұлшық еттерi дiрiлдейдi. Тыныс алу минутына 90-100-ге қан қысымы сынап бағанасынан 100/60 мм-ге дейiн төмендейдi.</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ІІ дәрежелi шок — ауыр жарақат алғанда пайда болады. Мұндай жағдайда шырышты қабаты мен терi бұзылады.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Адам сүлесоқ жатады, айналасына көңiл аудармайды, жай баяу сөйлейдi. Тыныс алу минутына 30-ға, тамырының соғуы 120-ға дейiн жиiлейдi, қан қысымы, дене қызуы едәуiр төмендейдi.</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ІІІ дәрежелi шок. Көп зақым немесе көп жарақат алған кезде пайда болады. Мұндайда аурудың жалпы жағдайы ауырлайды, терiсi бозарады, көгередi, есiнен танады, қойған сұраққа естiлер естiлмес жауап бередi. Тамыр соғуы минутына 120-140-қа жетедi, дене қызуы төмендейдi. Қан қысымы 60-30 мм-ге дейiн төмендейдi.</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ІV дәрежелi шок кезiнде ауру есiнен танады, тамыр соғуы бiлiнбейдi, қан қысымы өте төмен болады, тыныс алуы сирек әрi үстүрт болады.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Денеден қан көп кетсе немесе ағза салқындаса, шаршап қалса, тасымалдағанда қосымша зақым келтiрiп алса, тасымалдағанда көлікпен селкiлдесе, ауруын басатын дәрi берiлмесе, адам естен танады. Мұны жарақаттық шок деп атайды.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Мұндай жағдайда әуелi алғашқы көмек көрсетiп алу керек. Қан ақса, тез уақытта тоқтату керек. Егер кеуде жотасы үңiрейiп тұрса, ондай жағдайда герметикалық таңғыш салады. Ал сүйек сынса, сүйек қозғалып кетпейтiндей етiп таңады, зақымданған болса, онда ыстық кофе мен шай беру керек. Жарақат қай жерде болса да, ол түрi мен ауырлығына қарай жанға батады. Ауру қатты болған сайын зақым алған адамның хал-жағдайы нашарлайды, ауруы асқынады.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Зардап шегушiнiң ауруын азайту үшiн мына тәсiлдер қолданылады: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1. Зардап шегушiнiң үстiн жауып, салқындап қалмауын қадағалау.</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2. Сынғанда иммобилизация жасау (жақтау қою).</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3. Зембiлге жатқызу.</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4. Құрғақ, сұйық заттарды қолдану (полиэтилен қалтасына салынған мұз, қар, мұздай су) жүйке жүйелерiн механикалық тiтiркенуден қорғайды, iсiгiн және жарақаттың қабынуын азайтады.</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lastRenderedPageBreak/>
        <w:t>5. Дәрi-дәрмектен амидопириндi 0,5 г., анальгиндi 0,5-1,0 г., ацетилсалицил қышқылын 0,5-1,0 г мөлшерiнде қолданған дұрыс.</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6. Тасымалдағанда ауруханаға көп селкiлдетпей, ұқыпты түрде жеткiзген жөн.</w:t>
      </w:r>
    </w:p>
    <w:p w:rsidR="00F43813" w:rsidRPr="00F43813" w:rsidRDefault="00F43813" w:rsidP="00F43813">
      <w:pPr>
        <w:spacing w:after="0" w:line="240" w:lineRule="auto"/>
        <w:ind w:firstLine="225"/>
        <w:jc w:val="both"/>
        <w:rPr>
          <w:rFonts w:ascii="Times New Roman" w:eastAsia="Times New Roman" w:hAnsi="Times New Roman" w:cs="Times New Roman"/>
          <w:color w:val="333333"/>
          <w:sz w:val="28"/>
          <w:szCs w:val="28"/>
          <w:lang w:eastAsia="ru-RU"/>
        </w:rPr>
      </w:pPr>
      <w:r w:rsidRPr="00F43813">
        <w:rPr>
          <w:rFonts w:ascii="Times New Roman" w:eastAsia="Times New Roman" w:hAnsi="Times New Roman" w:cs="Times New Roman"/>
          <w:color w:val="333333"/>
          <w:sz w:val="28"/>
          <w:szCs w:val="28"/>
          <w:lang w:eastAsia="ru-RU"/>
        </w:rPr>
        <w:t>Көмек көрсетушi адам жарақаттың түрiн оның ауырлығын анықтап, тыныс жолдары мен жүрек қызметiнiң бұзылғанын ескерiп жедел шара қолдана бiлу қажет. Зақымданған адам қаны тоқтамай ағып жатса, оны тоқтатып, жарасын таңа бiлу, сынған жерiне жақтауды дұрыс қойып байлау, ауруды орнынан қозғаған кезде оны дұрыс көтерiп, тасымалдай бiлу, зардап шегушiнi қауiптi аймақтан уақытында алып кету, үстiндегi киiмiн дұрыс шешiп, көлiкке отырғыза, жатқыза бiлу, жүрекке массаж жасау және қолдан дем алдыру сияқты шараларды жүзеге асыра бiлу әр адамның мiндетi, әрi парызы. Алғашқы көмектi көрсеткен кезде жараға тиетiн нәрселер – инфекция жұқтырмас үшiн асептикалық таңғыш салады. Өйткенi, бұл таңғыш жараны микробтардан қорғайды.  Жараларды сумен жууға болмайды. Оны таңар алдында айналасын иодпен немесе спиртпен тазартып сүрту керек. Содан соң жараға зарарсыздандырылған таңғыш салады. Қолда бар болса дербес пакет салған дұрыс. Таңғыш үшiн мақта мен дәке қолданылады. Бинт пен мақтадан таңғыш жасалады. Оның ылғал жұтқыш қасиетi жоғары. Қан тоқтатуға арналған дәкелер антисептикалық заттармен байытылған, мұндай дәкелер қанды 2-7 минут аралығында тоқтатады.</w:t>
      </w:r>
    </w:p>
    <w:p w:rsidR="00A37816" w:rsidRPr="00F43813" w:rsidRDefault="00A37816" w:rsidP="00F43813">
      <w:pPr>
        <w:spacing w:after="0"/>
        <w:rPr>
          <w:rFonts w:ascii="Times New Roman" w:hAnsi="Times New Roman" w:cs="Times New Roman"/>
          <w:b/>
          <w:sz w:val="28"/>
          <w:szCs w:val="28"/>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Pr="00F43813"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F43813">
      <w:pPr>
        <w:spacing w:after="0"/>
        <w:rPr>
          <w:rFonts w:ascii="Times New Roman" w:hAnsi="Times New Roman" w:cs="Times New Roman"/>
          <w:b/>
          <w:sz w:val="28"/>
          <w:szCs w:val="28"/>
          <w:lang w:val="kk-KZ"/>
        </w:rPr>
      </w:pPr>
    </w:p>
    <w:p w:rsidR="00F43813" w:rsidRDefault="00F43813" w:rsidP="00F43813">
      <w:pPr>
        <w:spacing w:after="0"/>
        <w:rPr>
          <w:rFonts w:ascii="Times New Roman" w:hAnsi="Times New Roman" w:cs="Times New Roman"/>
          <w:b/>
          <w:sz w:val="28"/>
          <w:szCs w:val="28"/>
          <w:lang w:val="kk-KZ"/>
        </w:rPr>
      </w:pPr>
    </w:p>
    <w:p w:rsidR="00A37816" w:rsidRDefault="00A37816" w:rsidP="00F43813">
      <w:pPr>
        <w:spacing w:after="0"/>
        <w:ind w:firstLine="708"/>
        <w:jc w:val="center"/>
        <w:rPr>
          <w:rFonts w:ascii="Times New Roman" w:hAnsi="Times New Roman" w:cs="Times New Roman"/>
          <w:b/>
          <w:sz w:val="28"/>
          <w:szCs w:val="28"/>
          <w:lang w:val="kk-KZ"/>
        </w:rPr>
      </w:pPr>
      <w:r w:rsidRPr="000F089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99</w:t>
      </w:r>
      <w:r w:rsidRPr="000F0896">
        <w:rPr>
          <w:rFonts w:ascii="Times New Roman" w:hAnsi="Times New Roman" w:cs="Times New Roman"/>
          <w:b/>
          <w:sz w:val="28"/>
          <w:szCs w:val="28"/>
          <w:lang w:val="kk-KZ"/>
        </w:rPr>
        <w:t>Дәріс.</w:t>
      </w:r>
      <w:r w:rsidRPr="00A37816">
        <w:rPr>
          <w:rFonts w:cs="BrowalliaUPC"/>
          <w:lang w:val="kk-KZ"/>
        </w:rPr>
        <w:t xml:space="preserve"> </w:t>
      </w:r>
      <w:r w:rsidRPr="00A37816">
        <w:rPr>
          <w:rFonts w:ascii="Times New Roman" w:hAnsi="Times New Roman" w:cs="Times New Roman"/>
          <w:b/>
          <w:sz w:val="28"/>
          <w:szCs w:val="28"/>
          <w:lang w:val="kk-KZ"/>
        </w:rPr>
        <w:t>Тыныс алудың тоқтауы</w:t>
      </w:r>
    </w:p>
    <w:p w:rsidR="00A37816" w:rsidRDefault="00B511B7" w:rsidP="00B511B7">
      <w:pPr>
        <w:spacing w:after="0"/>
        <w:ind w:firstLine="708"/>
        <w:rPr>
          <w:rFonts w:ascii="Times New Roman" w:hAnsi="Times New Roman" w:cs="Times New Roman"/>
          <w:sz w:val="28"/>
          <w:szCs w:val="28"/>
          <w:lang w:val="kk-KZ"/>
        </w:rPr>
      </w:pPr>
      <w:r w:rsidRPr="00B511B7">
        <w:rPr>
          <w:rFonts w:ascii="Times New Roman" w:hAnsi="Times New Roman" w:cs="Times New Roman"/>
          <w:b/>
          <w:bCs/>
          <w:sz w:val="28"/>
          <w:szCs w:val="28"/>
          <w:lang w:val="kk-KZ"/>
        </w:rPr>
        <w:t>Алғашқы көмек</w:t>
      </w:r>
      <w:r w:rsidRPr="00B511B7">
        <w:rPr>
          <w:rFonts w:ascii="Times New Roman" w:hAnsi="Times New Roman" w:cs="Times New Roman"/>
          <w:sz w:val="28"/>
          <w:szCs w:val="28"/>
          <w:lang w:val="kk-KZ"/>
        </w:rPr>
        <w:t xml:space="preserve"> — </w:t>
      </w:r>
      <w:hyperlink r:id="rId295" w:tooltip="Адам" w:history="1">
        <w:r w:rsidRPr="00B511B7">
          <w:rPr>
            <w:rStyle w:val="a6"/>
            <w:rFonts w:ascii="Times New Roman" w:hAnsi="Times New Roman" w:cs="Times New Roman"/>
            <w:sz w:val="28"/>
            <w:szCs w:val="28"/>
            <w:shd w:val="clear" w:color="auto" w:fill="FFDADA"/>
            <w:lang w:val="kk-KZ"/>
          </w:rPr>
          <w:t>адам</w:t>
        </w:r>
      </w:hyperlink>
      <w:r w:rsidRPr="00B511B7">
        <w:rPr>
          <w:rFonts w:ascii="Times New Roman" w:hAnsi="Times New Roman" w:cs="Times New Roman"/>
          <w:sz w:val="28"/>
          <w:szCs w:val="28"/>
          <w:lang w:val="kk-KZ"/>
        </w:rPr>
        <w:t xml:space="preserve"> өміріне немесе денсаулығына кенеттен қауіп төнгенде оның өмірін сақтап қалу үшін немесе апаттың зиянды әсерін азайту үшін қолданылатын қарапайым шаралар. Апаттың қатарына әр түрлі жарақаттар, </w:t>
      </w:r>
      <w:hyperlink r:id="rId296" w:tooltip="Сынық" w:history="1">
        <w:r w:rsidRPr="00B511B7">
          <w:rPr>
            <w:rStyle w:val="a6"/>
            <w:rFonts w:ascii="Times New Roman" w:hAnsi="Times New Roman" w:cs="Times New Roman"/>
            <w:sz w:val="28"/>
            <w:szCs w:val="28"/>
            <w:lang w:val="kk-KZ"/>
          </w:rPr>
          <w:t>сынық</w:t>
        </w:r>
      </w:hyperlink>
      <w:r w:rsidRPr="00B511B7">
        <w:rPr>
          <w:rFonts w:ascii="Times New Roman" w:hAnsi="Times New Roman" w:cs="Times New Roman"/>
          <w:sz w:val="28"/>
          <w:szCs w:val="28"/>
          <w:lang w:val="kk-KZ"/>
        </w:rPr>
        <w:t xml:space="preserve">, </w:t>
      </w:r>
      <w:hyperlink r:id="rId297" w:tooltip="Буын" w:history="1">
        <w:r w:rsidRPr="00B511B7">
          <w:rPr>
            <w:rStyle w:val="a6"/>
            <w:rFonts w:ascii="Times New Roman" w:hAnsi="Times New Roman" w:cs="Times New Roman"/>
            <w:sz w:val="28"/>
            <w:szCs w:val="28"/>
            <w:lang w:val="kk-KZ"/>
          </w:rPr>
          <w:t>буынның</w:t>
        </w:r>
      </w:hyperlink>
      <w:r w:rsidRPr="00B511B7">
        <w:rPr>
          <w:rFonts w:ascii="Times New Roman" w:hAnsi="Times New Roman" w:cs="Times New Roman"/>
          <w:sz w:val="28"/>
          <w:szCs w:val="28"/>
          <w:lang w:val="kk-KZ"/>
        </w:rPr>
        <w:t xml:space="preserve"> шығуы, </w:t>
      </w:r>
      <w:hyperlink r:id="rId298" w:tooltip="Улану" w:history="1">
        <w:r w:rsidRPr="00B511B7">
          <w:rPr>
            <w:rStyle w:val="a6"/>
            <w:rFonts w:ascii="Times New Roman" w:hAnsi="Times New Roman" w:cs="Times New Roman"/>
            <w:sz w:val="28"/>
            <w:szCs w:val="28"/>
            <w:lang w:val="kk-KZ"/>
          </w:rPr>
          <w:t>улану</w:t>
        </w:r>
      </w:hyperlink>
      <w:r w:rsidRPr="00B511B7">
        <w:rPr>
          <w:rFonts w:ascii="Times New Roman" w:hAnsi="Times New Roman" w:cs="Times New Roman"/>
          <w:sz w:val="28"/>
          <w:szCs w:val="28"/>
          <w:lang w:val="kk-KZ"/>
        </w:rPr>
        <w:t xml:space="preserve">, </w:t>
      </w:r>
      <w:hyperlink r:id="rId299" w:tooltip="Суға бату (мұндай бет жоқ)" w:history="1">
        <w:r w:rsidRPr="00B511B7">
          <w:rPr>
            <w:rStyle w:val="a6"/>
            <w:rFonts w:ascii="Times New Roman" w:hAnsi="Times New Roman" w:cs="Times New Roman"/>
            <w:sz w:val="28"/>
            <w:szCs w:val="28"/>
            <w:lang w:val="kk-KZ"/>
          </w:rPr>
          <w:t>суға бату</w:t>
        </w:r>
      </w:hyperlink>
      <w:r w:rsidRPr="00B511B7">
        <w:rPr>
          <w:rFonts w:ascii="Times New Roman" w:hAnsi="Times New Roman" w:cs="Times New Roman"/>
          <w:sz w:val="28"/>
          <w:szCs w:val="28"/>
          <w:lang w:val="kk-KZ"/>
        </w:rPr>
        <w:t xml:space="preserve">, </w:t>
      </w:r>
      <w:hyperlink r:id="rId300" w:tooltip="Күю (мұндай бет жоқ)" w:history="1">
        <w:r w:rsidRPr="00B511B7">
          <w:rPr>
            <w:rStyle w:val="a6"/>
            <w:rFonts w:ascii="Times New Roman" w:hAnsi="Times New Roman" w:cs="Times New Roman"/>
            <w:sz w:val="28"/>
            <w:szCs w:val="28"/>
            <w:lang w:val="kk-KZ"/>
          </w:rPr>
          <w:t>күю</w:t>
        </w:r>
      </w:hyperlink>
      <w:r w:rsidRPr="00B511B7">
        <w:rPr>
          <w:rFonts w:ascii="Times New Roman" w:hAnsi="Times New Roman" w:cs="Times New Roman"/>
          <w:sz w:val="28"/>
          <w:szCs w:val="28"/>
          <w:lang w:val="kk-KZ"/>
        </w:rPr>
        <w:t xml:space="preserve">, </w:t>
      </w:r>
      <w:hyperlink r:id="rId301" w:tooltip="Үсу" w:history="1">
        <w:r w:rsidRPr="00B511B7">
          <w:rPr>
            <w:rStyle w:val="a6"/>
            <w:rFonts w:ascii="Times New Roman" w:hAnsi="Times New Roman" w:cs="Times New Roman"/>
            <w:sz w:val="28"/>
            <w:szCs w:val="28"/>
            <w:lang w:val="kk-KZ"/>
          </w:rPr>
          <w:t>үсу</w:t>
        </w:r>
      </w:hyperlink>
      <w:r w:rsidRPr="00B511B7">
        <w:rPr>
          <w:rFonts w:ascii="Times New Roman" w:hAnsi="Times New Roman" w:cs="Times New Roman"/>
          <w:sz w:val="28"/>
          <w:szCs w:val="28"/>
          <w:lang w:val="kk-KZ"/>
        </w:rPr>
        <w:t xml:space="preserve">, </w:t>
      </w:r>
      <w:hyperlink r:id="rId302" w:tooltip="Электр тоғы" w:history="1">
        <w:r w:rsidRPr="00B511B7">
          <w:rPr>
            <w:rStyle w:val="a6"/>
            <w:rFonts w:ascii="Times New Roman" w:hAnsi="Times New Roman" w:cs="Times New Roman"/>
            <w:color w:val="339933"/>
            <w:sz w:val="28"/>
            <w:szCs w:val="28"/>
            <w:lang w:val="kk-KZ"/>
          </w:rPr>
          <w:t>электр тоғы</w:t>
        </w:r>
      </w:hyperlink>
      <w:r w:rsidRPr="00B511B7">
        <w:rPr>
          <w:rFonts w:ascii="Times New Roman" w:hAnsi="Times New Roman" w:cs="Times New Roman"/>
          <w:sz w:val="28"/>
          <w:szCs w:val="28"/>
          <w:lang w:val="kk-KZ"/>
        </w:rPr>
        <w:t xml:space="preserve"> соғу, т.б. жатады. Алғашқы көмектің негізгі шаралары: апатқа түскен адамды апат әсерінен құтқару (өрттен, судан шығару); апаттың зиянды әсерін тоқтату (адамды жылыту, </w:t>
      </w:r>
      <w:hyperlink r:id="rId303" w:tooltip="Иіс" w:history="1">
        <w:r w:rsidRPr="00B511B7">
          <w:rPr>
            <w:rStyle w:val="a6"/>
            <w:rFonts w:ascii="Times New Roman" w:hAnsi="Times New Roman" w:cs="Times New Roman"/>
            <w:sz w:val="28"/>
            <w:szCs w:val="28"/>
            <w:lang w:val="kk-KZ"/>
          </w:rPr>
          <w:t>иіс</w:t>
        </w:r>
      </w:hyperlink>
      <w:r w:rsidRPr="00B511B7">
        <w:rPr>
          <w:rFonts w:ascii="Times New Roman" w:hAnsi="Times New Roman" w:cs="Times New Roman"/>
          <w:sz w:val="28"/>
          <w:szCs w:val="28"/>
          <w:lang w:val="kk-KZ"/>
        </w:rPr>
        <w:t xml:space="preserve"> тисе таза </w:t>
      </w:r>
      <w:hyperlink r:id="rId304" w:tooltip="Ауа" w:history="1">
        <w:r w:rsidRPr="00B511B7">
          <w:rPr>
            <w:rStyle w:val="a6"/>
            <w:rFonts w:ascii="Times New Roman" w:hAnsi="Times New Roman" w:cs="Times New Roman"/>
            <w:sz w:val="28"/>
            <w:szCs w:val="28"/>
            <w:lang w:val="kk-KZ"/>
          </w:rPr>
          <w:t>ауа</w:t>
        </w:r>
      </w:hyperlink>
      <w:r w:rsidRPr="00B511B7">
        <w:rPr>
          <w:rFonts w:ascii="Times New Roman" w:hAnsi="Times New Roman" w:cs="Times New Roman"/>
          <w:sz w:val="28"/>
          <w:szCs w:val="28"/>
          <w:lang w:val="kk-KZ"/>
        </w:rPr>
        <w:t xml:space="preserve"> жұтқызу); </w:t>
      </w:r>
      <w:hyperlink r:id="rId305" w:tooltip="Қан" w:history="1">
        <w:r w:rsidRPr="00B511B7">
          <w:rPr>
            <w:rStyle w:val="a6"/>
            <w:rFonts w:ascii="Times New Roman" w:hAnsi="Times New Roman" w:cs="Times New Roman"/>
            <w:sz w:val="28"/>
            <w:szCs w:val="28"/>
            <w:lang w:val="kk-KZ"/>
          </w:rPr>
          <w:t>қан</w:t>
        </w:r>
      </w:hyperlink>
      <w:r w:rsidRPr="00B511B7">
        <w:rPr>
          <w:rFonts w:ascii="Times New Roman" w:hAnsi="Times New Roman" w:cs="Times New Roman"/>
          <w:sz w:val="28"/>
          <w:szCs w:val="28"/>
          <w:lang w:val="kk-KZ"/>
        </w:rPr>
        <w:t xml:space="preserve"> тоқтату, жараны байлау, сынған аяқтың немесе қолдың қозғалысын тежеу; жасанды дем алдыру, жүрекке жабық </w:t>
      </w:r>
      <w:hyperlink r:id="rId306" w:tooltip="Массаж" w:history="1">
        <w:r w:rsidRPr="00B511B7">
          <w:rPr>
            <w:rStyle w:val="a6"/>
            <w:rFonts w:ascii="Times New Roman" w:hAnsi="Times New Roman" w:cs="Times New Roman"/>
            <w:sz w:val="28"/>
            <w:szCs w:val="28"/>
            <w:lang w:val="kk-KZ"/>
          </w:rPr>
          <w:t>массаж</w:t>
        </w:r>
      </w:hyperlink>
      <w:r w:rsidRPr="00B511B7">
        <w:rPr>
          <w:rFonts w:ascii="Times New Roman" w:hAnsi="Times New Roman" w:cs="Times New Roman"/>
          <w:sz w:val="28"/>
          <w:szCs w:val="28"/>
          <w:lang w:val="kk-KZ"/>
        </w:rPr>
        <w:t xml:space="preserve"> жасау, апатқа түскен адамды тезірек емдеу мекемесіне жеткізу немесе жедел </w:t>
      </w:r>
      <w:hyperlink r:id="rId307" w:tooltip="Медицина" w:history="1">
        <w:r w:rsidRPr="00B511B7">
          <w:rPr>
            <w:rStyle w:val="a6"/>
            <w:rFonts w:ascii="Times New Roman" w:hAnsi="Times New Roman" w:cs="Times New Roman"/>
            <w:sz w:val="28"/>
            <w:szCs w:val="28"/>
            <w:lang w:val="kk-KZ"/>
          </w:rPr>
          <w:t>медициналық</w:t>
        </w:r>
      </w:hyperlink>
      <w:r w:rsidRPr="00B511B7">
        <w:rPr>
          <w:rFonts w:ascii="Times New Roman" w:hAnsi="Times New Roman" w:cs="Times New Roman"/>
          <w:sz w:val="28"/>
          <w:szCs w:val="28"/>
          <w:lang w:val="kk-KZ"/>
        </w:rPr>
        <w:t xml:space="preserve"> көмек көрсететін дәрігерлер тобын шақыру.</w:t>
      </w:r>
    </w:p>
    <w:p w:rsidR="00B511B7" w:rsidRPr="00B511B7" w:rsidRDefault="00B511B7" w:rsidP="00B511B7">
      <w:pPr>
        <w:pStyle w:val="2"/>
        <w:spacing w:before="0" w:line="240" w:lineRule="auto"/>
        <w:ind w:firstLine="708"/>
        <w:jc w:val="both"/>
        <w:rPr>
          <w:rFonts w:ascii="Times New Roman" w:hAnsi="Times New Roman" w:cs="Times New Roman"/>
          <w:sz w:val="28"/>
          <w:szCs w:val="28"/>
          <w:lang w:val="kk-KZ"/>
        </w:rPr>
      </w:pPr>
      <w:r w:rsidRPr="00B511B7">
        <w:rPr>
          <w:rStyle w:val="mw-headline"/>
          <w:rFonts w:ascii="Times New Roman" w:hAnsi="Times New Roman" w:cs="Times New Roman"/>
          <w:sz w:val="28"/>
          <w:szCs w:val="28"/>
          <w:lang w:val="kk-KZ"/>
        </w:rPr>
        <w:t>Тыныс алу жолдарындағы немесе өңештегі бөгде заттар</w:t>
      </w:r>
    </w:p>
    <w:p w:rsidR="00B511B7" w:rsidRDefault="00B511B7" w:rsidP="00B511B7">
      <w:pPr>
        <w:pStyle w:val="a7"/>
        <w:spacing w:before="0" w:beforeAutospacing="0" w:after="0" w:afterAutospacing="0"/>
        <w:ind w:firstLine="708"/>
        <w:jc w:val="both"/>
        <w:rPr>
          <w:sz w:val="28"/>
          <w:szCs w:val="28"/>
          <w:lang w:val="kk-KZ"/>
        </w:rPr>
      </w:pPr>
      <w:r w:rsidRPr="00B511B7">
        <w:rPr>
          <w:sz w:val="28"/>
          <w:szCs w:val="28"/>
          <w:lang w:val="kk-KZ"/>
        </w:rPr>
        <w:t>Белгілері: зардап шегуші мойнын ұстап, ештеңе айта алмайды, жан таласа дем алғысы келеді, ауа жетіспегенін сезінді, көгере бастады. Тыныс жолдары жарақаттанған кезде: шуылға ұқсас қатты жөтеледі. Сенің әрекетің: Бөгде затты тыныс жолдарынан шығару үшін ашық алақаныңмен жауырынның жоғары жағынан қағып ұру керек. Зардап шегушіден аузына саусағын салып зорланып құсуын талап ет, саусақты мүмкіндігінше терең салып өңешті тітіркендіреді. Тыныс алуы тоқтайтын болса, кешіктірмей жасанды тыныс алуды жүргіз. "103 - жедел жәрдемін" ба</w:t>
      </w:r>
      <w:r w:rsidR="00F43813">
        <w:rPr>
          <w:sz w:val="28"/>
          <w:szCs w:val="28"/>
          <w:lang w:val="kk-KZ"/>
        </w:rPr>
        <w:t>рынша жылдамдатып шақыр.</w:t>
      </w:r>
    </w:p>
    <w:p w:rsidR="00F43813" w:rsidRPr="00B511B7" w:rsidRDefault="00F43813" w:rsidP="00B511B7">
      <w:pPr>
        <w:pStyle w:val="a7"/>
        <w:spacing w:before="0" w:beforeAutospacing="0" w:after="0" w:afterAutospacing="0"/>
        <w:ind w:firstLine="708"/>
        <w:jc w:val="both"/>
        <w:rPr>
          <w:sz w:val="28"/>
          <w:szCs w:val="28"/>
          <w:lang w:val="kk-KZ"/>
        </w:rPr>
      </w:pPr>
    </w:p>
    <w:p w:rsidR="00B511B7" w:rsidRPr="00B511B7" w:rsidRDefault="00B511B7" w:rsidP="00B511B7">
      <w:pPr>
        <w:spacing w:after="0"/>
        <w:ind w:firstLine="708"/>
        <w:rPr>
          <w:rFonts w:ascii="Times New Roman" w:hAnsi="Times New Roman" w:cs="Times New Roman"/>
          <w:b/>
          <w:sz w:val="28"/>
          <w:szCs w:val="28"/>
          <w:lang w:val="kk-KZ"/>
        </w:rPr>
      </w:pPr>
    </w:p>
    <w:p w:rsidR="00A37816" w:rsidRDefault="00F43813" w:rsidP="000F0896">
      <w:pPr>
        <w:spacing w:after="0"/>
        <w:ind w:firstLine="708"/>
        <w:jc w:val="center"/>
        <w:rPr>
          <w:rFonts w:ascii="Times New Roman" w:hAnsi="Times New Roman" w:cs="Times New Roman"/>
          <w:b/>
          <w:sz w:val="28"/>
          <w:szCs w:val="28"/>
          <w:lang w:val="kk-KZ"/>
        </w:rPr>
      </w:pPr>
      <w:r>
        <w:rPr>
          <w:noProof/>
          <w:color w:val="0000FF"/>
          <w:lang w:eastAsia="ru-RU"/>
        </w:rPr>
        <w:drawing>
          <wp:inline distT="0" distB="0" distL="0" distR="0">
            <wp:extent cx="4762500" cy="3333750"/>
            <wp:effectExtent l="19050" t="0" r="0" b="0"/>
            <wp:docPr id="19" name="irc_mi" descr="http://files.studfiles.ru/2706/794/html_TsrkCzm1MO.4GRx/htmlconvd-cDdCgK_html_712243c2.pn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studfiles.ru/2706/794/html_TsrkCzm1MO.4GRx/htmlconvd-cDdCgK_html_712243c2.png">
                      <a:hlinkClick r:id="rId308"/>
                    </pic:cNvPr>
                    <pic:cNvPicPr>
                      <a:picLocks noChangeAspect="1" noChangeArrowheads="1"/>
                    </pic:cNvPicPr>
                  </pic:nvPicPr>
                  <pic:blipFill>
                    <a:blip r:embed="rId309" cstate="print"/>
                    <a:srcRect/>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A37816" w:rsidRDefault="00A37816" w:rsidP="00F43813">
      <w:pPr>
        <w:spacing w:after="0"/>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F43813" w:rsidP="00F43813">
      <w:pPr>
        <w:spacing w:after="0"/>
        <w:ind w:firstLine="708"/>
        <w:jc w:val="center"/>
        <w:rPr>
          <w:rFonts w:ascii="Times New Roman" w:hAnsi="Times New Roman" w:cs="Times New Roman"/>
          <w:b/>
          <w:sz w:val="28"/>
          <w:szCs w:val="28"/>
          <w:lang w:val="kk-KZ"/>
        </w:rPr>
      </w:pPr>
      <w:r>
        <w:rPr>
          <w:noProof/>
          <w:color w:val="0000FF"/>
          <w:lang w:eastAsia="ru-RU"/>
        </w:rPr>
        <w:lastRenderedPageBreak/>
        <w:drawing>
          <wp:inline distT="0" distB="0" distL="0" distR="0">
            <wp:extent cx="3895725" cy="2330085"/>
            <wp:effectExtent l="19050" t="0" r="9525" b="0"/>
            <wp:docPr id="20" name="irc_mi" descr="http://www.studfiles.ru/html/2706/794/html_KD9yZx_Q3s.EQV4/htmlconvd-PsTdK0_html_m64d440fa.pn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files.ru/html/2706/794/html_KD9yZx_Q3s.EQV4/htmlconvd-PsTdK0_html_m64d440fa.png">
                      <a:hlinkClick r:id="rId310"/>
                    </pic:cNvPr>
                    <pic:cNvPicPr>
                      <a:picLocks noChangeAspect="1" noChangeArrowheads="1"/>
                    </pic:cNvPicPr>
                  </pic:nvPicPr>
                  <pic:blipFill>
                    <a:blip r:embed="rId311" cstate="print"/>
                    <a:srcRect/>
                    <a:stretch>
                      <a:fillRect/>
                    </a:stretch>
                  </pic:blipFill>
                  <pic:spPr bwMode="auto">
                    <a:xfrm>
                      <a:off x="0" y="0"/>
                      <a:ext cx="3895725" cy="2330085"/>
                    </a:xfrm>
                    <a:prstGeom prst="rect">
                      <a:avLst/>
                    </a:prstGeom>
                    <a:noFill/>
                    <a:ln w="9525">
                      <a:noFill/>
                      <a:miter lim="800000"/>
                      <a:headEnd/>
                      <a:tailEnd/>
                    </a:ln>
                  </pic:spPr>
                </pic:pic>
              </a:graphicData>
            </a:graphic>
          </wp:inline>
        </w:drawing>
      </w: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F43813" w:rsidP="00F43813">
      <w:pPr>
        <w:spacing w:after="0"/>
        <w:ind w:firstLine="708"/>
        <w:jc w:val="center"/>
        <w:rPr>
          <w:rFonts w:ascii="Times New Roman" w:hAnsi="Times New Roman" w:cs="Times New Roman"/>
          <w:b/>
          <w:sz w:val="28"/>
          <w:szCs w:val="28"/>
          <w:lang w:val="kk-KZ"/>
        </w:rPr>
      </w:pPr>
      <w:r>
        <w:rPr>
          <w:noProof/>
          <w:color w:val="0000FF"/>
          <w:lang w:eastAsia="ru-RU"/>
        </w:rPr>
        <w:drawing>
          <wp:inline distT="0" distB="0" distL="0" distR="0">
            <wp:extent cx="3533775" cy="2589527"/>
            <wp:effectExtent l="19050" t="0" r="9525" b="0"/>
            <wp:docPr id="22" name="irc_mi" descr="http://www.studfiles.ru/html/2706/794/html_KD9yZx_Q3s.EQV4/htmlconvd-PsTdK0_html_4d58d2a0.pn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files.ru/html/2706/794/html_KD9yZx_Q3s.EQV4/htmlconvd-PsTdK0_html_4d58d2a0.png">
                      <a:hlinkClick r:id="rId310"/>
                    </pic:cNvPr>
                    <pic:cNvPicPr>
                      <a:picLocks noChangeAspect="1" noChangeArrowheads="1"/>
                    </pic:cNvPicPr>
                  </pic:nvPicPr>
                  <pic:blipFill>
                    <a:blip r:embed="rId312" cstate="print"/>
                    <a:srcRect/>
                    <a:stretch>
                      <a:fillRect/>
                    </a:stretch>
                  </pic:blipFill>
                  <pic:spPr bwMode="auto">
                    <a:xfrm>
                      <a:off x="0" y="0"/>
                      <a:ext cx="3533775" cy="2589527"/>
                    </a:xfrm>
                    <a:prstGeom prst="rect">
                      <a:avLst/>
                    </a:prstGeom>
                    <a:noFill/>
                    <a:ln w="9525">
                      <a:noFill/>
                      <a:miter lim="800000"/>
                      <a:headEnd/>
                      <a:tailEnd/>
                    </a:ln>
                  </pic:spPr>
                </pic:pic>
              </a:graphicData>
            </a:graphic>
          </wp:inline>
        </w:drawing>
      </w: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F43813" w:rsidP="000F0896">
      <w:pPr>
        <w:spacing w:after="0"/>
        <w:ind w:firstLine="708"/>
        <w:jc w:val="center"/>
        <w:rPr>
          <w:rFonts w:ascii="Times New Roman" w:hAnsi="Times New Roman" w:cs="Times New Roman"/>
          <w:b/>
          <w:sz w:val="28"/>
          <w:szCs w:val="28"/>
          <w:lang w:val="kk-KZ"/>
        </w:rPr>
      </w:pPr>
      <w:r>
        <w:rPr>
          <w:noProof/>
          <w:color w:val="0000FF"/>
          <w:lang w:eastAsia="ru-RU"/>
        </w:rPr>
        <w:drawing>
          <wp:inline distT="0" distB="0" distL="0" distR="0">
            <wp:extent cx="4448175" cy="2116978"/>
            <wp:effectExtent l="19050" t="0" r="9525" b="0"/>
            <wp:docPr id="23" name="irc_mi" descr="http://ok-t.ru/studopedia/baza12/1807031993905.files/image078.jpg">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k-t.ru/studopedia/baza12/1807031993905.files/image078.jpg">
                      <a:hlinkClick r:id="rId313"/>
                    </pic:cNvPr>
                    <pic:cNvPicPr>
                      <a:picLocks noChangeAspect="1" noChangeArrowheads="1"/>
                    </pic:cNvPicPr>
                  </pic:nvPicPr>
                  <pic:blipFill>
                    <a:blip r:embed="rId314" cstate="print"/>
                    <a:srcRect/>
                    <a:stretch>
                      <a:fillRect/>
                    </a:stretch>
                  </pic:blipFill>
                  <pic:spPr bwMode="auto">
                    <a:xfrm>
                      <a:off x="0" y="0"/>
                      <a:ext cx="4448175" cy="2116978"/>
                    </a:xfrm>
                    <a:prstGeom prst="rect">
                      <a:avLst/>
                    </a:prstGeom>
                    <a:noFill/>
                    <a:ln w="9525">
                      <a:noFill/>
                      <a:miter lim="800000"/>
                      <a:headEnd/>
                      <a:tailEnd/>
                    </a:ln>
                  </pic:spPr>
                </pic:pic>
              </a:graphicData>
            </a:graphic>
          </wp:inline>
        </w:drawing>
      </w: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F43813" w:rsidP="00F43813">
      <w:pPr>
        <w:spacing w:after="0"/>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Тыныс алу тоқтаған кездегі алғашқы көмек әдістері</w:t>
      </w: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r w:rsidRPr="00A37816">
        <w:rPr>
          <w:rFonts w:ascii="Times New Roman" w:hAnsi="Times New Roman" w:cs="Times New Roman"/>
          <w:b/>
          <w:sz w:val="28"/>
          <w:szCs w:val="28"/>
          <w:lang w:val="kk-KZ"/>
        </w:rPr>
        <w:lastRenderedPageBreak/>
        <w:t>№ 100Дәріс. Жол-көлік оқиғаларындағы жарақат алғандарға алғашқы көмек көрсету әрекетінің реттілігі</w:t>
      </w:r>
    </w:p>
    <w:p w:rsidR="00B511B7" w:rsidRDefault="00B511B7" w:rsidP="00B511B7">
      <w:pPr>
        <w:spacing w:after="0"/>
        <w:rPr>
          <w:rFonts w:ascii="Times New Roman" w:hAnsi="Times New Roman" w:cs="Times New Roman"/>
          <w:b/>
          <w:sz w:val="28"/>
          <w:szCs w:val="28"/>
          <w:lang w:val="kk-KZ"/>
        </w:rPr>
      </w:pPr>
    </w:p>
    <w:p w:rsidR="00B511B7" w:rsidRPr="00B511B7" w:rsidRDefault="00B511B7" w:rsidP="00B511B7">
      <w:pPr>
        <w:spacing w:after="0" w:line="240" w:lineRule="auto"/>
        <w:ind w:firstLine="708"/>
        <w:jc w:val="both"/>
        <w:rPr>
          <w:rFonts w:ascii="Times New Roman" w:eastAsia="Times New Roman" w:hAnsi="Times New Roman" w:cs="Times New Roman"/>
          <w:color w:val="333333"/>
          <w:sz w:val="28"/>
          <w:szCs w:val="28"/>
          <w:lang w:val="kk-KZ" w:eastAsia="ru-RU"/>
        </w:rPr>
      </w:pPr>
      <w:r w:rsidRPr="00B511B7">
        <w:rPr>
          <w:rFonts w:ascii="Times New Roman" w:eastAsia="Times New Roman" w:hAnsi="Times New Roman" w:cs="Times New Roman"/>
          <w:color w:val="333333"/>
          <w:sz w:val="28"/>
          <w:szCs w:val="28"/>
          <w:lang w:val="kk-KZ" w:eastAsia="ru-RU"/>
        </w:rPr>
        <w:t>Дұрыс көрсетілген бірінші көмек зардап шеккенің өмірін сақтауында жиі шешімді кезең болып табылады.</w:t>
      </w:r>
    </w:p>
    <w:p w:rsidR="00B511B7" w:rsidRPr="00B511B7" w:rsidRDefault="00B511B7" w:rsidP="00B511B7">
      <w:pPr>
        <w:spacing w:after="0" w:line="240" w:lineRule="auto"/>
        <w:jc w:val="both"/>
        <w:rPr>
          <w:rFonts w:ascii="Times New Roman" w:eastAsia="Times New Roman" w:hAnsi="Times New Roman" w:cs="Times New Roman"/>
          <w:color w:val="333333"/>
          <w:sz w:val="28"/>
          <w:szCs w:val="28"/>
          <w:lang w:val="kk-KZ" w:eastAsia="ru-RU"/>
        </w:rPr>
      </w:pPr>
      <w:r w:rsidRPr="00B511B7">
        <w:rPr>
          <w:rFonts w:ascii="Times New Roman" w:eastAsia="Times New Roman" w:hAnsi="Times New Roman" w:cs="Times New Roman"/>
          <w:color w:val="333333"/>
          <w:sz w:val="28"/>
          <w:szCs w:val="28"/>
          <w:lang w:val="kk-KZ" w:eastAsia="ru-RU"/>
        </w:rPr>
        <w:t>Әр бір адам өз мүмкіндігі және қабілеттігі шегі бойынша бірінші медициналық көмек көрсете білуі қажет. Әдепте зардап шеккен адамның өмірі мен денсаулығы арнайы медициналық білімі жоқ тұлғаның бірінші көмек көрсетуінен тәуелді болады.</w:t>
      </w:r>
    </w:p>
    <w:p w:rsidR="00B511B7" w:rsidRPr="00B511B7" w:rsidRDefault="00B511B7" w:rsidP="00B511B7">
      <w:pPr>
        <w:spacing w:after="0" w:line="240" w:lineRule="auto"/>
        <w:jc w:val="both"/>
        <w:rPr>
          <w:rFonts w:ascii="Times New Roman" w:eastAsia="Times New Roman" w:hAnsi="Times New Roman" w:cs="Times New Roman"/>
          <w:color w:val="333333"/>
          <w:sz w:val="28"/>
          <w:szCs w:val="28"/>
          <w:lang w:val="kk-KZ" w:eastAsia="ru-RU"/>
        </w:rPr>
      </w:pPr>
      <w:r w:rsidRPr="00B511B7">
        <w:rPr>
          <w:rFonts w:ascii="Times New Roman" w:eastAsia="Times New Roman" w:hAnsi="Times New Roman" w:cs="Times New Roman"/>
          <w:color w:val="333333"/>
          <w:sz w:val="28"/>
          <w:szCs w:val="28"/>
          <w:lang w:val="kk-KZ" w:eastAsia="ru-RU"/>
        </w:rPr>
        <w:t>Бірінші көмектін мәні жарақат фактілерін әсер етуін одан әрі болдырмау, қарапайым мерекелер өткізу және зардап шеккенді емдеу мекемесіне жылдам тасымалдауды қамтамасыздандыру болып табылады.</w:t>
      </w:r>
    </w:p>
    <w:p w:rsidR="00B511B7" w:rsidRPr="00B511B7" w:rsidRDefault="00B511B7" w:rsidP="00B511B7">
      <w:pPr>
        <w:spacing w:after="0" w:line="240" w:lineRule="auto"/>
        <w:jc w:val="both"/>
        <w:rPr>
          <w:rFonts w:ascii="Times New Roman" w:eastAsia="Times New Roman" w:hAnsi="Times New Roman" w:cs="Times New Roman"/>
          <w:color w:val="333333"/>
          <w:sz w:val="28"/>
          <w:szCs w:val="28"/>
          <w:lang w:val="kk-KZ" w:eastAsia="ru-RU"/>
        </w:rPr>
      </w:pPr>
      <w:r w:rsidRPr="00B511B7">
        <w:rPr>
          <w:rFonts w:ascii="Times New Roman" w:eastAsia="Times New Roman" w:hAnsi="Times New Roman" w:cs="Times New Roman"/>
          <w:color w:val="333333"/>
          <w:sz w:val="28"/>
          <w:szCs w:val="28"/>
          <w:lang w:val="kk-KZ" w:eastAsia="ru-RU"/>
        </w:rPr>
        <w:t>Бірінші медициналық көмек көрсеткенде келесі принциптарға басшылық ету керек: дұрыстық, мақсатқа лайықтылық, жылдамдық, ойланғандық, шешімділік және тыныштылық.</w:t>
      </w:r>
    </w:p>
    <w:p w:rsidR="00B511B7" w:rsidRPr="00B511B7" w:rsidRDefault="00B511B7" w:rsidP="00B511B7">
      <w:pPr>
        <w:spacing w:after="0" w:line="240" w:lineRule="auto"/>
        <w:jc w:val="both"/>
        <w:rPr>
          <w:rFonts w:ascii="Times New Roman" w:eastAsia="Times New Roman" w:hAnsi="Times New Roman" w:cs="Times New Roman"/>
          <w:color w:val="333333"/>
          <w:sz w:val="28"/>
          <w:szCs w:val="28"/>
          <w:lang w:val="kk-KZ" w:eastAsia="ru-RU"/>
        </w:rPr>
      </w:pPr>
      <w:r w:rsidRPr="00B511B7">
        <w:rPr>
          <w:rFonts w:ascii="Times New Roman" w:eastAsia="Times New Roman" w:hAnsi="Times New Roman" w:cs="Times New Roman"/>
          <w:color w:val="333333"/>
          <w:sz w:val="28"/>
          <w:szCs w:val="28"/>
          <w:lang w:val="kk-KZ" w:eastAsia="ru-RU"/>
        </w:rPr>
        <w:t>Зардап шеккенді қарағанда жарақат түрі мен ауырлығы, мүмкіндігіне және мән-жайға байланысты қажетті бірінші көмек қаражаттары қарастырылады.</w:t>
      </w:r>
    </w:p>
    <w:p w:rsidR="00B511B7" w:rsidRPr="00B511B7" w:rsidRDefault="00B511B7" w:rsidP="00B511B7">
      <w:pPr>
        <w:spacing w:after="0" w:line="240" w:lineRule="auto"/>
        <w:jc w:val="both"/>
        <w:rPr>
          <w:rFonts w:ascii="Times New Roman" w:eastAsia="Times New Roman" w:hAnsi="Times New Roman" w:cs="Times New Roman"/>
          <w:color w:val="333333"/>
          <w:sz w:val="28"/>
          <w:szCs w:val="28"/>
          <w:lang w:val="kk-KZ" w:eastAsia="ru-RU"/>
        </w:rPr>
      </w:pPr>
      <w:r w:rsidRPr="00B511B7">
        <w:rPr>
          <w:rFonts w:ascii="Times New Roman" w:eastAsia="Times New Roman" w:hAnsi="Times New Roman" w:cs="Times New Roman"/>
          <w:color w:val="333333"/>
          <w:sz w:val="28"/>
          <w:szCs w:val="28"/>
          <w:lang w:val="kk-KZ" w:eastAsia="ru-RU"/>
        </w:rPr>
        <w:t>Ауыр жағдайларда (күретамырдың қанауы, ессіз жағдайда, буынуда) бірінші көмекті дер кезінде көрсету керек. Егер көмек көрсетуге керекті қаражаттар болмаса, онда оларды көмекке шақырылған немесе басқа біреу табуы тиіс.</w:t>
      </w:r>
    </w:p>
    <w:p w:rsidR="00B511B7" w:rsidRPr="00E11F3C" w:rsidRDefault="00B511B7" w:rsidP="00B511B7">
      <w:pPr>
        <w:spacing w:after="0" w:line="240" w:lineRule="auto"/>
        <w:ind w:firstLine="708"/>
        <w:jc w:val="both"/>
        <w:rPr>
          <w:rFonts w:ascii="Times New Roman" w:eastAsia="Times New Roman" w:hAnsi="Times New Roman" w:cs="Times New Roman"/>
          <w:color w:val="333333"/>
          <w:sz w:val="28"/>
          <w:szCs w:val="28"/>
          <w:lang w:val="kk-KZ" w:eastAsia="ru-RU"/>
        </w:rPr>
      </w:pPr>
      <w:r w:rsidRPr="00E11F3C">
        <w:rPr>
          <w:rFonts w:ascii="Times New Roman" w:eastAsia="Times New Roman" w:hAnsi="Times New Roman" w:cs="Times New Roman"/>
          <w:b/>
          <w:bCs/>
          <w:color w:val="333333"/>
          <w:sz w:val="28"/>
          <w:szCs w:val="28"/>
          <w:lang w:val="kk-KZ" w:eastAsia="ru-RU"/>
        </w:rPr>
        <w:t xml:space="preserve">ЗАРДАП ШЕККЕНМЕН ДҰРЫС АЙНАЛЫСУ. </w:t>
      </w:r>
      <w:r w:rsidRPr="00E11F3C">
        <w:rPr>
          <w:rFonts w:ascii="Times New Roman" w:eastAsia="Times New Roman" w:hAnsi="Times New Roman" w:cs="Times New Roman"/>
          <w:color w:val="333333"/>
          <w:sz w:val="28"/>
          <w:szCs w:val="28"/>
          <w:lang w:val="kk-KZ" w:eastAsia="ru-RU"/>
        </w:rPr>
        <w:t>Бірінші медициналық көмек көрсеткенде жарақат алған адаммен дұрыс айналысуды білу өте қажет, бөлекте, зардап шеккеннен дұрыс кімді шешуді білу керек. Бұл әсіресе маңызды мертігуде, күшті қан кетуде, есін жоғалтуда, химиялық және термиялық күйіп қалуда. Зардап шеккенің шығып кеткен және сынған қол-аяғынан ұстап тарту немесе аудару – ауырмалдықты күшейтеді, асқынуы мүмкін және де есінен танып қалуы мүмкін.</w:t>
      </w:r>
    </w:p>
    <w:p w:rsidR="00B511B7" w:rsidRPr="00E11F3C" w:rsidRDefault="00B511B7" w:rsidP="00B511B7">
      <w:pPr>
        <w:spacing w:after="0" w:line="240" w:lineRule="auto"/>
        <w:jc w:val="both"/>
        <w:rPr>
          <w:rFonts w:ascii="Times New Roman" w:eastAsia="Times New Roman" w:hAnsi="Times New Roman" w:cs="Times New Roman"/>
          <w:color w:val="333333"/>
          <w:sz w:val="28"/>
          <w:szCs w:val="28"/>
          <w:lang w:val="kk-KZ" w:eastAsia="ru-RU"/>
        </w:rPr>
      </w:pPr>
      <w:r w:rsidRPr="00E11F3C">
        <w:rPr>
          <w:rFonts w:ascii="Times New Roman" w:eastAsia="Times New Roman" w:hAnsi="Times New Roman" w:cs="Times New Roman"/>
          <w:color w:val="333333"/>
          <w:sz w:val="28"/>
          <w:szCs w:val="28"/>
          <w:lang w:val="kk-KZ" w:eastAsia="ru-RU"/>
        </w:rPr>
        <w:t>Әсіресе, көптеген химиялық және термиялық күйіп қалу жағдайларда  бірінші көмек көрсеткенде, зардап шеккенді шешіндіру қажет. Қол-аяғына зардап келгенде жағдайда, кйімді бірінші сау мүшесінен бастап шешеді. Сонан соң, зардап болған мүшесін астыға қаратып ұстап шешеді.</w:t>
      </w:r>
    </w:p>
    <w:p w:rsidR="00B511B7" w:rsidRPr="00E11F3C" w:rsidRDefault="00B511B7" w:rsidP="00B511B7">
      <w:pPr>
        <w:spacing w:after="0" w:line="240" w:lineRule="auto"/>
        <w:ind w:firstLine="708"/>
        <w:jc w:val="both"/>
        <w:rPr>
          <w:rFonts w:ascii="Times New Roman" w:eastAsia="Times New Roman" w:hAnsi="Times New Roman" w:cs="Times New Roman"/>
          <w:color w:val="333333"/>
          <w:sz w:val="28"/>
          <w:szCs w:val="28"/>
          <w:lang w:val="kk-KZ" w:eastAsia="ru-RU"/>
        </w:rPr>
      </w:pPr>
      <w:r w:rsidRPr="00E11F3C">
        <w:rPr>
          <w:rFonts w:ascii="Times New Roman" w:eastAsia="Times New Roman" w:hAnsi="Times New Roman" w:cs="Times New Roman"/>
          <w:b/>
          <w:bCs/>
          <w:color w:val="333333"/>
          <w:sz w:val="28"/>
          <w:szCs w:val="28"/>
          <w:lang w:val="kk-KZ" w:eastAsia="ru-RU"/>
        </w:rPr>
        <w:t xml:space="preserve">БІРІНШІ КӨМЕК ҚАРАЖАТТАРЫ. </w:t>
      </w:r>
      <w:r w:rsidRPr="00E11F3C">
        <w:rPr>
          <w:rFonts w:ascii="Times New Roman" w:eastAsia="Times New Roman" w:hAnsi="Times New Roman" w:cs="Times New Roman"/>
          <w:color w:val="333333"/>
          <w:sz w:val="28"/>
          <w:szCs w:val="28"/>
          <w:lang w:val="kk-KZ" w:eastAsia="ru-RU"/>
        </w:rPr>
        <w:t>Бірінші көмек көрсеткенде байлау материалы мен бірінші көмек қаражаттарсыз көрсету мүмкін емес: дәріханашысыз, санитарлық сумкаларсыз.</w:t>
      </w:r>
    </w:p>
    <w:p w:rsidR="00B511B7" w:rsidRPr="00E11F3C" w:rsidRDefault="00B511B7" w:rsidP="00B511B7">
      <w:pPr>
        <w:spacing w:after="0" w:line="240" w:lineRule="auto"/>
        <w:ind w:firstLine="708"/>
        <w:jc w:val="both"/>
        <w:rPr>
          <w:rFonts w:ascii="Times New Roman" w:eastAsia="Times New Roman" w:hAnsi="Times New Roman" w:cs="Times New Roman"/>
          <w:color w:val="333333"/>
          <w:sz w:val="28"/>
          <w:szCs w:val="28"/>
          <w:lang w:val="kk-KZ" w:eastAsia="ru-RU"/>
        </w:rPr>
      </w:pPr>
      <w:r w:rsidRPr="00E11F3C">
        <w:rPr>
          <w:rFonts w:ascii="Times New Roman" w:eastAsia="Times New Roman" w:hAnsi="Times New Roman" w:cs="Times New Roman"/>
          <w:b/>
          <w:bCs/>
          <w:color w:val="333333"/>
          <w:sz w:val="28"/>
          <w:szCs w:val="28"/>
          <w:lang w:val="kk-KZ" w:eastAsia="ru-RU"/>
        </w:rPr>
        <w:t xml:space="preserve">ЖАРАНЫ ЕМДЕУ. </w:t>
      </w:r>
      <w:r w:rsidRPr="00E11F3C">
        <w:rPr>
          <w:rFonts w:ascii="Times New Roman" w:eastAsia="Times New Roman" w:hAnsi="Times New Roman" w:cs="Times New Roman"/>
          <w:color w:val="333333"/>
          <w:sz w:val="28"/>
          <w:szCs w:val="28"/>
          <w:lang w:val="kk-KZ" w:eastAsia="ru-RU"/>
        </w:rPr>
        <w:t>Жараны емдеуге марля, мақта, бинт және де қандай да бір дезинфицириялық дәрі қажет. Сонан соң байлауды бастайды.</w:t>
      </w:r>
      <w:r w:rsidRPr="00E11F3C">
        <w:rPr>
          <w:rFonts w:ascii="Times New Roman" w:eastAsia="Times New Roman" w:hAnsi="Times New Roman" w:cs="Times New Roman"/>
          <w:b/>
          <w:bCs/>
          <w:color w:val="333333"/>
          <w:sz w:val="28"/>
          <w:szCs w:val="28"/>
          <w:lang w:val="kk-KZ" w:eastAsia="ru-RU"/>
        </w:rPr>
        <w:t xml:space="preserve"> </w:t>
      </w:r>
      <w:r w:rsidRPr="00E11F3C">
        <w:rPr>
          <w:rFonts w:ascii="Times New Roman" w:eastAsia="Times New Roman" w:hAnsi="Times New Roman" w:cs="Times New Roman"/>
          <w:color w:val="333333"/>
          <w:sz w:val="28"/>
          <w:szCs w:val="28"/>
          <w:lang w:val="kk-KZ" w:eastAsia="ru-RU"/>
        </w:rPr>
        <w:t>Дезинфицириялық дәрісі болмаған жағдайда жара үстін таза марлімен жауып, сонан соң</w:t>
      </w:r>
      <w:r w:rsidRPr="00E11F3C">
        <w:rPr>
          <w:rFonts w:ascii="Times New Roman" w:eastAsia="Times New Roman" w:hAnsi="Times New Roman" w:cs="Times New Roman"/>
          <w:b/>
          <w:bCs/>
          <w:color w:val="333333"/>
          <w:sz w:val="28"/>
          <w:szCs w:val="28"/>
          <w:lang w:val="kk-KZ" w:eastAsia="ru-RU"/>
        </w:rPr>
        <w:t xml:space="preserve"> </w:t>
      </w:r>
      <w:r w:rsidRPr="00E11F3C">
        <w:rPr>
          <w:rFonts w:ascii="Times New Roman" w:eastAsia="Times New Roman" w:hAnsi="Times New Roman" w:cs="Times New Roman"/>
          <w:color w:val="333333"/>
          <w:sz w:val="28"/>
          <w:szCs w:val="28"/>
          <w:lang w:val="kk-KZ" w:eastAsia="ru-RU"/>
        </w:rPr>
        <w:t>бір қабат мақта қойып битпен байлап тастау керек.</w:t>
      </w:r>
    </w:p>
    <w:p w:rsidR="00B511B7" w:rsidRPr="00E11F3C" w:rsidRDefault="00B511B7" w:rsidP="00B511B7">
      <w:pPr>
        <w:spacing w:after="0" w:line="240" w:lineRule="auto"/>
        <w:jc w:val="both"/>
        <w:rPr>
          <w:rFonts w:ascii="Times New Roman" w:eastAsia="Times New Roman" w:hAnsi="Times New Roman" w:cs="Times New Roman"/>
          <w:color w:val="333333"/>
          <w:sz w:val="28"/>
          <w:szCs w:val="28"/>
          <w:lang w:val="kk-KZ" w:eastAsia="ru-RU"/>
        </w:rPr>
      </w:pPr>
      <w:r w:rsidRPr="00E11F3C">
        <w:rPr>
          <w:rFonts w:ascii="Times New Roman" w:eastAsia="Times New Roman" w:hAnsi="Times New Roman" w:cs="Times New Roman"/>
          <w:color w:val="333333"/>
          <w:sz w:val="28"/>
          <w:szCs w:val="28"/>
          <w:lang w:val="kk-KZ" w:eastAsia="ru-RU"/>
        </w:rPr>
        <w:t>Марля мен бинттің болмаған жағдайда, жара бетін пластикалық битпен (акутин) жабуға болады, одан кейін қолданылмаған орамалмен немесе басқа сондай мақталы затпен байлап тастау керек.</w:t>
      </w:r>
    </w:p>
    <w:p w:rsidR="00B511B7" w:rsidRPr="00E11F3C" w:rsidRDefault="00B511B7" w:rsidP="00B511B7">
      <w:pPr>
        <w:spacing w:after="0" w:line="240" w:lineRule="auto"/>
        <w:ind w:firstLine="708"/>
        <w:jc w:val="both"/>
        <w:rPr>
          <w:rFonts w:ascii="Times New Roman" w:eastAsia="Times New Roman" w:hAnsi="Times New Roman" w:cs="Times New Roman"/>
          <w:color w:val="333333"/>
          <w:sz w:val="28"/>
          <w:szCs w:val="28"/>
          <w:lang w:val="kk-KZ" w:eastAsia="ru-RU"/>
        </w:rPr>
      </w:pPr>
      <w:r w:rsidRPr="00E11F3C">
        <w:rPr>
          <w:rFonts w:ascii="Times New Roman" w:eastAsia="Times New Roman" w:hAnsi="Times New Roman" w:cs="Times New Roman"/>
          <w:b/>
          <w:bCs/>
          <w:color w:val="333333"/>
          <w:sz w:val="28"/>
          <w:szCs w:val="28"/>
          <w:lang w:val="kk-KZ" w:eastAsia="ru-RU"/>
        </w:rPr>
        <w:t xml:space="preserve">ЖҮРЕКТІ УҚАЛАУ. </w:t>
      </w:r>
      <w:r w:rsidRPr="00E11F3C">
        <w:rPr>
          <w:rFonts w:ascii="Times New Roman" w:eastAsia="Times New Roman" w:hAnsi="Times New Roman" w:cs="Times New Roman"/>
          <w:color w:val="333333"/>
          <w:sz w:val="28"/>
          <w:szCs w:val="28"/>
          <w:lang w:val="kk-KZ" w:eastAsia="ru-RU"/>
        </w:rPr>
        <w:t xml:space="preserve">Жүрек тоқтап қалған жағдайда оның қысқартуы мен созылуын жасанды жолмен алу керек. Бұл келесі түрде жүзеге асырылады: зардап шеккенді үстелге немесе жерге жатқызып, кеуде </w:t>
      </w:r>
      <w:r w:rsidRPr="00E11F3C">
        <w:rPr>
          <w:rFonts w:ascii="Times New Roman" w:eastAsia="Times New Roman" w:hAnsi="Times New Roman" w:cs="Times New Roman"/>
          <w:color w:val="333333"/>
          <w:sz w:val="28"/>
          <w:szCs w:val="28"/>
          <w:lang w:val="kk-KZ" w:eastAsia="ru-RU"/>
        </w:rPr>
        <w:lastRenderedPageBreak/>
        <w:t>сүйегінің астынғы жағында бір минутта алпыс рет (60) қысу керек. Қысым ішкі жағынан бір қолдың тобық бiлезiгімен жасалады. Кеуде сүйегі арқылы істелінген қысым жүрекке тиеді. Қысымды қатты күшпен істеу керек, кеуде сүйегі бел омыртқаға қарай 5-6см. жылжуы арқылы жүзеге асырылады.</w:t>
      </w:r>
    </w:p>
    <w:p w:rsidR="00B511B7" w:rsidRPr="00E11F3C" w:rsidRDefault="00B511B7" w:rsidP="00B511B7">
      <w:pPr>
        <w:spacing w:after="0" w:line="240" w:lineRule="auto"/>
        <w:jc w:val="both"/>
        <w:rPr>
          <w:rFonts w:ascii="Times New Roman" w:eastAsia="Times New Roman" w:hAnsi="Times New Roman" w:cs="Times New Roman"/>
          <w:color w:val="333333"/>
          <w:sz w:val="28"/>
          <w:szCs w:val="28"/>
          <w:lang w:val="kk-KZ" w:eastAsia="ru-RU"/>
        </w:rPr>
      </w:pPr>
      <w:r w:rsidRPr="00E11F3C">
        <w:rPr>
          <w:rFonts w:ascii="Times New Roman" w:eastAsia="Times New Roman" w:hAnsi="Times New Roman" w:cs="Times New Roman"/>
          <w:color w:val="333333"/>
          <w:sz w:val="28"/>
          <w:szCs w:val="28"/>
          <w:lang w:val="kk-KZ" w:eastAsia="ru-RU"/>
        </w:rPr>
        <w:t>Жүректі уқалағанда, жасанды тыныс алу істеу қажет, өйткені жүрек тоқтап қалғанда, адамның  тыныс алу қызметті де тоқтап қалады. Егер зардап шеккенге жандануды бір адам істейтін болса, онда ол бір мезгілде жүректі уқалап, жасанды тыныс алуды істеу керек. Төс торынын он бес қысымына үш жасанды тыныс алу істелуі тиіс.</w:t>
      </w:r>
    </w:p>
    <w:p w:rsidR="00B511B7" w:rsidRPr="00E11F3C" w:rsidRDefault="00B511B7" w:rsidP="00B511B7">
      <w:pPr>
        <w:spacing w:after="0" w:line="240" w:lineRule="auto"/>
        <w:jc w:val="both"/>
        <w:rPr>
          <w:rFonts w:ascii="Times New Roman" w:eastAsia="Times New Roman" w:hAnsi="Times New Roman" w:cs="Times New Roman"/>
          <w:color w:val="333333"/>
          <w:sz w:val="28"/>
          <w:szCs w:val="28"/>
          <w:lang w:val="kk-KZ" w:eastAsia="ru-RU"/>
        </w:rPr>
      </w:pPr>
      <w:r w:rsidRPr="00E11F3C">
        <w:rPr>
          <w:rFonts w:ascii="Times New Roman" w:eastAsia="Times New Roman" w:hAnsi="Times New Roman" w:cs="Times New Roman"/>
          <w:color w:val="333333"/>
          <w:sz w:val="28"/>
          <w:szCs w:val="28"/>
          <w:lang w:val="kk-KZ" w:eastAsia="ru-RU"/>
        </w:rPr>
        <w:t>Жүректі уқалау – бұл шара, үлкен абайлықты талап етеді, сондықтан оған өте қажетті жағдайда ғана жасауға сүйену қажет.    </w:t>
      </w:r>
    </w:p>
    <w:p w:rsidR="00A37816" w:rsidRPr="00E11F3C" w:rsidRDefault="00A37816" w:rsidP="00B511B7">
      <w:pPr>
        <w:spacing w:after="0"/>
        <w:rPr>
          <w:rFonts w:ascii="Times New Roman" w:hAnsi="Times New Roman" w:cs="Times New Roman"/>
          <w:b/>
          <w:sz w:val="28"/>
          <w:szCs w:val="28"/>
          <w:lang w:val="kk-KZ"/>
        </w:rPr>
      </w:pPr>
    </w:p>
    <w:p w:rsidR="00A37816" w:rsidRPr="00B511B7" w:rsidRDefault="00A37816" w:rsidP="000F0896">
      <w:pPr>
        <w:spacing w:after="0"/>
        <w:ind w:firstLine="708"/>
        <w:jc w:val="center"/>
        <w:rPr>
          <w:rFonts w:ascii="Times New Roman" w:hAnsi="Times New Roman" w:cs="Times New Roman"/>
          <w:b/>
          <w:sz w:val="28"/>
          <w:szCs w:val="28"/>
          <w:lang w:val="kk-KZ"/>
        </w:rPr>
      </w:pPr>
    </w:p>
    <w:p w:rsidR="00A37816" w:rsidRPr="00B511B7"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r w:rsidRPr="00A3781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101</w:t>
      </w:r>
      <w:r w:rsidRPr="00A37816">
        <w:rPr>
          <w:rFonts w:ascii="Times New Roman" w:hAnsi="Times New Roman" w:cs="Times New Roman"/>
          <w:b/>
          <w:sz w:val="28"/>
          <w:szCs w:val="28"/>
          <w:lang w:val="kk-KZ"/>
        </w:rPr>
        <w:t>Дәріс. Ішімдік, есірткі және олардың жүргізушінің жұмысқа қабілеттілігіне зиянды әсері</w:t>
      </w:r>
    </w:p>
    <w:p w:rsidR="00A37816" w:rsidRDefault="00A37816" w:rsidP="000F0896">
      <w:pPr>
        <w:spacing w:after="0"/>
        <w:ind w:firstLine="708"/>
        <w:jc w:val="center"/>
        <w:rPr>
          <w:rFonts w:ascii="Times New Roman" w:hAnsi="Times New Roman" w:cs="Times New Roman"/>
          <w:b/>
          <w:sz w:val="28"/>
          <w:szCs w:val="28"/>
          <w:lang w:val="kk-KZ"/>
        </w:rPr>
      </w:pPr>
    </w:p>
    <w:p w:rsidR="00A37816" w:rsidRPr="00B511B7" w:rsidRDefault="00B511B7" w:rsidP="00B511B7">
      <w:pPr>
        <w:spacing w:after="0"/>
        <w:ind w:firstLine="708"/>
        <w:jc w:val="both"/>
        <w:rPr>
          <w:rFonts w:ascii="Times New Roman" w:hAnsi="Times New Roman" w:cs="Times New Roman"/>
          <w:b/>
          <w:sz w:val="28"/>
          <w:szCs w:val="28"/>
          <w:lang w:val="kk-KZ"/>
        </w:rPr>
      </w:pPr>
      <w:r w:rsidRPr="00B511B7">
        <w:rPr>
          <w:rFonts w:ascii="Times New Roman" w:hAnsi="Times New Roman" w:cs="Times New Roman"/>
          <w:sz w:val="28"/>
          <w:szCs w:val="28"/>
          <w:lang w:val="kk-KZ"/>
        </w:rPr>
        <w:t>Қазіргі уақытта нашақорлық проблемасы әлемдік қоғамдастықта өзекті болып қалуда және оның салдары ретінде жастар арасында есірткіні пайдаланумен байланысты ахуал барлық елдер үкіметтерінің алаңдаушылығын арттырып отыр.</w:t>
      </w:r>
      <w:r w:rsidRPr="00B511B7">
        <w:rPr>
          <w:rFonts w:ascii="Times New Roman" w:hAnsi="Times New Roman" w:cs="Times New Roman"/>
          <w:sz w:val="28"/>
          <w:szCs w:val="28"/>
          <w:lang w:val="kk-KZ"/>
        </w:rPr>
        <w:br/>
        <w:t>      Халықаралық сарапшылардың арасында көрсетілген проблеманы шешуде әркелкі тәсіл байқалады, осылайша есірткі бизнесіне қарсы күрес тәсілдері ретінде қылмыстық заңнаманы түбегейлі қатаңдатуға дейінгі әртүрлі шаралар ұсынылады, яғни жазалау шараларын қолдау ұсынылады. Оң профилактиканы насихаттайтын сарапшылардың пікірінше, қылмысқа қарсы күрес қаншалықты маңызды және қажет болуына қарамастан, басқа шаралар әлеуметтік сипаттағы шаралар болуы тиіс. Есірткіге ұсынысты ғана емес, сұранысты да төмендету қажет. Қоғамдағы әлеуметтік климатты өзгертуге қол жеткізу керек, оның ішінде нашақорлық – бұл әлеуметтік қолайсыздық белгісі екені де даусыз.</w:t>
      </w:r>
      <w:r w:rsidRPr="00B511B7">
        <w:rPr>
          <w:rFonts w:ascii="Times New Roman" w:hAnsi="Times New Roman" w:cs="Times New Roman"/>
          <w:sz w:val="28"/>
          <w:szCs w:val="28"/>
          <w:lang w:val="kk-KZ"/>
        </w:rPr>
        <w:br/>
        <w:t>      Есірткіге тәуелділіктің құбылыс ретіндегі қауіптілігі есірткі заттарының тізбесі ұдайы өзгеріп, жаңа шептер құруына байланысты, оларды жеңу ахуалды елеулі талдауды, әдістемелік даярлықты және дәрігерлерге өтініш білдірген кездегі сияқты олардың практикалық қызметінің профилактикалық бағыты бойынша да уақтылы көмек көрсетудің практикалық дағдыларын дайындауды қажет етеді.</w:t>
      </w:r>
      <w:r w:rsidRPr="00B511B7">
        <w:rPr>
          <w:rFonts w:ascii="Times New Roman" w:hAnsi="Times New Roman" w:cs="Times New Roman"/>
          <w:sz w:val="28"/>
          <w:szCs w:val="28"/>
          <w:lang w:val="kk-KZ"/>
        </w:rPr>
        <w:br/>
        <w:t>      Осыған байланысты есірткі бизнесіне және нашақорлыққа қарсы күрес «синтетикалық» деп аталатын есірткілердің кең таралуына да, дәстүрлі болып кеткен есірткінің ұлттық түрлеріне, яғни бірінші кезекте қарасора және одан жасалатындар жататын есірткілерге байланысты жаңа бағытқа ие болады.</w:t>
      </w:r>
      <w:r w:rsidRPr="00B511B7">
        <w:rPr>
          <w:rFonts w:ascii="Times New Roman" w:hAnsi="Times New Roman" w:cs="Times New Roman"/>
          <w:sz w:val="28"/>
          <w:szCs w:val="28"/>
          <w:lang w:val="kk-KZ"/>
        </w:rPr>
        <w:br/>
        <w:t>      Біздің елімізде нашақорлыққа қарсы күрес бойынша мақсатты бағытталған шаралардың жүйелі қабылдануына және іске асырылуына қарамастан, нашақорлыққа және есірткі бизнесіне байланысты проблемалар сақталуда. Қазақстанда заңсыз есірткі айналымының көлемі өсуде, ол тек халықтың денсаулығына қатер төндіріп қана қоймай, экономикалық, саяси және әлеуметтік жағдайды, мемлекет жүргізіп жатқан экономикалық реформалар үдерісін тұрақсыздандыруда.</w:t>
      </w:r>
      <w:r w:rsidRPr="00B511B7">
        <w:rPr>
          <w:rFonts w:ascii="Times New Roman" w:hAnsi="Times New Roman" w:cs="Times New Roman"/>
          <w:sz w:val="28"/>
          <w:szCs w:val="28"/>
          <w:lang w:val="kk-KZ"/>
        </w:rPr>
        <w:br/>
        <w:t xml:space="preserve">      Бұдан басқа, Қазақстан, ең алдымен Тәуелсіз Мемлекеттер Достастығына қатысушы мемлекеттер азаматтарының Мемлекеттік шекарадан өтуінің либералды жүйесіне, бақылау-өткізу пункттерінің техникалық жағынан нашар жарақталуына, көлік магистральдарының тармақталған желісіне </w:t>
      </w:r>
      <w:r w:rsidRPr="00B511B7">
        <w:rPr>
          <w:rFonts w:ascii="Times New Roman" w:hAnsi="Times New Roman" w:cs="Times New Roman"/>
          <w:sz w:val="28"/>
          <w:szCs w:val="28"/>
          <w:lang w:val="kk-KZ"/>
        </w:rPr>
        <w:lastRenderedPageBreak/>
        <w:t>байланысты есірткі транзиті үшін тартымды.</w:t>
      </w:r>
      <w:r w:rsidRPr="00B511B7">
        <w:rPr>
          <w:rFonts w:ascii="Times New Roman" w:hAnsi="Times New Roman" w:cs="Times New Roman"/>
          <w:sz w:val="28"/>
          <w:szCs w:val="28"/>
          <w:lang w:val="kk-KZ"/>
        </w:rPr>
        <w:br/>
        <w:t>      Қазақстан Республикасы Үкіметінің 2009 жылғы 27 мамырдағы № 784  </w:t>
      </w:r>
      <w:hyperlink r:id="rId315" w:anchor="z0" w:history="1">
        <w:r w:rsidRPr="00B511B7">
          <w:rPr>
            <w:rStyle w:val="a6"/>
            <w:rFonts w:ascii="Times New Roman" w:hAnsi="Times New Roman" w:cs="Times New Roman"/>
            <w:sz w:val="28"/>
            <w:szCs w:val="28"/>
            <w:lang w:val="kk-KZ"/>
          </w:rPr>
          <w:t>қаулысымен</w:t>
        </w:r>
      </w:hyperlink>
      <w:r w:rsidRPr="00B511B7">
        <w:rPr>
          <w:rFonts w:ascii="Times New Roman" w:hAnsi="Times New Roman" w:cs="Times New Roman"/>
          <w:sz w:val="28"/>
          <w:szCs w:val="28"/>
          <w:lang w:val="kk-KZ"/>
        </w:rPr>
        <w:t xml:space="preserve"> бекітілген Қазақстан Республикасында нашақорлыққа және есірткі бизнесіне қарсы күрестің 2009 – 2011 жылдарға арналған </w:t>
      </w:r>
      <w:hyperlink r:id="rId316" w:anchor="z6" w:history="1">
        <w:r w:rsidRPr="00B511B7">
          <w:rPr>
            <w:rStyle w:val="a6"/>
            <w:rFonts w:ascii="Times New Roman" w:hAnsi="Times New Roman" w:cs="Times New Roman"/>
            <w:sz w:val="28"/>
            <w:szCs w:val="28"/>
            <w:lang w:val="kk-KZ"/>
          </w:rPr>
          <w:t>бағдарламасының</w:t>
        </w:r>
      </w:hyperlink>
      <w:r w:rsidRPr="00B511B7">
        <w:rPr>
          <w:rFonts w:ascii="Times New Roman" w:hAnsi="Times New Roman" w:cs="Times New Roman"/>
          <w:sz w:val="28"/>
          <w:szCs w:val="28"/>
          <w:lang w:val="kk-KZ"/>
        </w:rPr>
        <w:t xml:space="preserve"> Іс-шаралар жоспарын іске асыру шеңберінде жоспарланған барлық іс-шаралардың орындалғанына қарамастан, кей тұста елде нашақорлыққа және есірткі бизнесіне қарсы іс-қимылдың тұтас жүйесін қалыптастыруға ықпал еткен жоқ.</w:t>
      </w:r>
      <w:r w:rsidRPr="00B511B7">
        <w:rPr>
          <w:rFonts w:ascii="Times New Roman" w:hAnsi="Times New Roman" w:cs="Times New Roman"/>
          <w:sz w:val="28"/>
          <w:szCs w:val="28"/>
          <w:lang w:val="kk-KZ"/>
        </w:rPr>
        <w:br/>
        <w:t>      Біріншіден, бұл нашақорлықтың халықаралық аренада белсенді таралуының жалғасуына байланысты. Іске асырылып жатқан бағдарламаның тиімділігінің жеткіліксіз болуының екінші себебі онда мемлекеттік және қоғамдық институттардың нашақорлыққа және есірткі бизнесіне қарсы күреске бағытталған күш-жігерін шоғырландыру жөніндегі шаралар кешенінің көзделмегені болып табылды.</w:t>
      </w:r>
    </w:p>
    <w:p w:rsidR="00A37816" w:rsidRPr="00B511B7" w:rsidRDefault="00B511B7" w:rsidP="00B511B7">
      <w:pPr>
        <w:spacing w:after="0"/>
        <w:ind w:firstLine="708"/>
        <w:jc w:val="both"/>
        <w:rPr>
          <w:rFonts w:ascii="Times New Roman" w:hAnsi="Times New Roman" w:cs="Times New Roman"/>
          <w:b/>
          <w:sz w:val="28"/>
          <w:szCs w:val="28"/>
          <w:lang w:val="kk-KZ"/>
        </w:rPr>
      </w:pPr>
      <w:r w:rsidRPr="00B511B7">
        <w:rPr>
          <w:rFonts w:ascii="Times New Roman" w:hAnsi="Times New Roman" w:cs="Times New Roman"/>
          <w:sz w:val="28"/>
          <w:szCs w:val="28"/>
          <w:lang w:val="kk-KZ"/>
        </w:rPr>
        <w:t>Әлемдегі есірткі ахуалының жалпы сипаттамасы.</w:t>
      </w:r>
      <w:r w:rsidRPr="00B511B7">
        <w:rPr>
          <w:rFonts w:ascii="Times New Roman" w:hAnsi="Times New Roman" w:cs="Times New Roman"/>
          <w:sz w:val="28"/>
          <w:szCs w:val="28"/>
          <w:lang w:val="kk-KZ"/>
        </w:rPr>
        <w:br/>
        <w:t>      БҰҰ-ның Есірткіні бақылау жөніндегі халықаралық комитеті әлемдік нашақорлықтық ауқымы туралы деректерді жариялады, оларға сәйкес әлемдегі есірткі тұтынушылардың саны, әртүрлі бағалаулар бойынша, 2009 жылы 172 миллионнан 250 миллион адамға дейін жеткен.</w:t>
      </w:r>
      <w:r w:rsidRPr="00B511B7">
        <w:rPr>
          <w:rFonts w:ascii="Times New Roman" w:hAnsi="Times New Roman" w:cs="Times New Roman"/>
          <w:sz w:val="28"/>
          <w:szCs w:val="28"/>
          <w:lang w:val="kk-KZ"/>
        </w:rPr>
        <w:br/>
        <w:t>      Кейбір елдерде әйелдер арасында нашақорлықтың өсуі байқалғанына қарамастан, нашақорлардың көп бөлігі ер адамдар.</w:t>
      </w:r>
      <w:r w:rsidRPr="00B511B7">
        <w:rPr>
          <w:rFonts w:ascii="Times New Roman" w:hAnsi="Times New Roman" w:cs="Times New Roman"/>
          <w:sz w:val="28"/>
          <w:szCs w:val="28"/>
          <w:lang w:val="kk-KZ"/>
        </w:rPr>
        <w:br/>
        <w:t>      Азия елдерінде нашақорлар санының 90% ер адамдар құрайды; ТМД елдерінде - 80% (Ресей Федерациясында - 84%); Латын Америкасы елдерінде орта есеппен 70-тен 80% дейін (Боливияда - 83%, Колумбияда - 80%, Чилиде - 73%); Ұлыбритания мен Германияда 63%-дан; АҚШ - 56%, егер қазіргі жыныстық диспропорциялар туралы ескеретін болсақ, мұның ұлт генофондына әсер ететіні күмәнсіз: әлемнің дамыған елдерінде 60 және одан жоғары жастағы 100 әйелге сол жастағы 72 ер адамнан келеді, ал аз дамыған елдерде - 88. 80 және одан жоғары жастағылар тобында дамыған елдерде 100 әйелге 46 ер адамнан, ал аз дамыған елдерде – 73-тен келеді.</w:t>
      </w:r>
      <w:r w:rsidRPr="00B511B7">
        <w:rPr>
          <w:rFonts w:ascii="Times New Roman" w:hAnsi="Times New Roman" w:cs="Times New Roman"/>
          <w:sz w:val="28"/>
          <w:szCs w:val="28"/>
          <w:lang w:val="kk-KZ"/>
        </w:rPr>
        <w:br/>
        <w:t>      Халықаралық талдаушылардың деректері бойынша тыйым салынған апиындардың әлемдік нарығындағы жыл сайынғы айналымының ауқымын кейбір дамыған мемлекеттердің жалпы кірісімен салыстыруға болады және 65 млрд. АҚШ долларын құрайды.</w:t>
      </w:r>
      <w:r w:rsidRPr="00B511B7">
        <w:rPr>
          <w:rFonts w:ascii="Times New Roman" w:hAnsi="Times New Roman" w:cs="Times New Roman"/>
          <w:sz w:val="28"/>
          <w:szCs w:val="28"/>
          <w:lang w:val="kk-KZ"/>
        </w:rPr>
        <w:br/>
        <w:t>      Біріккен Ұлттар Ұйымы Есірткі және қылмыс басқармасының (бұдан әрі – БҰҰ-ның ЕҚБ) бағалауы бойынша 2008 жылы 15-тен 64 жасқа дейінгі 21 млн. жуық адам инъекциялық есірткі тұтынушы болып табылған.</w:t>
      </w:r>
      <w:r w:rsidRPr="00B511B7">
        <w:rPr>
          <w:rFonts w:ascii="Times New Roman" w:hAnsi="Times New Roman" w:cs="Times New Roman"/>
          <w:sz w:val="28"/>
          <w:szCs w:val="28"/>
          <w:lang w:val="kk-KZ"/>
        </w:rPr>
        <w:br/>
        <w:t xml:space="preserve">      Қазіргі уақытта осындай алып астыртын бизнесті жарақтау көздері үш өңірде: Ауғанстанда, Оңтүстік-Шығыс Азияда (Мьянма) және Латын </w:t>
      </w:r>
      <w:r w:rsidRPr="00B511B7">
        <w:rPr>
          <w:rFonts w:ascii="Times New Roman" w:hAnsi="Times New Roman" w:cs="Times New Roman"/>
          <w:sz w:val="28"/>
          <w:szCs w:val="28"/>
          <w:lang w:val="kk-KZ"/>
        </w:rPr>
        <w:lastRenderedPageBreak/>
        <w:t>Америкасында (Мексика, Колумбия) шоғырланған.</w:t>
      </w:r>
      <w:r w:rsidRPr="00B511B7">
        <w:rPr>
          <w:rFonts w:ascii="Times New Roman" w:hAnsi="Times New Roman" w:cs="Times New Roman"/>
          <w:sz w:val="28"/>
          <w:szCs w:val="28"/>
          <w:lang w:val="kk-KZ"/>
        </w:rPr>
        <w:br/>
        <w:t>      Бұл топта героин мен морфиннің жалпы әлемдік көлемінің 85% жеткізетін, іс жүзінде осы салада монополист болып табылатын Ауғанстан оқшау тұр. Бұл елде 2008 жылы 2,7 мың тоннаға жуық героин қайта өңделіп, 380 тоннасы алынған.</w:t>
      </w:r>
      <w:r w:rsidRPr="00B511B7">
        <w:rPr>
          <w:rFonts w:ascii="Times New Roman" w:hAnsi="Times New Roman" w:cs="Times New Roman"/>
          <w:sz w:val="28"/>
          <w:szCs w:val="28"/>
          <w:lang w:val="kk-KZ"/>
        </w:rPr>
        <w:br/>
        <w:t>      2010 жылы апиын өндіру 48% қысқарған кезде (2009 жылы - 6900 тонна, 2010 жылы - 3600 тонна) оның 1 кг құны 164% күрт өсті. Осының аясында өсірілетін апиын көкнәрін сатудан түсетін кіріс 38% өсіп, бір гектардан 4900 АҚШ долларын құрады (Ауғанстанда бір гектардан жиналған бидайдың құны – 770 АҚШ доллары). Мұндай үрдіс Ауғанстанда апиын өндірісінің және ауған героині есірткі ағынының артуына әкеп соғуы ықтимал.</w:t>
      </w:r>
    </w:p>
    <w:p w:rsidR="00A37816" w:rsidRPr="00B511B7" w:rsidRDefault="00A37816" w:rsidP="00B511B7">
      <w:pPr>
        <w:spacing w:after="0"/>
        <w:jc w:val="both"/>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B511B7">
      <w:pPr>
        <w:spacing w:after="0"/>
        <w:rPr>
          <w:rFonts w:ascii="Times New Roman" w:hAnsi="Times New Roman" w:cs="Times New Roman"/>
          <w:b/>
          <w:sz w:val="28"/>
          <w:szCs w:val="28"/>
          <w:lang w:val="kk-KZ"/>
        </w:rPr>
      </w:pPr>
    </w:p>
    <w:p w:rsidR="00B511B7" w:rsidRDefault="00B511B7" w:rsidP="00B511B7">
      <w:pPr>
        <w:spacing w:after="0"/>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p>
    <w:p w:rsidR="00A37816" w:rsidRDefault="00A37816" w:rsidP="000F0896">
      <w:pPr>
        <w:spacing w:after="0"/>
        <w:ind w:firstLine="708"/>
        <w:jc w:val="center"/>
        <w:rPr>
          <w:rFonts w:ascii="Times New Roman" w:hAnsi="Times New Roman" w:cs="Times New Roman"/>
          <w:b/>
          <w:sz w:val="28"/>
          <w:szCs w:val="28"/>
          <w:lang w:val="kk-KZ"/>
        </w:rPr>
      </w:pPr>
      <w:r w:rsidRPr="00A37816">
        <w:rPr>
          <w:rFonts w:ascii="Times New Roman" w:hAnsi="Times New Roman" w:cs="Times New Roman"/>
          <w:b/>
          <w:sz w:val="28"/>
          <w:szCs w:val="28"/>
          <w:lang w:val="kk-KZ"/>
        </w:rPr>
        <w:lastRenderedPageBreak/>
        <w:t xml:space="preserve">№ </w:t>
      </w:r>
      <w:r>
        <w:rPr>
          <w:rFonts w:ascii="Times New Roman" w:hAnsi="Times New Roman" w:cs="Times New Roman"/>
          <w:b/>
          <w:sz w:val="28"/>
          <w:szCs w:val="28"/>
          <w:lang w:val="kk-KZ"/>
        </w:rPr>
        <w:t>102</w:t>
      </w:r>
      <w:r w:rsidRPr="00A37816">
        <w:rPr>
          <w:rFonts w:ascii="Times New Roman" w:hAnsi="Times New Roman" w:cs="Times New Roman"/>
          <w:b/>
          <w:sz w:val="28"/>
          <w:szCs w:val="28"/>
          <w:lang w:val="kk-KZ"/>
        </w:rPr>
        <w:t>Дәріс.</w:t>
      </w:r>
      <w:r w:rsidRPr="00A37816">
        <w:rPr>
          <w:rFonts w:cs="BrowalliaUPC"/>
          <w:lang w:val="kk-KZ"/>
        </w:rPr>
        <w:t xml:space="preserve"> </w:t>
      </w:r>
      <w:r w:rsidRPr="00A37816">
        <w:rPr>
          <w:rFonts w:ascii="Times New Roman" w:hAnsi="Times New Roman" w:cs="Times New Roman"/>
          <w:b/>
          <w:sz w:val="28"/>
          <w:szCs w:val="28"/>
          <w:lang w:val="kk-KZ"/>
        </w:rPr>
        <w:t>Маскүнемдік пен ішімдік ішуге қарсы күрес туралы заңнама</w:t>
      </w:r>
    </w:p>
    <w:p w:rsidR="005D4B1E" w:rsidRDefault="005D4B1E" w:rsidP="005D4B1E">
      <w:pPr>
        <w:spacing w:after="0"/>
        <w:ind w:firstLine="708"/>
        <w:jc w:val="both"/>
        <w:rPr>
          <w:rFonts w:ascii="Times New Roman" w:hAnsi="Times New Roman" w:cs="Times New Roman"/>
          <w:sz w:val="28"/>
          <w:szCs w:val="28"/>
          <w:lang w:val="kk-KZ"/>
        </w:rPr>
      </w:pPr>
      <w:r w:rsidRPr="005D4B1E">
        <w:rPr>
          <w:rFonts w:ascii="Times New Roman" w:hAnsi="Times New Roman" w:cs="Times New Roman"/>
          <w:b/>
          <w:bCs/>
          <w:sz w:val="28"/>
          <w:szCs w:val="28"/>
          <w:lang w:val="kk-KZ"/>
        </w:rPr>
        <w:t>Маскүнемдік</w:t>
      </w:r>
      <w:r w:rsidRPr="005D4B1E">
        <w:rPr>
          <w:rFonts w:ascii="Times New Roman" w:hAnsi="Times New Roman" w:cs="Times New Roman"/>
          <w:sz w:val="28"/>
          <w:szCs w:val="28"/>
          <w:lang w:val="kk-KZ"/>
        </w:rPr>
        <w:t xml:space="preserve"> (</w:t>
      </w:r>
      <w:hyperlink r:id="rId317" w:tooltip="Алкоголизм" w:history="1">
        <w:r w:rsidRPr="005D4B1E">
          <w:rPr>
            <w:rStyle w:val="a6"/>
            <w:rFonts w:ascii="Times New Roman" w:hAnsi="Times New Roman" w:cs="Times New Roman"/>
            <w:color w:val="339933"/>
            <w:sz w:val="28"/>
            <w:szCs w:val="28"/>
            <w:lang w:val="kk-KZ"/>
          </w:rPr>
          <w:t>алкоголизм</w:t>
        </w:r>
      </w:hyperlink>
      <w:r w:rsidRPr="005D4B1E">
        <w:rPr>
          <w:rFonts w:ascii="Times New Roman" w:hAnsi="Times New Roman" w:cs="Times New Roman"/>
          <w:sz w:val="28"/>
          <w:szCs w:val="28"/>
          <w:lang w:val="kk-KZ"/>
        </w:rPr>
        <w:t xml:space="preserve">) — </w:t>
      </w:r>
      <w:hyperlink r:id="rId318" w:tooltip="Спирттер" w:history="1">
        <w:r w:rsidRPr="005D4B1E">
          <w:rPr>
            <w:rStyle w:val="a6"/>
            <w:rFonts w:ascii="Times New Roman" w:hAnsi="Times New Roman" w:cs="Times New Roman"/>
            <w:sz w:val="28"/>
            <w:szCs w:val="28"/>
            <w:lang w:val="kk-KZ"/>
          </w:rPr>
          <w:t>спиртті</w:t>
        </w:r>
      </w:hyperlink>
      <w:r w:rsidRPr="005D4B1E">
        <w:rPr>
          <w:rFonts w:ascii="Times New Roman" w:hAnsi="Times New Roman" w:cs="Times New Roman"/>
          <w:sz w:val="28"/>
          <w:szCs w:val="28"/>
          <w:lang w:val="kk-KZ"/>
        </w:rPr>
        <w:t xml:space="preserve"> ішімдіктерге салынушылық. Бұл </w:t>
      </w:r>
      <w:hyperlink r:id="rId319" w:tooltip="Адам" w:history="1">
        <w:r w:rsidRPr="005D4B1E">
          <w:rPr>
            <w:rStyle w:val="a6"/>
            <w:rFonts w:ascii="Times New Roman" w:hAnsi="Times New Roman" w:cs="Times New Roman"/>
            <w:sz w:val="28"/>
            <w:szCs w:val="28"/>
            <w:shd w:val="clear" w:color="auto" w:fill="FFDADA"/>
            <w:lang w:val="kk-KZ"/>
          </w:rPr>
          <w:t>адамның</w:t>
        </w:r>
      </w:hyperlink>
      <w:r w:rsidRPr="005D4B1E">
        <w:rPr>
          <w:rFonts w:ascii="Times New Roman" w:hAnsi="Times New Roman" w:cs="Times New Roman"/>
          <w:sz w:val="28"/>
          <w:szCs w:val="28"/>
          <w:lang w:val="kk-KZ"/>
        </w:rPr>
        <w:t xml:space="preserve"> денсаулығына, тұрмысына, еңбек қабілетіне және қоғам өміріне зиян келтіреді. Маскүнемдік мінез-құлықты бұзумен қоса, </w:t>
      </w:r>
      <w:hyperlink r:id="rId320" w:tooltip="Қылмыс" w:history="1">
        <w:r w:rsidRPr="005D4B1E">
          <w:rPr>
            <w:rStyle w:val="a6"/>
            <w:rFonts w:ascii="Times New Roman" w:hAnsi="Times New Roman" w:cs="Times New Roman"/>
            <w:sz w:val="28"/>
            <w:szCs w:val="28"/>
            <w:lang w:val="kk-KZ"/>
          </w:rPr>
          <w:t>қылмысқа</w:t>
        </w:r>
      </w:hyperlink>
      <w:r w:rsidRPr="005D4B1E">
        <w:rPr>
          <w:rFonts w:ascii="Times New Roman" w:hAnsi="Times New Roman" w:cs="Times New Roman"/>
          <w:sz w:val="28"/>
          <w:szCs w:val="28"/>
          <w:lang w:val="kk-KZ"/>
        </w:rPr>
        <w:t xml:space="preserve"> да итермелейді. Араққұмарлар семьясының, балашағасының берекесін кетіреді. Мас адам бағыт-бағдарынан айырылыс тәлтіректеп жүре алмайды, соның салдарынан бақытсыз жағдайға ұшырайды, жұмыс қабілеттен айырылады. Ішкі,ліктің </w:t>
      </w:r>
      <w:hyperlink r:id="rId321" w:tooltip="Болашақ" w:history="1">
        <w:r w:rsidRPr="005D4B1E">
          <w:rPr>
            <w:rStyle w:val="a6"/>
            <w:rFonts w:ascii="Times New Roman" w:hAnsi="Times New Roman" w:cs="Times New Roman"/>
            <w:sz w:val="28"/>
            <w:szCs w:val="28"/>
            <w:lang w:val="kk-KZ"/>
          </w:rPr>
          <w:t>болашақ</w:t>
        </w:r>
      </w:hyperlink>
      <w:r w:rsidRPr="005D4B1E">
        <w:rPr>
          <w:rFonts w:ascii="Times New Roman" w:hAnsi="Times New Roman" w:cs="Times New Roman"/>
          <w:sz w:val="28"/>
          <w:szCs w:val="28"/>
          <w:lang w:val="kk-KZ"/>
        </w:rPr>
        <w:t xml:space="preserve"> </w:t>
      </w:r>
      <w:hyperlink r:id="rId322" w:tooltip="Ұрпақ" w:history="1">
        <w:r w:rsidRPr="005D4B1E">
          <w:rPr>
            <w:rStyle w:val="a6"/>
            <w:rFonts w:ascii="Times New Roman" w:hAnsi="Times New Roman" w:cs="Times New Roman"/>
            <w:sz w:val="28"/>
            <w:szCs w:val="28"/>
            <w:lang w:val="kk-KZ"/>
          </w:rPr>
          <w:t>ұрпаққа</w:t>
        </w:r>
      </w:hyperlink>
      <w:r w:rsidRPr="005D4B1E">
        <w:rPr>
          <w:rFonts w:ascii="Times New Roman" w:hAnsi="Times New Roman" w:cs="Times New Roman"/>
          <w:sz w:val="28"/>
          <w:szCs w:val="28"/>
          <w:lang w:val="kk-KZ"/>
        </w:rPr>
        <w:t xml:space="preserve"> зиянды екендігі де </w:t>
      </w:r>
      <w:hyperlink r:id="rId323" w:tooltip="Дәлел" w:history="1">
        <w:r w:rsidRPr="005D4B1E">
          <w:rPr>
            <w:rStyle w:val="a6"/>
            <w:rFonts w:ascii="Times New Roman" w:hAnsi="Times New Roman" w:cs="Times New Roman"/>
            <w:sz w:val="28"/>
            <w:szCs w:val="28"/>
            <w:lang w:val="kk-KZ"/>
          </w:rPr>
          <w:t>дәлелд</w:t>
        </w:r>
      </w:hyperlink>
      <w:r w:rsidRPr="005D4B1E">
        <w:rPr>
          <w:rFonts w:ascii="Times New Roman" w:hAnsi="Times New Roman" w:cs="Times New Roman"/>
          <w:sz w:val="28"/>
          <w:szCs w:val="28"/>
          <w:lang w:val="kk-KZ"/>
        </w:rPr>
        <w:t xml:space="preserve"> енген: маскүнемнің балалары көп жағдайда </w:t>
      </w:r>
      <w:hyperlink r:id="rId324" w:tooltip="Кеміс (мұндай бет жоқ)" w:history="1">
        <w:r w:rsidRPr="005D4B1E">
          <w:rPr>
            <w:rStyle w:val="a6"/>
            <w:rFonts w:ascii="Times New Roman" w:hAnsi="Times New Roman" w:cs="Times New Roman"/>
            <w:sz w:val="28"/>
            <w:szCs w:val="28"/>
            <w:lang w:val="kk-KZ"/>
          </w:rPr>
          <w:t>кеміс</w:t>
        </w:r>
      </w:hyperlink>
      <w:r w:rsidRPr="005D4B1E">
        <w:rPr>
          <w:rFonts w:ascii="Times New Roman" w:hAnsi="Times New Roman" w:cs="Times New Roman"/>
          <w:sz w:val="28"/>
          <w:szCs w:val="28"/>
          <w:lang w:val="kk-KZ"/>
        </w:rPr>
        <w:t>, ақыл-есі кем болып туады.</w:t>
      </w:r>
      <w:r w:rsidRPr="005D4B1E">
        <w:rPr>
          <w:rFonts w:ascii="Times New Roman" w:hAnsi="Times New Roman" w:cs="Times New Roman"/>
          <w:sz w:val="28"/>
          <w:szCs w:val="28"/>
          <w:lang w:val="kk-KZ"/>
        </w:rPr>
        <w:br/>
        <w:t xml:space="preserve">Ішімдікке салыну, тіпті аз мөлшерде ішкеннің өзінде де, созылмалы алкоголизмге ішпесе тұра алмайтын дертке шалдықтыруы, ішкі органдары кеселге ұшыратуы, адамның </w:t>
      </w:r>
      <w:hyperlink r:id="rId325" w:tooltip="Мінез-құлқы (мұндай бет жоқ)" w:history="1">
        <w:r w:rsidRPr="005D4B1E">
          <w:rPr>
            <w:rStyle w:val="a6"/>
            <w:rFonts w:ascii="Times New Roman" w:hAnsi="Times New Roman" w:cs="Times New Roman"/>
            <w:sz w:val="28"/>
            <w:szCs w:val="28"/>
            <w:lang w:val="kk-KZ"/>
          </w:rPr>
          <w:t>мінез-құлқын</w:t>
        </w:r>
      </w:hyperlink>
      <w:r w:rsidRPr="005D4B1E">
        <w:rPr>
          <w:rFonts w:ascii="Times New Roman" w:hAnsi="Times New Roman" w:cs="Times New Roman"/>
          <w:sz w:val="28"/>
          <w:szCs w:val="28"/>
          <w:lang w:val="kk-KZ"/>
        </w:rPr>
        <w:t xml:space="preserve"> өзгертуі мүмкін. </w:t>
      </w:r>
      <w:hyperlink r:id="rId326" w:tooltip="Ауру" w:history="1">
        <w:r w:rsidRPr="005D4B1E">
          <w:rPr>
            <w:rStyle w:val="a6"/>
            <w:rFonts w:ascii="Times New Roman" w:hAnsi="Times New Roman" w:cs="Times New Roman"/>
            <w:sz w:val="28"/>
            <w:szCs w:val="28"/>
            <w:lang w:val="kk-KZ"/>
          </w:rPr>
          <w:t>Ауру</w:t>
        </w:r>
      </w:hyperlink>
      <w:r w:rsidRPr="005D4B1E">
        <w:rPr>
          <w:rFonts w:ascii="Times New Roman" w:hAnsi="Times New Roman" w:cs="Times New Roman"/>
          <w:sz w:val="28"/>
          <w:szCs w:val="28"/>
          <w:lang w:val="kk-KZ"/>
        </w:rPr>
        <w:t xml:space="preserve"> бірте-бірте өршиді. Маскүнемдікке салыну әуелі әуестіктен, соңынан әр нәрсені сылтау етіп, әйтеуір ішуді </w:t>
      </w:r>
      <w:hyperlink r:id="rId327" w:tooltip="Мақсат" w:history="1">
        <w:r w:rsidRPr="005D4B1E">
          <w:rPr>
            <w:rStyle w:val="a6"/>
            <w:rFonts w:ascii="Times New Roman" w:hAnsi="Times New Roman" w:cs="Times New Roman"/>
            <w:sz w:val="28"/>
            <w:szCs w:val="28"/>
            <w:lang w:val="kk-KZ"/>
          </w:rPr>
          <w:t>мақсат</w:t>
        </w:r>
      </w:hyperlink>
      <w:r w:rsidRPr="005D4B1E">
        <w:rPr>
          <w:rFonts w:ascii="Times New Roman" w:hAnsi="Times New Roman" w:cs="Times New Roman"/>
          <w:sz w:val="28"/>
          <w:szCs w:val="28"/>
          <w:lang w:val="kk-KZ"/>
        </w:rPr>
        <w:t xml:space="preserve"> етуден, соны үйреншікті </w:t>
      </w:r>
      <w:hyperlink r:id="rId328" w:tooltip="Әдет" w:history="1">
        <w:r w:rsidRPr="005D4B1E">
          <w:rPr>
            <w:rStyle w:val="a6"/>
            <w:rFonts w:ascii="Times New Roman" w:hAnsi="Times New Roman" w:cs="Times New Roman"/>
            <w:sz w:val="28"/>
            <w:szCs w:val="28"/>
            <w:lang w:val="kk-KZ"/>
          </w:rPr>
          <w:t>әдетке</w:t>
        </w:r>
      </w:hyperlink>
      <w:r w:rsidRPr="005D4B1E">
        <w:rPr>
          <w:rFonts w:ascii="Times New Roman" w:hAnsi="Times New Roman" w:cs="Times New Roman"/>
          <w:sz w:val="28"/>
          <w:szCs w:val="28"/>
          <w:lang w:val="kk-KZ"/>
        </w:rPr>
        <w:t xml:space="preserve"> айналдырудан келіп туады. Бірте-бірте </w:t>
      </w:r>
      <w:hyperlink r:id="rId329" w:tooltip="Организм" w:history="1">
        <w:r w:rsidRPr="005D4B1E">
          <w:rPr>
            <w:rStyle w:val="a6"/>
            <w:rFonts w:ascii="Times New Roman" w:hAnsi="Times New Roman" w:cs="Times New Roman"/>
            <w:color w:val="339933"/>
            <w:sz w:val="28"/>
            <w:szCs w:val="28"/>
            <w:lang w:val="kk-KZ"/>
          </w:rPr>
          <w:t>организм</w:t>
        </w:r>
      </w:hyperlink>
      <w:r w:rsidRPr="005D4B1E">
        <w:rPr>
          <w:rFonts w:ascii="Times New Roman" w:hAnsi="Times New Roman" w:cs="Times New Roman"/>
          <w:sz w:val="28"/>
          <w:szCs w:val="28"/>
          <w:lang w:val="kk-KZ"/>
        </w:rPr>
        <w:t xml:space="preserve"> спиртті ішімдікке дағдыланады. Бұрынғы ішіп жүрген мөлшер ешқандай әсер етпейді, </w:t>
      </w:r>
      <w:hyperlink r:id="rId330" w:tooltip="Мастық" w:history="1">
        <w:r w:rsidRPr="005D4B1E">
          <w:rPr>
            <w:rStyle w:val="a6"/>
            <w:rFonts w:ascii="Times New Roman" w:hAnsi="Times New Roman" w:cs="Times New Roman"/>
            <w:sz w:val="28"/>
            <w:szCs w:val="28"/>
            <w:lang w:val="kk-KZ"/>
          </w:rPr>
          <w:t>мастық</w:t>
        </w:r>
      </w:hyperlink>
      <w:r w:rsidRPr="005D4B1E">
        <w:rPr>
          <w:rFonts w:ascii="Times New Roman" w:hAnsi="Times New Roman" w:cs="Times New Roman"/>
          <w:sz w:val="28"/>
          <w:szCs w:val="28"/>
          <w:lang w:val="kk-KZ"/>
        </w:rPr>
        <w:t xml:space="preserve"> күйге жету үшін әлдеқайда көп ішу қажет болады. Мас адам ашушаң,кінәшіл, тым батыл келеді. Ішпей сау жүргенде бей-жай, көңілсіз күйде болып, сергу үшін қайтадан ішуге құмартады. Бара-бара адам ішпесе тұра алмайтын халге жетелі.</w:t>
      </w:r>
      <w:r w:rsidRPr="005D4B1E">
        <w:rPr>
          <w:rFonts w:ascii="Times New Roman" w:hAnsi="Times New Roman" w:cs="Times New Roman"/>
          <w:sz w:val="28"/>
          <w:szCs w:val="28"/>
          <w:lang w:val="kk-KZ"/>
        </w:rPr>
        <w:br/>
        <w:t xml:space="preserve">Ішкілікке бойы </w:t>
      </w:r>
      <w:hyperlink r:id="rId331" w:tooltip="Үйрен (мұндай бет жоқ)" w:history="1">
        <w:r w:rsidRPr="005D4B1E">
          <w:rPr>
            <w:rStyle w:val="a6"/>
            <w:rFonts w:ascii="Times New Roman" w:hAnsi="Times New Roman" w:cs="Times New Roman"/>
            <w:sz w:val="28"/>
            <w:szCs w:val="28"/>
            <w:lang w:val="kk-KZ"/>
          </w:rPr>
          <w:t>үйренген</w:t>
        </w:r>
      </w:hyperlink>
      <w:r w:rsidRPr="005D4B1E">
        <w:rPr>
          <w:rFonts w:ascii="Times New Roman" w:hAnsi="Times New Roman" w:cs="Times New Roman"/>
          <w:sz w:val="28"/>
          <w:szCs w:val="28"/>
          <w:lang w:val="kk-KZ"/>
        </w:rPr>
        <w:t xml:space="preserve"> </w:t>
      </w:r>
      <w:hyperlink r:id="rId332" w:tooltip="Адам" w:history="1">
        <w:r w:rsidRPr="005D4B1E">
          <w:rPr>
            <w:rStyle w:val="a6"/>
            <w:rFonts w:ascii="Times New Roman" w:hAnsi="Times New Roman" w:cs="Times New Roman"/>
            <w:sz w:val="28"/>
            <w:szCs w:val="28"/>
            <w:shd w:val="clear" w:color="auto" w:fill="FFDADA"/>
            <w:lang w:val="kk-KZ"/>
          </w:rPr>
          <w:t>адамда</w:t>
        </w:r>
      </w:hyperlink>
      <w:r w:rsidRPr="005D4B1E">
        <w:rPr>
          <w:rFonts w:ascii="Times New Roman" w:hAnsi="Times New Roman" w:cs="Times New Roman"/>
          <w:sz w:val="28"/>
          <w:szCs w:val="28"/>
          <w:lang w:val="kk-KZ"/>
        </w:rPr>
        <w:t xml:space="preserve"> тоқтау болмайды (ішкен сайын </w:t>
      </w:r>
      <w:hyperlink r:id="rId333" w:tooltip="Құмаршық" w:history="1">
        <w:r w:rsidRPr="005D4B1E">
          <w:rPr>
            <w:rStyle w:val="a6"/>
            <w:rFonts w:ascii="Times New Roman" w:hAnsi="Times New Roman" w:cs="Times New Roman"/>
            <w:sz w:val="28"/>
            <w:szCs w:val="28"/>
            <w:lang w:val="kk-KZ"/>
          </w:rPr>
          <w:t>құмартып</w:t>
        </w:r>
      </w:hyperlink>
      <w:r w:rsidRPr="005D4B1E">
        <w:rPr>
          <w:rFonts w:ascii="Times New Roman" w:hAnsi="Times New Roman" w:cs="Times New Roman"/>
          <w:sz w:val="28"/>
          <w:szCs w:val="28"/>
          <w:lang w:val="kk-KZ"/>
        </w:rPr>
        <w:t xml:space="preserve">, ішкен үстіне ішкісі келіп тұрады). Ұдайы ішуге салынған адам әйтеуір бір </w:t>
      </w:r>
      <w:hyperlink r:id="rId334" w:tooltip="Сылтау (мұндай бет жоқ)" w:history="1">
        <w:r w:rsidRPr="005D4B1E">
          <w:rPr>
            <w:rStyle w:val="a6"/>
            <w:rFonts w:ascii="Times New Roman" w:hAnsi="Times New Roman" w:cs="Times New Roman"/>
            <w:sz w:val="28"/>
            <w:szCs w:val="28"/>
            <w:lang w:val="kk-KZ"/>
          </w:rPr>
          <w:t>сылтау</w:t>
        </w:r>
      </w:hyperlink>
      <w:r w:rsidRPr="005D4B1E">
        <w:rPr>
          <w:rFonts w:ascii="Times New Roman" w:hAnsi="Times New Roman" w:cs="Times New Roman"/>
          <w:sz w:val="28"/>
          <w:szCs w:val="28"/>
          <w:lang w:val="kk-KZ"/>
        </w:rPr>
        <w:t xml:space="preserve"> тауып ішуді көздейді, өзінде болмаса, кім көрінгеннен сұрап ішуге </w:t>
      </w:r>
      <w:hyperlink r:id="rId335" w:tooltip="Арланбай (мұндай бет жоқ)" w:history="1">
        <w:r w:rsidRPr="005D4B1E">
          <w:rPr>
            <w:rStyle w:val="a6"/>
            <w:rFonts w:ascii="Times New Roman" w:hAnsi="Times New Roman" w:cs="Times New Roman"/>
            <w:sz w:val="28"/>
            <w:szCs w:val="28"/>
            <w:lang w:val="kk-KZ"/>
          </w:rPr>
          <w:t>арланбайды</w:t>
        </w:r>
      </w:hyperlink>
      <w:r w:rsidRPr="005D4B1E">
        <w:rPr>
          <w:rFonts w:ascii="Times New Roman" w:hAnsi="Times New Roman" w:cs="Times New Roman"/>
          <w:sz w:val="28"/>
          <w:szCs w:val="28"/>
          <w:lang w:val="kk-KZ"/>
        </w:rPr>
        <w:t xml:space="preserve">, </w:t>
      </w:r>
      <w:hyperlink r:id="rId336" w:tooltip="Оқшау (мұндай бет жоқ)" w:history="1">
        <w:r w:rsidRPr="005D4B1E">
          <w:rPr>
            <w:rStyle w:val="a6"/>
            <w:rFonts w:ascii="Times New Roman" w:hAnsi="Times New Roman" w:cs="Times New Roman"/>
            <w:sz w:val="28"/>
            <w:szCs w:val="28"/>
            <w:lang w:val="kk-KZ"/>
          </w:rPr>
          <w:t>оқшау</w:t>
        </w:r>
      </w:hyperlink>
      <w:r w:rsidRPr="005D4B1E">
        <w:rPr>
          <w:rFonts w:ascii="Times New Roman" w:hAnsi="Times New Roman" w:cs="Times New Roman"/>
          <w:sz w:val="28"/>
          <w:szCs w:val="28"/>
          <w:lang w:val="kk-KZ"/>
        </w:rPr>
        <w:t xml:space="preserve"> тұрып та, кез келген бөтелкелестері мен бірлесіп те іше береді, барған сайын «</w:t>
      </w:r>
      <w:hyperlink r:id="rId337" w:tooltip="Сау (мұндай бет жоқ)" w:history="1">
        <w:r w:rsidRPr="005D4B1E">
          <w:rPr>
            <w:rStyle w:val="a6"/>
            <w:rFonts w:ascii="Times New Roman" w:hAnsi="Times New Roman" w:cs="Times New Roman"/>
            <w:sz w:val="28"/>
            <w:szCs w:val="28"/>
            <w:lang w:val="kk-KZ"/>
          </w:rPr>
          <w:t>сау»</w:t>
        </w:r>
      </w:hyperlink>
      <w:r w:rsidRPr="005D4B1E">
        <w:rPr>
          <w:rFonts w:ascii="Times New Roman" w:hAnsi="Times New Roman" w:cs="Times New Roman"/>
          <w:sz w:val="28"/>
          <w:szCs w:val="28"/>
          <w:lang w:val="kk-KZ"/>
        </w:rPr>
        <w:t xml:space="preserve"> жүруі азаяды. Мұндай адамның мінез-құлқы өзгереді, ол дөрекі, алдамшы бола бастайды, жанұя мүддесін ойламайды.</w:t>
      </w:r>
      <w:r w:rsidRPr="005D4B1E">
        <w:rPr>
          <w:rFonts w:ascii="Times New Roman" w:hAnsi="Times New Roman" w:cs="Times New Roman"/>
          <w:sz w:val="28"/>
          <w:szCs w:val="28"/>
          <w:lang w:val="kk-KZ"/>
        </w:rPr>
        <w:br/>
        <w:t xml:space="preserve">Алкоголизмнің алғашқы сатысы шамамен 5-7 жылға созылады. Ішкілік дертіне шалдығудың екінші сатысы — </w:t>
      </w:r>
      <w:hyperlink r:id="rId338" w:tooltip="Бас" w:history="1">
        <w:r w:rsidRPr="005D4B1E">
          <w:rPr>
            <w:rStyle w:val="a6"/>
            <w:rFonts w:ascii="Times New Roman" w:hAnsi="Times New Roman" w:cs="Times New Roman"/>
            <w:sz w:val="28"/>
            <w:szCs w:val="28"/>
            <w:lang w:val="kk-KZ"/>
          </w:rPr>
          <w:t>бас</w:t>
        </w:r>
      </w:hyperlink>
      <w:r w:rsidRPr="005D4B1E">
        <w:rPr>
          <w:rFonts w:ascii="Times New Roman" w:hAnsi="Times New Roman" w:cs="Times New Roman"/>
          <w:sz w:val="28"/>
          <w:szCs w:val="28"/>
          <w:lang w:val="kk-KZ"/>
        </w:rPr>
        <w:t xml:space="preserve"> жазу. </w:t>
      </w:r>
      <w:hyperlink r:id="rId339" w:tooltip="Алкогол (мұндай бет жоқ)" w:history="1">
        <w:r w:rsidRPr="005D4B1E">
          <w:rPr>
            <w:rStyle w:val="a6"/>
            <w:rFonts w:ascii="Times New Roman" w:hAnsi="Times New Roman" w:cs="Times New Roman"/>
            <w:sz w:val="28"/>
            <w:szCs w:val="28"/>
            <w:lang w:val="kk-KZ"/>
          </w:rPr>
          <w:t>Алкоголизм</w:t>
        </w:r>
      </w:hyperlink>
      <w:r w:rsidRPr="005D4B1E">
        <w:rPr>
          <w:rFonts w:ascii="Times New Roman" w:hAnsi="Times New Roman" w:cs="Times New Roman"/>
          <w:sz w:val="28"/>
          <w:szCs w:val="28"/>
          <w:lang w:val="kk-KZ"/>
        </w:rPr>
        <w:t xml:space="preserve"> өршіген сайын </w:t>
      </w:r>
      <w:hyperlink r:id="rId340" w:tooltip="Ішімдік (мұндай бет жоқ)" w:history="1">
        <w:r w:rsidRPr="005D4B1E">
          <w:rPr>
            <w:rStyle w:val="a6"/>
            <w:rFonts w:ascii="Times New Roman" w:hAnsi="Times New Roman" w:cs="Times New Roman"/>
            <w:sz w:val="28"/>
            <w:szCs w:val="28"/>
            <w:lang w:val="kk-KZ"/>
          </w:rPr>
          <w:t>ішімдіктің</w:t>
        </w:r>
      </w:hyperlink>
      <w:r w:rsidRPr="005D4B1E">
        <w:rPr>
          <w:rFonts w:ascii="Times New Roman" w:hAnsi="Times New Roman" w:cs="Times New Roman"/>
          <w:sz w:val="28"/>
          <w:szCs w:val="28"/>
          <w:lang w:val="kk-KZ"/>
        </w:rPr>
        <w:t xml:space="preserve"> қолайсыз әсері күшейе түседі: мастығы тарқағакда қолы қалтырайды, терлейді, ұйқысы қашады, өз-өзі нен үрейі ұшып, мазасы кетеді. Басын жазғаннан кейін мұндай белгілері басылып, жадырағандай болады. Әуелі басын жазу үшін бір саптыаяқ </w:t>
      </w:r>
      <w:hyperlink r:id="rId341" w:tooltip="Сыра" w:history="1">
        <w:r w:rsidRPr="005D4B1E">
          <w:rPr>
            <w:rStyle w:val="a6"/>
            <w:rFonts w:ascii="Times New Roman" w:hAnsi="Times New Roman" w:cs="Times New Roman"/>
            <w:sz w:val="28"/>
            <w:szCs w:val="28"/>
            <w:lang w:val="kk-KZ"/>
          </w:rPr>
          <w:t>сыра</w:t>
        </w:r>
      </w:hyperlink>
      <w:r w:rsidRPr="005D4B1E">
        <w:rPr>
          <w:rFonts w:ascii="Times New Roman" w:hAnsi="Times New Roman" w:cs="Times New Roman"/>
          <w:sz w:val="28"/>
          <w:szCs w:val="28"/>
          <w:lang w:val="kk-KZ"/>
        </w:rPr>
        <w:t xml:space="preserve">, не бір рюмка </w:t>
      </w:r>
      <w:hyperlink r:id="rId342" w:tooltip="Арақ" w:history="1">
        <w:r w:rsidRPr="005D4B1E">
          <w:rPr>
            <w:rStyle w:val="a6"/>
            <w:rFonts w:ascii="Times New Roman" w:hAnsi="Times New Roman" w:cs="Times New Roman"/>
            <w:sz w:val="28"/>
            <w:szCs w:val="28"/>
            <w:lang w:val="kk-KZ"/>
          </w:rPr>
          <w:t>арақ</w:t>
        </w:r>
      </w:hyperlink>
      <w:r w:rsidRPr="005D4B1E">
        <w:rPr>
          <w:rFonts w:ascii="Times New Roman" w:hAnsi="Times New Roman" w:cs="Times New Roman"/>
          <w:sz w:val="28"/>
          <w:szCs w:val="28"/>
          <w:lang w:val="kk-KZ"/>
        </w:rPr>
        <w:t xml:space="preserve"> жеткілікті, бірақ бара-бара мұның өзі көбейіп, тоқтаусыз, бірнеше күн қатарынан ішушілікке айналады. Маскүнемдер бірнеше айлап, тіпті жылдап күн сайын ішіп, мас болады, ертеңіне міндетті түрде басын жазады. Мұндайда (бірнеше күннен екі-үш аптаға дейін) спиртті ішімдіктерді өлшеусіз ішеді (күніне 1 </w:t>
      </w:r>
      <w:hyperlink r:id="rId343" w:tooltip="Литр" w:history="1">
        <w:r w:rsidRPr="005D4B1E">
          <w:rPr>
            <w:rStyle w:val="a6"/>
            <w:rFonts w:ascii="Times New Roman" w:hAnsi="Times New Roman" w:cs="Times New Roman"/>
            <w:sz w:val="28"/>
            <w:szCs w:val="28"/>
            <w:lang w:val="kk-KZ"/>
          </w:rPr>
          <w:t>литрге</w:t>
        </w:r>
      </w:hyperlink>
      <w:r w:rsidRPr="005D4B1E">
        <w:rPr>
          <w:rFonts w:ascii="Times New Roman" w:hAnsi="Times New Roman" w:cs="Times New Roman"/>
          <w:sz w:val="28"/>
          <w:szCs w:val="28"/>
          <w:lang w:val="kk-KZ"/>
        </w:rPr>
        <w:t xml:space="preserve"> дейін,не 2 литрдей шарап), суррогаттарды да (әтір, политура) ішеді. Бірте-бірте мұндай жағдай жиілей түседі.</w:t>
      </w:r>
    </w:p>
    <w:p w:rsidR="00E11F3C" w:rsidRPr="00AA6E47" w:rsidRDefault="00E11F3C" w:rsidP="00E11F3C">
      <w:pPr>
        <w:spacing w:after="0" w:line="240" w:lineRule="auto"/>
        <w:rPr>
          <w:rFonts w:ascii="Times New Roman" w:hAnsi="Times New Roman"/>
          <w:sz w:val="26"/>
          <w:szCs w:val="26"/>
          <w:lang w:val="kk-KZ"/>
        </w:rPr>
      </w:pPr>
      <w:r>
        <w:rPr>
          <w:rFonts w:ascii="Times New Roman" w:hAnsi="Times New Roman"/>
          <w:noProof/>
          <w:color w:val="404040"/>
          <w:sz w:val="20"/>
          <w:szCs w:val="20"/>
          <w:lang w:eastAsia="ru-RU"/>
        </w:rPr>
        <w:lastRenderedPageBreak/>
        <w:drawing>
          <wp:anchor distT="0" distB="0" distL="114300" distR="114300" simplePos="0" relativeHeight="251656704" behindDoc="1" locked="0" layoutInCell="1" allowOverlap="1">
            <wp:simplePos x="0" y="0"/>
            <wp:positionH relativeFrom="column">
              <wp:posOffset>196850</wp:posOffset>
            </wp:positionH>
            <wp:positionV relativeFrom="paragraph">
              <wp:posOffset>-62865</wp:posOffset>
            </wp:positionV>
            <wp:extent cx="1110615" cy="946785"/>
            <wp:effectExtent l="19050" t="0" r="0" b="0"/>
            <wp:wrapTight wrapText="bothSides">
              <wp:wrapPolygon edited="0">
                <wp:start x="-370" y="0"/>
                <wp:lineTo x="-370" y="21296"/>
                <wp:lineTo x="21489" y="21296"/>
                <wp:lineTo x="21489" y="0"/>
                <wp:lineTo x="-370" y="0"/>
              </wp:wrapPolygon>
            </wp:wrapTight>
            <wp:docPr id="38" name="Рисунок 13" descr="C:\Users\123\AppData\Local\Microsoft\Windows\Temporary Internet Files\Content.Word\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123\AppData\Local\Microsoft\Windows\Temporary Internet Files\Content.Word\Презентация1.jpg"/>
                    <pic:cNvPicPr>
                      <a:picLocks noChangeAspect="1" noChangeArrowheads="1"/>
                    </pic:cNvPicPr>
                  </pic:nvPicPr>
                  <pic:blipFill>
                    <a:blip r:embed="rId8" cstate="print"/>
                    <a:srcRect/>
                    <a:stretch>
                      <a:fillRect/>
                    </a:stretch>
                  </pic:blipFill>
                  <pic:spPr bwMode="auto">
                    <a:xfrm>
                      <a:off x="0" y="0"/>
                      <a:ext cx="1110615" cy="946785"/>
                    </a:xfrm>
                    <a:prstGeom prst="rect">
                      <a:avLst/>
                    </a:prstGeom>
                    <a:noFill/>
                    <a:ln w="9525">
                      <a:noFill/>
                      <a:miter lim="800000"/>
                      <a:headEnd/>
                      <a:tailEnd/>
                    </a:ln>
                  </pic:spPr>
                </pic:pic>
              </a:graphicData>
            </a:graphic>
          </wp:anchor>
        </w:drawing>
      </w:r>
    </w:p>
    <w:p w:rsidR="00E11F3C" w:rsidRPr="00AA6E47" w:rsidRDefault="00E11F3C" w:rsidP="00E11F3C">
      <w:pPr>
        <w:spacing w:after="0" w:line="240" w:lineRule="auto"/>
        <w:ind w:left="60"/>
        <w:jc w:val="center"/>
        <w:rPr>
          <w:rFonts w:ascii="Times New Roman" w:hAnsi="Times New Roman"/>
          <w:sz w:val="26"/>
          <w:szCs w:val="26"/>
          <w:lang w:val="kk-KZ"/>
        </w:rPr>
      </w:pPr>
    </w:p>
    <w:p w:rsidR="00E11F3C" w:rsidRPr="007D6A58" w:rsidRDefault="00E11F3C" w:rsidP="00E11F3C">
      <w:pPr>
        <w:spacing w:after="0" w:line="240" w:lineRule="auto"/>
        <w:ind w:left="284"/>
        <w:rPr>
          <w:rFonts w:ascii="Times New Roman" w:hAnsi="Times New Roman"/>
          <w:b/>
          <w:color w:val="404040"/>
          <w:sz w:val="20"/>
          <w:szCs w:val="20"/>
          <w:lang w:val="kk-KZ"/>
        </w:rPr>
      </w:pPr>
      <w:r>
        <w:rPr>
          <w:rFonts w:ascii="Times New Roman" w:hAnsi="Times New Roman"/>
          <w:b/>
          <w:color w:val="404040"/>
          <w:sz w:val="20"/>
          <w:szCs w:val="20"/>
          <w:lang w:val="kk-KZ"/>
        </w:rPr>
        <w:t xml:space="preserve">               </w:t>
      </w:r>
      <w:r w:rsidRPr="007D6A58">
        <w:rPr>
          <w:rFonts w:ascii="Times New Roman" w:hAnsi="Times New Roman"/>
          <w:b/>
          <w:color w:val="404040"/>
          <w:sz w:val="20"/>
          <w:szCs w:val="20"/>
          <w:lang w:val="kk-KZ"/>
        </w:rPr>
        <w:t>АЛМАТЫ АВТОМОБИЛЬ-ЖОЛ КОЛЛЕДЖІ</w:t>
      </w:r>
    </w:p>
    <w:p w:rsidR="00E11F3C" w:rsidRPr="007D6A58" w:rsidRDefault="00E11F3C" w:rsidP="00E11F3C">
      <w:pPr>
        <w:spacing w:after="0" w:line="240" w:lineRule="auto"/>
        <w:ind w:left="-108"/>
        <w:jc w:val="center"/>
        <w:rPr>
          <w:rFonts w:ascii="Times New Roman" w:hAnsi="Times New Roman"/>
          <w:b/>
          <w:color w:val="404040"/>
          <w:sz w:val="20"/>
          <w:szCs w:val="20"/>
          <w:lang w:val="kk-KZ"/>
        </w:rPr>
      </w:pPr>
    </w:p>
    <w:p w:rsidR="00E11F3C" w:rsidRPr="007D6A58" w:rsidRDefault="00E11F3C" w:rsidP="00E11F3C">
      <w:pPr>
        <w:spacing w:after="0" w:line="240" w:lineRule="auto"/>
        <w:ind w:left="34"/>
        <w:outlineLvl w:val="0"/>
        <w:rPr>
          <w:rFonts w:ascii="Times New Roman" w:hAnsi="Times New Roman"/>
          <w:b/>
          <w:color w:val="404040"/>
          <w:sz w:val="20"/>
          <w:szCs w:val="20"/>
          <w:lang w:val="kk-KZ"/>
        </w:rPr>
      </w:pPr>
      <w:r w:rsidRPr="007D6A58">
        <w:rPr>
          <w:rFonts w:ascii="Times New Roman" w:hAnsi="Times New Roman"/>
          <w:b/>
          <w:color w:val="404040"/>
          <w:sz w:val="20"/>
          <w:szCs w:val="20"/>
        </w:rPr>
        <w:t>АЛМАТИНСКИЙ</w:t>
      </w:r>
      <w:r w:rsidRPr="007D6A58">
        <w:rPr>
          <w:rFonts w:ascii="Times New Roman" w:hAnsi="Times New Roman"/>
          <w:b/>
          <w:color w:val="404040"/>
          <w:sz w:val="20"/>
          <w:szCs w:val="20"/>
          <w:lang w:val="kk-KZ"/>
        </w:rPr>
        <w:t xml:space="preserve"> АВТОМОБИЛЬНО-ДОРОЖНЫЙ КОЛЛЕДЖ</w:t>
      </w:r>
    </w:p>
    <w:p w:rsidR="00E11F3C" w:rsidRPr="007D6A58" w:rsidRDefault="00E11F3C" w:rsidP="00E11F3C">
      <w:pPr>
        <w:spacing w:after="0" w:line="240" w:lineRule="auto"/>
        <w:ind w:left="34"/>
        <w:jc w:val="center"/>
        <w:outlineLvl w:val="0"/>
        <w:rPr>
          <w:rFonts w:ascii="Times New Roman" w:hAnsi="Times New Roman"/>
          <w:b/>
          <w:color w:val="404040"/>
          <w:sz w:val="20"/>
          <w:szCs w:val="20"/>
          <w:lang w:val="kk-KZ"/>
        </w:rPr>
      </w:pPr>
    </w:p>
    <w:p w:rsidR="00E11F3C" w:rsidRPr="007D6A58" w:rsidRDefault="00E11F3C" w:rsidP="00E11F3C">
      <w:pPr>
        <w:spacing w:after="0" w:line="240" w:lineRule="auto"/>
        <w:ind w:firstLine="34"/>
        <w:jc w:val="center"/>
        <w:outlineLvl w:val="0"/>
        <w:rPr>
          <w:rFonts w:ascii="Times New Roman" w:hAnsi="Times New Roman"/>
          <w:b/>
          <w:color w:val="404040"/>
          <w:sz w:val="20"/>
          <w:szCs w:val="20"/>
          <w:lang w:val="kk-KZ"/>
        </w:rPr>
      </w:pPr>
      <w:r>
        <w:rPr>
          <w:rFonts w:ascii="Times New Roman" w:hAnsi="Times New Roman"/>
          <w:b/>
          <w:color w:val="404040"/>
          <w:sz w:val="20"/>
          <w:szCs w:val="20"/>
        </w:rPr>
        <w:t xml:space="preserve">     </w:t>
      </w:r>
      <w:r w:rsidRPr="007D6A58">
        <w:rPr>
          <w:rFonts w:ascii="Times New Roman" w:hAnsi="Times New Roman"/>
          <w:b/>
          <w:color w:val="404040"/>
          <w:sz w:val="20"/>
          <w:szCs w:val="20"/>
          <w:lang w:val="en-US"/>
        </w:rPr>
        <w:t>ALMATY</w:t>
      </w:r>
      <w:r w:rsidRPr="007D6A58">
        <w:rPr>
          <w:rFonts w:ascii="Times New Roman" w:hAnsi="Times New Roman"/>
          <w:b/>
          <w:color w:val="404040"/>
          <w:sz w:val="20"/>
          <w:szCs w:val="20"/>
        </w:rPr>
        <w:t xml:space="preserve"> </w:t>
      </w:r>
      <w:r w:rsidRPr="007D6A58">
        <w:rPr>
          <w:rFonts w:ascii="Times New Roman" w:hAnsi="Times New Roman"/>
          <w:b/>
          <w:color w:val="404040"/>
          <w:sz w:val="20"/>
          <w:szCs w:val="20"/>
          <w:lang w:val="en-US"/>
        </w:rPr>
        <w:t>AUTOMOBILE</w:t>
      </w:r>
      <w:r w:rsidRPr="007D6A58">
        <w:rPr>
          <w:rFonts w:ascii="Times New Roman" w:hAnsi="Times New Roman"/>
          <w:b/>
          <w:color w:val="404040"/>
          <w:sz w:val="20"/>
          <w:szCs w:val="20"/>
        </w:rPr>
        <w:t>-</w:t>
      </w:r>
      <w:r w:rsidRPr="007D6A58">
        <w:rPr>
          <w:rFonts w:ascii="Times New Roman" w:hAnsi="Times New Roman"/>
          <w:b/>
          <w:color w:val="404040"/>
          <w:sz w:val="20"/>
          <w:szCs w:val="20"/>
          <w:lang w:val="en-US"/>
        </w:rPr>
        <w:t>ROAD</w:t>
      </w:r>
      <w:r w:rsidRPr="007D6A58">
        <w:rPr>
          <w:rFonts w:ascii="Times New Roman" w:hAnsi="Times New Roman"/>
          <w:b/>
          <w:color w:val="404040"/>
          <w:sz w:val="20"/>
          <w:szCs w:val="20"/>
        </w:rPr>
        <w:t xml:space="preserve"> </w:t>
      </w:r>
      <w:r w:rsidRPr="007D6A58">
        <w:rPr>
          <w:rFonts w:ascii="Times New Roman" w:hAnsi="Times New Roman"/>
          <w:b/>
          <w:color w:val="404040"/>
          <w:sz w:val="20"/>
          <w:szCs w:val="20"/>
          <w:lang w:val="en-US"/>
        </w:rPr>
        <w:t>COLLEGE</w:t>
      </w:r>
    </w:p>
    <w:p w:rsidR="00E11F3C" w:rsidRDefault="00E11F3C" w:rsidP="00E11F3C">
      <w:pPr>
        <w:spacing w:after="0" w:line="240" w:lineRule="auto"/>
        <w:ind w:firstLine="34"/>
        <w:jc w:val="center"/>
        <w:outlineLvl w:val="0"/>
        <w:rPr>
          <w:rFonts w:ascii="Times New Roman" w:hAnsi="Times New Roman"/>
          <w:b/>
          <w:color w:val="404040"/>
          <w:sz w:val="18"/>
          <w:szCs w:val="18"/>
          <w:lang w:val="kk-KZ"/>
        </w:rPr>
      </w:pPr>
    </w:p>
    <w:p w:rsidR="00E11F3C" w:rsidRDefault="00E11F3C" w:rsidP="00E11F3C">
      <w:pPr>
        <w:spacing w:after="0" w:line="240" w:lineRule="auto"/>
        <w:ind w:left="60"/>
        <w:jc w:val="center"/>
        <w:rPr>
          <w:rFonts w:ascii="Times New Roman" w:hAnsi="Times New Roman"/>
          <w:sz w:val="26"/>
          <w:szCs w:val="26"/>
          <w:lang w:val="kk-KZ"/>
        </w:rPr>
      </w:pPr>
    </w:p>
    <w:tbl>
      <w:tblPr>
        <w:tblW w:w="10030" w:type="dxa"/>
        <w:tblInd w:w="-459" w:type="dxa"/>
        <w:tblLook w:val="04A0"/>
      </w:tblPr>
      <w:tblGrid>
        <w:gridCol w:w="5670"/>
        <w:gridCol w:w="4360"/>
      </w:tblGrid>
      <w:tr w:rsidR="00E11F3C" w:rsidRPr="00AA6E47" w:rsidTr="00000AE6">
        <w:tc>
          <w:tcPr>
            <w:tcW w:w="5670" w:type="dxa"/>
          </w:tcPr>
          <w:p w:rsidR="00E11F3C" w:rsidRPr="00AA6E47" w:rsidRDefault="00E11F3C" w:rsidP="00000AE6">
            <w:pPr>
              <w:spacing w:after="0" w:line="240" w:lineRule="auto"/>
              <w:ind w:left="60"/>
              <w:rPr>
                <w:rFonts w:ascii="Times New Roman" w:hAnsi="Times New Roman"/>
                <w:sz w:val="26"/>
                <w:szCs w:val="26"/>
                <w:lang w:val="kk-KZ"/>
              </w:rPr>
            </w:pPr>
            <w:r w:rsidRPr="00AA6E47">
              <w:rPr>
                <w:rFonts w:ascii="Times New Roman" w:hAnsi="Times New Roman"/>
                <w:sz w:val="26"/>
                <w:szCs w:val="26"/>
                <w:lang w:val="kk-KZ"/>
              </w:rPr>
              <w:t xml:space="preserve">Оқу әдістемелік кеңесінде қаралды </w:t>
            </w:r>
          </w:p>
          <w:p w:rsidR="00E11F3C" w:rsidRPr="009B0FB3" w:rsidRDefault="00E11F3C" w:rsidP="00000AE6">
            <w:pPr>
              <w:spacing w:after="0" w:line="240" w:lineRule="auto"/>
              <w:ind w:left="60"/>
              <w:rPr>
                <w:rFonts w:ascii="Times New Roman" w:hAnsi="Times New Roman"/>
                <w:sz w:val="26"/>
                <w:szCs w:val="26"/>
                <w:lang w:val="kk-KZ"/>
              </w:rPr>
            </w:pPr>
            <w:r w:rsidRPr="009B0FB3">
              <w:rPr>
                <w:rFonts w:ascii="Times New Roman" w:hAnsi="Times New Roman"/>
                <w:sz w:val="26"/>
                <w:szCs w:val="26"/>
                <w:lang w:val="kk-KZ"/>
              </w:rPr>
              <w:t>Оқу-ісі бойынша директордың орынбасары</w:t>
            </w:r>
          </w:p>
          <w:p w:rsidR="00E11F3C" w:rsidRDefault="00E11F3C" w:rsidP="00000AE6">
            <w:pPr>
              <w:spacing w:after="0" w:line="240" w:lineRule="auto"/>
              <w:ind w:left="60"/>
              <w:rPr>
                <w:rFonts w:ascii="Times New Roman" w:hAnsi="Times New Roman"/>
                <w:sz w:val="26"/>
                <w:szCs w:val="26"/>
                <w:lang w:val="kk-KZ"/>
              </w:rPr>
            </w:pPr>
            <w:r w:rsidRPr="00AA6E47">
              <w:rPr>
                <w:rFonts w:ascii="Times New Roman" w:hAnsi="Times New Roman"/>
                <w:sz w:val="26"/>
                <w:szCs w:val="26"/>
                <w:lang w:val="kk-KZ"/>
              </w:rPr>
              <w:t xml:space="preserve"> ____________ Акимжанова А.Ш. </w:t>
            </w:r>
          </w:p>
          <w:p w:rsidR="00E11F3C" w:rsidRPr="00AA6E47" w:rsidRDefault="00E11F3C" w:rsidP="00000AE6">
            <w:pPr>
              <w:spacing w:after="0" w:line="240" w:lineRule="auto"/>
              <w:ind w:left="60"/>
              <w:rPr>
                <w:rFonts w:ascii="Times New Roman" w:hAnsi="Times New Roman"/>
                <w:sz w:val="26"/>
                <w:szCs w:val="26"/>
                <w:lang w:val="kk-KZ"/>
              </w:rPr>
            </w:pPr>
            <w:r w:rsidRPr="00AA6E47">
              <w:rPr>
                <w:rFonts w:ascii="Times New Roman" w:hAnsi="Times New Roman"/>
                <w:sz w:val="26"/>
                <w:szCs w:val="26"/>
                <w:u w:val="single"/>
                <w:lang w:val="kk-KZ"/>
              </w:rPr>
              <w:t>№   Хаттама   «    »       201   ж</w:t>
            </w:r>
            <w:r w:rsidRPr="00AA6E47">
              <w:rPr>
                <w:rFonts w:ascii="Times New Roman" w:hAnsi="Times New Roman"/>
                <w:sz w:val="26"/>
                <w:szCs w:val="26"/>
                <w:lang w:val="kk-KZ"/>
              </w:rPr>
              <w:t>.</w:t>
            </w:r>
          </w:p>
          <w:p w:rsidR="00E11F3C" w:rsidRPr="00AA6E47" w:rsidRDefault="00E11F3C" w:rsidP="00000AE6">
            <w:pPr>
              <w:spacing w:after="0" w:line="240" w:lineRule="auto"/>
              <w:ind w:left="60"/>
              <w:rPr>
                <w:rFonts w:ascii="Times New Roman" w:hAnsi="Times New Roman"/>
                <w:sz w:val="26"/>
                <w:szCs w:val="26"/>
                <w:lang w:val="kk-KZ"/>
              </w:rPr>
            </w:pPr>
          </w:p>
        </w:tc>
        <w:tc>
          <w:tcPr>
            <w:tcW w:w="4360" w:type="dxa"/>
          </w:tcPr>
          <w:p w:rsidR="00E11F3C" w:rsidRPr="00AA6E47" w:rsidRDefault="00E11F3C" w:rsidP="00000AE6">
            <w:pPr>
              <w:spacing w:after="0" w:line="240" w:lineRule="auto"/>
              <w:ind w:left="60"/>
              <w:jc w:val="right"/>
              <w:rPr>
                <w:rFonts w:ascii="Times New Roman" w:hAnsi="Times New Roman"/>
                <w:sz w:val="26"/>
                <w:szCs w:val="26"/>
                <w:lang w:val="kk-KZ"/>
              </w:rPr>
            </w:pPr>
            <w:r w:rsidRPr="00AA6E47">
              <w:rPr>
                <w:rFonts w:ascii="Times New Roman" w:hAnsi="Times New Roman"/>
                <w:sz w:val="26"/>
                <w:szCs w:val="26"/>
                <w:lang w:val="kk-KZ"/>
              </w:rPr>
              <w:t>«Бекітемін»</w:t>
            </w:r>
          </w:p>
          <w:p w:rsidR="00E11F3C" w:rsidRPr="00AA6E47" w:rsidRDefault="00E11F3C" w:rsidP="00000AE6">
            <w:pPr>
              <w:spacing w:after="0" w:line="240" w:lineRule="auto"/>
              <w:ind w:left="60"/>
              <w:jc w:val="right"/>
              <w:rPr>
                <w:rFonts w:ascii="Times New Roman" w:hAnsi="Times New Roman"/>
                <w:sz w:val="26"/>
                <w:szCs w:val="26"/>
                <w:lang w:val="kk-KZ"/>
              </w:rPr>
            </w:pPr>
            <w:r w:rsidRPr="00AA6E47">
              <w:rPr>
                <w:rFonts w:ascii="Times New Roman" w:hAnsi="Times New Roman"/>
                <w:sz w:val="26"/>
                <w:szCs w:val="26"/>
                <w:lang w:val="kk-KZ"/>
              </w:rPr>
              <w:t xml:space="preserve">ААЖК-ның атқарушы директоры </w:t>
            </w:r>
          </w:p>
          <w:p w:rsidR="00E11F3C" w:rsidRPr="00AA6E47" w:rsidRDefault="00E11F3C" w:rsidP="00000AE6">
            <w:pPr>
              <w:spacing w:after="0" w:line="240" w:lineRule="auto"/>
              <w:ind w:left="60"/>
              <w:jc w:val="right"/>
              <w:rPr>
                <w:rFonts w:ascii="Times New Roman" w:hAnsi="Times New Roman"/>
                <w:sz w:val="26"/>
                <w:szCs w:val="26"/>
                <w:lang w:val="kk-KZ"/>
              </w:rPr>
            </w:pPr>
            <w:r w:rsidRPr="00AA6E47">
              <w:rPr>
                <w:rFonts w:ascii="Times New Roman" w:hAnsi="Times New Roman"/>
                <w:sz w:val="26"/>
                <w:szCs w:val="26"/>
                <w:lang w:val="kk-KZ"/>
              </w:rPr>
              <w:t>_______________Турсумбекова Х.С.</w:t>
            </w:r>
          </w:p>
          <w:p w:rsidR="00E11F3C" w:rsidRPr="00AA6E47" w:rsidRDefault="00E11F3C" w:rsidP="00000AE6">
            <w:pPr>
              <w:spacing w:after="0" w:line="240" w:lineRule="auto"/>
              <w:ind w:left="60"/>
              <w:jc w:val="right"/>
              <w:rPr>
                <w:rFonts w:ascii="Times New Roman" w:hAnsi="Times New Roman"/>
                <w:sz w:val="26"/>
                <w:szCs w:val="26"/>
              </w:rPr>
            </w:pPr>
            <w:r w:rsidRPr="00AA6E47">
              <w:rPr>
                <w:rFonts w:ascii="Times New Roman" w:hAnsi="Times New Roman"/>
                <w:sz w:val="26"/>
                <w:szCs w:val="26"/>
                <w:u w:val="single"/>
              </w:rPr>
              <w:t xml:space="preserve">«      » </w:t>
            </w:r>
            <w:r w:rsidRPr="00AA6E47">
              <w:rPr>
                <w:rFonts w:ascii="Times New Roman" w:hAnsi="Times New Roman"/>
                <w:sz w:val="26"/>
                <w:szCs w:val="26"/>
                <w:u w:val="single"/>
                <w:lang w:val="kk-KZ"/>
              </w:rPr>
              <w:t xml:space="preserve">            </w:t>
            </w:r>
            <w:r w:rsidRPr="00AA6E47">
              <w:rPr>
                <w:rFonts w:ascii="Times New Roman" w:hAnsi="Times New Roman"/>
                <w:sz w:val="26"/>
                <w:szCs w:val="26"/>
                <w:u w:val="single"/>
              </w:rPr>
              <w:t xml:space="preserve"> 201   ж</w:t>
            </w:r>
            <w:r w:rsidRPr="00AA6E47">
              <w:rPr>
                <w:rFonts w:ascii="Times New Roman" w:hAnsi="Times New Roman"/>
                <w:sz w:val="26"/>
                <w:szCs w:val="26"/>
              </w:rPr>
              <w:t>.</w:t>
            </w:r>
          </w:p>
          <w:p w:rsidR="00E11F3C" w:rsidRPr="00AA6E47" w:rsidRDefault="00E11F3C" w:rsidP="00000AE6">
            <w:pPr>
              <w:spacing w:after="0" w:line="240" w:lineRule="auto"/>
              <w:jc w:val="center"/>
              <w:rPr>
                <w:rFonts w:ascii="Times New Roman" w:hAnsi="Times New Roman"/>
                <w:sz w:val="26"/>
                <w:szCs w:val="26"/>
                <w:lang w:val="kk-KZ"/>
              </w:rPr>
            </w:pPr>
          </w:p>
        </w:tc>
      </w:tr>
    </w:tbl>
    <w:p w:rsidR="00E11F3C" w:rsidRDefault="00E11F3C" w:rsidP="00E11F3C">
      <w:pPr>
        <w:spacing w:after="0" w:line="240" w:lineRule="auto"/>
        <w:ind w:left="60"/>
        <w:jc w:val="center"/>
        <w:rPr>
          <w:rFonts w:ascii="Times New Roman" w:hAnsi="Times New Roman"/>
          <w:sz w:val="26"/>
          <w:szCs w:val="26"/>
          <w:lang w:val="kk-KZ"/>
        </w:rPr>
      </w:pPr>
    </w:p>
    <w:p w:rsidR="00E11F3C" w:rsidRPr="00786E7E" w:rsidRDefault="00E11F3C" w:rsidP="00E11F3C">
      <w:pPr>
        <w:pStyle w:val="ae"/>
        <w:spacing w:line="276" w:lineRule="auto"/>
        <w:jc w:val="center"/>
        <w:rPr>
          <w:rFonts w:ascii="Times New Roman" w:hAnsi="Times New Roman" w:cs="Times New Roman"/>
          <w:b/>
          <w:sz w:val="28"/>
          <w:szCs w:val="28"/>
          <w:lang w:val="kk-KZ"/>
        </w:rPr>
      </w:pPr>
      <w:r w:rsidRPr="00786E7E">
        <w:rPr>
          <w:rFonts w:ascii="Times New Roman" w:hAnsi="Times New Roman" w:cs="Times New Roman"/>
          <w:b/>
          <w:sz w:val="28"/>
          <w:szCs w:val="28"/>
          <w:lang w:val="kk-KZ"/>
        </w:rPr>
        <w:t>1202000 «Тасымалды ұйымдастыру және көлік қозғалысын басқару»</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 Жүргізушілердің міндеттерін атаңыз?</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2. Жаяу жүргіншілердің міндеттері?</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3. Жолаушылардың міндеттері?</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4. Көлік құралына міну және түсу шартты қандай?</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5. Жол белгілерінің жіктелімі?</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6. Дыбыстық сигналдары қолдану?</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7. Елді мекендердегі аялдама мен тұрақ?</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8. Артқы жүріспен қозғалыс?</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9. Жүргізушінің қолмен беретін ескерту сигналдары?</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10. Аялдама мен тұрақ ережелерін сақтамаудың қауіпті салдары?</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11. Сервис белгілері</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12. Жылдамдықты үдету дегеніміз не ?</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13. Жол белгілері?</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14. Ескерту белгілерін көрсетіңіз?</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15. Сервис белгілері?</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16. Ақпараттық-көрсету белгілері?</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17. Нұсқау белгілері?</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18. Тиым салу белгілері?</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19. Басымдылық белгілері?</w:t>
      </w:r>
    </w:p>
    <w:p w:rsidR="00E11F3C" w:rsidRPr="0069474E" w:rsidRDefault="00E11F3C" w:rsidP="00E11F3C">
      <w:pPr>
        <w:tabs>
          <w:tab w:val="left" w:pos="2790"/>
        </w:tabs>
        <w:spacing w:after="0" w:line="240" w:lineRule="auto"/>
        <w:rPr>
          <w:rFonts w:ascii="Times New Roman" w:hAnsi="Times New Roman"/>
          <w:sz w:val="28"/>
          <w:szCs w:val="28"/>
          <w:lang w:val="kk-KZ"/>
        </w:rPr>
      </w:pPr>
      <w:r w:rsidRPr="0069474E">
        <w:rPr>
          <w:rFonts w:ascii="Times New Roman" w:hAnsi="Times New Roman"/>
          <w:sz w:val="28"/>
          <w:szCs w:val="28"/>
          <w:lang w:val="kk-KZ"/>
        </w:rPr>
        <w:t>20. Көлденең тұрған белгі?</w:t>
      </w:r>
    </w:p>
    <w:p w:rsidR="00E11F3C" w:rsidRPr="0069474E" w:rsidRDefault="00E11F3C" w:rsidP="00E11F3C">
      <w:pPr>
        <w:pStyle w:val="a5"/>
        <w:spacing w:after="0" w:line="240" w:lineRule="auto"/>
        <w:ind w:left="0"/>
        <w:rPr>
          <w:rFonts w:ascii="Times New Roman" w:hAnsi="Times New Roman"/>
          <w:sz w:val="28"/>
          <w:szCs w:val="28"/>
          <w:lang w:val="kk-KZ"/>
        </w:rPr>
      </w:pPr>
      <w:r w:rsidRPr="0069474E">
        <w:rPr>
          <w:rFonts w:ascii="Times New Roman" w:hAnsi="Times New Roman"/>
          <w:sz w:val="28"/>
          <w:szCs w:val="28"/>
          <w:lang w:val="kk-KZ"/>
        </w:rPr>
        <w:t>21. Тігінен тұрған белгі?</w:t>
      </w:r>
    </w:p>
    <w:p w:rsidR="00E11F3C" w:rsidRPr="0069474E" w:rsidRDefault="00E11F3C" w:rsidP="00E11F3C">
      <w:pPr>
        <w:pStyle w:val="a5"/>
        <w:spacing w:after="0" w:line="240" w:lineRule="auto"/>
        <w:ind w:left="0"/>
        <w:rPr>
          <w:rFonts w:ascii="Times New Roman" w:hAnsi="Times New Roman"/>
          <w:sz w:val="28"/>
          <w:szCs w:val="28"/>
          <w:lang w:val="kk-KZ"/>
        </w:rPr>
      </w:pPr>
      <w:r w:rsidRPr="0069474E">
        <w:rPr>
          <w:rFonts w:ascii="Times New Roman" w:hAnsi="Times New Roman"/>
          <w:sz w:val="28"/>
          <w:szCs w:val="28"/>
          <w:lang w:val="kk-KZ"/>
        </w:rPr>
        <w:t>22. Көлік құралдарының жинақтылығы?</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 xml:space="preserve">23. </w:t>
      </w:r>
      <w:r w:rsidRPr="0069474E">
        <w:rPr>
          <w:rFonts w:ascii="Times New Roman" w:eastAsia="Times New Roman" w:hAnsi="Times New Roman"/>
          <w:bCs/>
          <w:noProof/>
          <w:spacing w:val="-2"/>
          <w:sz w:val="28"/>
          <w:szCs w:val="28"/>
          <w:lang w:val="kk-KZ"/>
        </w:rPr>
        <w:t>Жол қозғалысын реттеу?</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24. Бағдаршам сигналдары?</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25. Қосымша секцияны орнату?</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26. Реверсивті бағдаршамдар?</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27. Реттеушінің сигналдары?</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28. Қозғалыс тәртібі, техникалық құралдар аялдамасы және тұрақ?</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29. Қатардан қатарға қайта тұру?</w:t>
      </w:r>
    </w:p>
    <w:p w:rsidR="00E11F3C" w:rsidRPr="0069474E" w:rsidRDefault="00E11F3C" w:rsidP="00E11F3C">
      <w:pPr>
        <w:spacing w:after="0" w:line="240" w:lineRule="auto"/>
        <w:rPr>
          <w:rFonts w:ascii="Times New Roman" w:hAnsi="Times New Roman"/>
          <w:sz w:val="28"/>
          <w:szCs w:val="28"/>
          <w:lang w:val="kk-KZ"/>
        </w:rPr>
      </w:pPr>
      <w:r w:rsidRPr="0069474E">
        <w:rPr>
          <w:rFonts w:ascii="Times New Roman" w:hAnsi="Times New Roman"/>
          <w:sz w:val="28"/>
          <w:szCs w:val="28"/>
          <w:lang w:val="kk-KZ"/>
        </w:rPr>
        <w:t>30. Артқы жүріспен қозғалыс?</w:t>
      </w:r>
    </w:p>
    <w:p w:rsidR="00E11F3C" w:rsidRPr="007820C6" w:rsidRDefault="00E11F3C" w:rsidP="00E11F3C">
      <w:pPr>
        <w:spacing w:after="0" w:line="240" w:lineRule="auto"/>
        <w:rPr>
          <w:rFonts w:ascii="Times New Roman" w:hAnsi="Times New Roman"/>
          <w:sz w:val="28"/>
          <w:szCs w:val="28"/>
          <w:lang w:val="kk-KZ"/>
        </w:rPr>
      </w:pPr>
    </w:p>
    <w:p w:rsidR="00E11F3C" w:rsidRPr="007820C6" w:rsidRDefault="00E11F3C" w:rsidP="00E11F3C">
      <w:pPr>
        <w:spacing w:after="0" w:line="240" w:lineRule="auto"/>
        <w:ind w:left="60"/>
        <w:jc w:val="center"/>
        <w:rPr>
          <w:rFonts w:ascii="Times New Roman" w:hAnsi="Times New Roman"/>
          <w:sz w:val="28"/>
          <w:szCs w:val="28"/>
          <w:lang w:val="kk-KZ"/>
        </w:rPr>
      </w:pPr>
    </w:p>
    <w:p w:rsidR="00E11F3C" w:rsidRPr="007820C6" w:rsidRDefault="00E11F3C" w:rsidP="00E11F3C">
      <w:pPr>
        <w:spacing w:after="0" w:line="240" w:lineRule="auto"/>
        <w:ind w:left="60"/>
        <w:jc w:val="center"/>
        <w:rPr>
          <w:rFonts w:ascii="Times New Roman" w:hAnsi="Times New Roman"/>
          <w:sz w:val="28"/>
          <w:szCs w:val="28"/>
          <w:lang w:val="kk-KZ"/>
        </w:rPr>
      </w:pPr>
    </w:p>
    <w:p w:rsidR="00E11F3C" w:rsidRPr="007820C6" w:rsidRDefault="00E11F3C" w:rsidP="00E11F3C">
      <w:pPr>
        <w:spacing w:after="0" w:line="240" w:lineRule="auto"/>
        <w:ind w:left="60"/>
        <w:jc w:val="center"/>
        <w:rPr>
          <w:rFonts w:ascii="Times New Roman" w:hAnsi="Times New Roman"/>
          <w:sz w:val="28"/>
          <w:szCs w:val="28"/>
          <w:lang w:val="kk-KZ"/>
        </w:rPr>
      </w:pPr>
    </w:p>
    <w:p w:rsidR="00E11F3C" w:rsidRPr="007820C6" w:rsidRDefault="00E11F3C" w:rsidP="00E11F3C">
      <w:pPr>
        <w:spacing w:after="0" w:line="240" w:lineRule="auto"/>
        <w:ind w:left="60"/>
        <w:jc w:val="center"/>
        <w:rPr>
          <w:rFonts w:ascii="Times New Roman" w:hAnsi="Times New Roman"/>
          <w:sz w:val="28"/>
          <w:szCs w:val="28"/>
          <w:lang w:val="kk-KZ"/>
        </w:rPr>
      </w:pPr>
    </w:p>
    <w:p w:rsidR="00E11F3C" w:rsidRPr="007820C6" w:rsidRDefault="00E11F3C" w:rsidP="00E11F3C">
      <w:pPr>
        <w:spacing w:after="0" w:line="240" w:lineRule="auto"/>
        <w:ind w:left="60"/>
        <w:jc w:val="center"/>
        <w:rPr>
          <w:rFonts w:ascii="Times New Roman" w:hAnsi="Times New Roman"/>
          <w:sz w:val="28"/>
          <w:szCs w:val="28"/>
          <w:lang w:val="kk-KZ"/>
        </w:rPr>
      </w:pPr>
    </w:p>
    <w:p w:rsidR="00E11F3C" w:rsidRPr="007820C6" w:rsidRDefault="00E11F3C" w:rsidP="00E11F3C">
      <w:pPr>
        <w:spacing w:after="0" w:line="240" w:lineRule="auto"/>
        <w:ind w:left="60"/>
        <w:jc w:val="center"/>
        <w:rPr>
          <w:rFonts w:ascii="Times New Roman" w:hAnsi="Times New Roman"/>
          <w:sz w:val="28"/>
          <w:szCs w:val="28"/>
          <w:lang w:val="kk-KZ"/>
        </w:rPr>
      </w:pPr>
    </w:p>
    <w:p w:rsidR="00E11F3C" w:rsidRPr="00AA6E47" w:rsidRDefault="00E11F3C" w:rsidP="00E11F3C">
      <w:pPr>
        <w:spacing w:after="0" w:line="240" w:lineRule="auto"/>
        <w:ind w:left="60"/>
        <w:jc w:val="center"/>
        <w:rPr>
          <w:rFonts w:ascii="Times New Roman" w:hAnsi="Times New Roman"/>
          <w:sz w:val="26"/>
          <w:szCs w:val="26"/>
          <w:lang w:val="kk-KZ"/>
        </w:rPr>
      </w:pPr>
    </w:p>
    <w:p w:rsidR="00E11F3C" w:rsidRPr="00AA6E47" w:rsidRDefault="00E11F3C" w:rsidP="00E11F3C">
      <w:pPr>
        <w:spacing w:after="0" w:line="240" w:lineRule="auto"/>
        <w:ind w:left="60"/>
        <w:jc w:val="center"/>
        <w:rPr>
          <w:rFonts w:ascii="Times New Roman" w:hAnsi="Times New Roman"/>
          <w:sz w:val="26"/>
          <w:szCs w:val="26"/>
          <w:lang w:val="kk-KZ"/>
        </w:rPr>
      </w:pPr>
    </w:p>
    <w:p w:rsidR="00E11F3C" w:rsidRDefault="00E11F3C" w:rsidP="00E11F3C">
      <w:pPr>
        <w:spacing w:after="0" w:line="240" w:lineRule="auto"/>
        <w:ind w:left="60"/>
        <w:jc w:val="center"/>
        <w:rPr>
          <w:rFonts w:ascii="Times New Roman" w:hAnsi="Times New Roman"/>
          <w:sz w:val="26"/>
          <w:szCs w:val="26"/>
          <w:lang w:val="kk-KZ"/>
        </w:rPr>
      </w:pPr>
    </w:p>
    <w:p w:rsidR="00E11F3C" w:rsidRDefault="00E11F3C" w:rsidP="00E11F3C">
      <w:pPr>
        <w:spacing w:after="0" w:line="240" w:lineRule="auto"/>
        <w:ind w:left="60"/>
        <w:jc w:val="center"/>
        <w:rPr>
          <w:rFonts w:ascii="Times New Roman" w:hAnsi="Times New Roman"/>
          <w:sz w:val="26"/>
          <w:szCs w:val="26"/>
          <w:lang w:val="kk-KZ"/>
        </w:rPr>
      </w:pPr>
    </w:p>
    <w:p w:rsidR="00E11F3C" w:rsidRPr="005D4B1E" w:rsidRDefault="00E11F3C" w:rsidP="005D4B1E">
      <w:pPr>
        <w:spacing w:after="0"/>
        <w:ind w:firstLine="708"/>
        <w:jc w:val="both"/>
        <w:rPr>
          <w:rFonts w:ascii="Times New Roman" w:hAnsi="Times New Roman" w:cs="Times New Roman"/>
          <w:b/>
          <w:sz w:val="28"/>
          <w:szCs w:val="28"/>
          <w:lang w:val="kk-KZ"/>
        </w:rPr>
      </w:pPr>
    </w:p>
    <w:sectPr w:rsidR="00E11F3C" w:rsidRPr="005D4B1E" w:rsidSect="00D70A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06D" w:rsidRDefault="00A2306D" w:rsidP="00FE0A7F">
      <w:pPr>
        <w:spacing w:after="0" w:line="240" w:lineRule="auto"/>
      </w:pPr>
      <w:r>
        <w:separator/>
      </w:r>
    </w:p>
  </w:endnote>
  <w:endnote w:type="continuationSeparator" w:id="0">
    <w:p w:rsidR="00A2306D" w:rsidRDefault="00A2306D" w:rsidP="00FE0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kolar-Light-Cyrillic">
    <w:altName w:val="Times New Roman"/>
    <w:charset w:val="00"/>
    <w:family w:val="auto"/>
    <w:pitch w:val="default"/>
    <w:sig w:usb0="00000000" w:usb1="00000000" w:usb2="00000000" w:usb3="00000000" w:csb0="00000000" w:csb1="00000000"/>
  </w:font>
  <w:font w:name="KZ Times New Roman">
    <w:altName w:val="Times New Roman"/>
    <w:charset w:val="CC"/>
    <w:family w:val="roman"/>
    <w:pitch w:val="variable"/>
    <w:sig w:usb0="00000001" w:usb1="00000000" w:usb2="00000000" w:usb3="00000000" w:csb0="0000009F" w:csb1="00000000"/>
  </w:font>
  <w:font w:name="BrowalliaUPC">
    <w:altName w:val="Arial Unicode MS"/>
    <w:panose1 w:val="020B0604020202020204"/>
    <w:charset w:val="00"/>
    <w:family w:val="swiss"/>
    <w:pitch w:val="variable"/>
    <w:sig w:usb0="00000000" w:usb1="00000000" w:usb2="00000000" w:usb3="00000000" w:csb0="00010001"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06D" w:rsidRDefault="00A2306D" w:rsidP="00FE0A7F">
      <w:pPr>
        <w:spacing w:after="0" w:line="240" w:lineRule="auto"/>
      </w:pPr>
      <w:r>
        <w:separator/>
      </w:r>
    </w:p>
  </w:footnote>
  <w:footnote w:type="continuationSeparator" w:id="0">
    <w:p w:rsidR="00A2306D" w:rsidRDefault="00A2306D" w:rsidP="00FE0A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numPicBullet w:numPicBulletId="3">
    <w:pict>
      <v:shape id="_x0000_i1053" type="#_x0000_t75" style="width:3in;height:3in" o:bullet="t"/>
    </w:pict>
  </w:numPicBullet>
  <w:abstractNum w:abstractNumId="0">
    <w:nsid w:val="F3863F18"/>
    <w:multiLevelType w:val="hybridMultilevel"/>
    <w:tmpl w:val="B9F467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4EF0CCAC"/>
    <w:lvl w:ilvl="0">
      <w:numFmt w:val="bullet"/>
      <w:lvlText w:val="*"/>
      <w:lvlJc w:val="left"/>
    </w:lvl>
  </w:abstractNum>
  <w:abstractNum w:abstractNumId="2">
    <w:nsid w:val="0FB704C8"/>
    <w:multiLevelType w:val="multilevel"/>
    <w:tmpl w:val="D422A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D756C7"/>
    <w:multiLevelType w:val="hybridMultilevel"/>
    <w:tmpl w:val="AA589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937E2A"/>
    <w:multiLevelType w:val="multilevel"/>
    <w:tmpl w:val="E7F2C6F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27579"/>
    <w:multiLevelType w:val="multilevel"/>
    <w:tmpl w:val="D422A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023704"/>
    <w:multiLevelType w:val="multilevel"/>
    <w:tmpl w:val="A4225CEC"/>
    <w:lvl w:ilvl="0">
      <w:start w:val="1"/>
      <w:numFmt w:val="bullet"/>
      <w:lvlText w:val=""/>
      <w:lvlPicBulletId w:val="1"/>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5932D0"/>
    <w:multiLevelType w:val="hybridMultilevel"/>
    <w:tmpl w:val="E4FAF3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3A06C2F"/>
    <w:multiLevelType w:val="hybridMultilevel"/>
    <w:tmpl w:val="AF9A3074"/>
    <w:lvl w:ilvl="0" w:tplc="E26A96C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261769D9"/>
    <w:multiLevelType w:val="multilevel"/>
    <w:tmpl w:val="D12C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9963D3"/>
    <w:multiLevelType w:val="multilevel"/>
    <w:tmpl w:val="C8A86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9D0527B"/>
    <w:multiLevelType w:val="multilevel"/>
    <w:tmpl w:val="20EA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08373C"/>
    <w:multiLevelType w:val="singleLevel"/>
    <w:tmpl w:val="8A36B3E6"/>
    <w:lvl w:ilvl="0">
      <w:start w:val="1"/>
      <w:numFmt w:val="decimal"/>
      <w:lvlText w:val="%1)"/>
      <w:legacy w:legacy="1" w:legacySpace="0" w:legacyIndent="225"/>
      <w:lvlJc w:val="left"/>
      <w:rPr>
        <w:rFonts w:ascii="Times New Roman" w:hAnsi="Times New Roman" w:cs="Times New Roman" w:hint="default"/>
      </w:rPr>
    </w:lvl>
  </w:abstractNum>
  <w:abstractNum w:abstractNumId="13">
    <w:nsid w:val="2DFC4BA8"/>
    <w:multiLevelType w:val="multilevel"/>
    <w:tmpl w:val="3C1A2842"/>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7D12C7"/>
    <w:multiLevelType w:val="multilevel"/>
    <w:tmpl w:val="27706D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C819E9"/>
    <w:multiLevelType w:val="multilevel"/>
    <w:tmpl w:val="4FA84328"/>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1E3F09"/>
    <w:multiLevelType w:val="multilevel"/>
    <w:tmpl w:val="FB4E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8236E3"/>
    <w:multiLevelType w:val="hybridMultilevel"/>
    <w:tmpl w:val="CF9AED80"/>
    <w:lvl w:ilvl="0" w:tplc="D32E394E">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4CC43C28"/>
    <w:multiLevelType w:val="singleLevel"/>
    <w:tmpl w:val="0C1E3312"/>
    <w:lvl w:ilvl="0">
      <w:start w:val="1"/>
      <w:numFmt w:val="decimal"/>
      <w:lvlText w:val="%1."/>
      <w:legacy w:legacy="1" w:legacySpace="0" w:legacyIndent="364"/>
      <w:lvlJc w:val="left"/>
      <w:rPr>
        <w:rFonts w:ascii="Times New Roman" w:hAnsi="Times New Roman" w:cs="Times New Roman" w:hint="default"/>
      </w:rPr>
    </w:lvl>
  </w:abstractNum>
  <w:abstractNum w:abstractNumId="19">
    <w:nsid w:val="51920662"/>
    <w:multiLevelType w:val="singleLevel"/>
    <w:tmpl w:val="E8AC9B56"/>
    <w:lvl w:ilvl="0">
      <w:start w:val="1"/>
      <w:numFmt w:val="decimal"/>
      <w:lvlText w:val="%1."/>
      <w:legacy w:legacy="1" w:legacySpace="0" w:legacyIndent="355"/>
      <w:lvlJc w:val="left"/>
      <w:rPr>
        <w:rFonts w:ascii="Times New Roman" w:hAnsi="Times New Roman" w:cs="Times New Roman" w:hint="default"/>
      </w:rPr>
    </w:lvl>
  </w:abstractNum>
  <w:abstractNum w:abstractNumId="20">
    <w:nsid w:val="55461B0A"/>
    <w:multiLevelType w:val="multilevel"/>
    <w:tmpl w:val="E43EE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5AFAB04"/>
    <w:multiLevelType w:val="hybridMultilevel"/>
    <w:tmpl w:val="3B375B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6914A7D"/>
    <w:multiLevelType w:val="multilevel"/>
    <w:tmpl w:val="D422A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6983BAD"/>
    <w:multiLevelType w:val="hybridMultilevel"/>
    <w:tmpl w:val="28B054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051CB1"/>
    <w:multiLevelType w:val="multilevel"/>
    <w:tmpl w:val="B08A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EE0268"/>
    <w:multiLevelType w:val="multilevel"/>
    <w:tmpl w:val="DA0A7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8C96453"/>
    <w:multiLevelType w:val="multilevel"/>
    <w:tmpl w:val="37D43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096E1F"/>
    <w:multiLevelType w:val="multilevel"/>
    <w:tmpl w:val="D422A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EB548C"/>
    <w:multiLevelType w:val="multilevel"/>
    <w:tmpl w:val="907A2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14816D3"/>
    <w:multiLevelType w:val="hybridMultilevel"/>
    <w:tmpl w:val="95EAA2EE"/>
    <w:lvl w:ilvl="0" w:tplc="E26A96C6">
      <w:start w:val="1"/>
      <w:numFmt w:val="decimal"/>
      <w:lvlText w:val="%1."/>
      <w:lvlJc w:val="left"/>
      <w:pPr>
        <w:ind w:left="1845" w:hanging="36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30">
    <w:nsid w:val="79A45F7E"/>
    <w:multiLevelType w:val="multilevel"/>
    <w:tmpl w:val="82BA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4066C8"/>
    <w:multiLevelType w:val="hybridMultilevel"/>
    <w:tmpl w:val="6B4A6F80"/>
    <w:lvl w:ilvl="0" w:tplc="6526E59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3"/>
  </w:num>
  <w:num w:numId="4">
    <w:abstractNumId w:val="29"/>
  </w:num>
  <w:num w:numId="5">
    <w:abstractNumId w:val="17"/>
  </w:num>
  <w:num w:numId="6">
    <w:abstractNumId w:val="4"/>
  </w:num>
  <w:num w:numId="7">
    <w:abstractNumId w:val="7"/>
  </w:num>
  <w:num w:numId="8">
    <w:abstractNumId w:val="6"/>
  </w:num>
  <w:num w:numId="9">
    <w:abstractNumId w:val="15"/>
  </w:num>
  <w:num w:numId="10">
    <w:abstractNumId w:val="14"/>
  </w:num>
  <w:num w:numId="11">
    <w:abstractNumId w:val="28"/>
  </w:num>
  <w:num w:numId="12">
    <w:abstractNumId w:val="11"/>
  </w:num>
  <w:num w:numId="13">
    <w:abstractNumId w:val="16"/>
  </w:num>
  <w:num w:numId="14">
    <w:abstractNumId w:val="27"/>
    <w:lvlOverride w:ilvl="0">
      <w:startOverride w:val="2"/>
    </w:lvlOverride>
  </w:num>
  <w:num w:numId="15">
    <w:abstractNumId w:val="22"/>
  </w:num>
  <w:num w:numId="16">
    <w:abstractNumId w:val="5"/>
  </w:num>
  <w:num w:numId="17">
    <w:abstractNumId w:val="24"/>
  </w:num>
  <w:num w:numId="18">
    <w:abstractNumId w:val="2"/>
    <w:lvlOverride w:ilvl="0">
      <w:startOverride w:val="2"/>
    </w:lvlOverride>
  </w:num>
  <w:num w:numId="19">
    <w:abstractNumId w:val="12"/>
  </w:num>
  <w:num w:numId="20">
    <w:abstractNumId w:val="1"/>
    <w:lvlOverride w:ilvl="0">
      <w:lvl w:ilvl="0">
        <w:numFmt w:val="bullet"/>
        <w:lvlText w:val="•"/>
        <w:legacy w:legacy="1" w:legacySpace="0" w:legacyIndent="124"/>
        <w:lvlJc w:val="left"/>
        <w:rPr>
          <w:rFonts w:ascii="Times New Roman" w:hAnsi="Times New Roman" w:cs="Times New Roman" w:hint="default"/>
        </w:rPr>
      </w:lvl>
    </w:lvlOverride>
  </w:num>
  <w:num w:numId="21">
    <w:abstractNumId w:val="13"/>
  </w:num>
  <w:num w:numId="22">
    <w:abstractNumId w:val="25"/>
  </w:num>
  <w:num w:numId="23">
    <w:abstractNumId w:val="26"/>
  </w:num>
  <w:num w:numId="24">
    <w:abstractNumId w:val="9"/>
  </w:num>
  <w:num w:numId="25">
    <w:abstractNumId w:val="21"/>
  </w:num>
  <w:num w:numId="26">
    <w:abstractNumId w:val="0"/>
  </w:num>
  <w:num w:numId="27">
    <w:abstractNumId w:val="18"/>
  </w:num>
  <w:num w:numId="28">
    <w:abstractNumId w:val="19"/>
  </w:num>
  <w:num w:numId="29">
    <w:abstractNumId w:val="20"/>
  </w:num>
  <w:num w:numId="30">
    <w:abstractNumId w:val="30"/>
  </w:num>
  <w:num w:numId="31">
    <w:abstractNumId w:val="31"/>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08"/>
  <w:characterSpacingControl w:val="doNotCompress"/>
  <w:footnotePr>
    <w:footnote w:id="-1"/>
    <w:footnote w:id="0"/>
  </w:footnotePr>
  <w:endnotePr>
    <w:endnote w:id="-1"/>
    <w:endnote w:id="0"/>
  </w:endnotePr>
  <w:compat/>
  <w:rsids>
    <w:rsidRoot w:val="00C27BA8"/>
    <w:rsid w:val="000128A1"/>
    <w:rsid w:val="00085FF3"/>
    <w:rsid w:val="000958CA"/>
    <w:rsid w:val="000C32F3"/>
    <w:rsid w:val="000D3BBC"/>
    <w:rsid w:val="000F0896"/>
    <w:rsid w:val="00107FA6"/>
    <w:rsid w:val="00161B5A"/>
    <w:rsid w:val="00170C18"/>
    <w:rsid w:val="001C14E6"/>
    <w:rsid w:val="001C644F"/>
    <w:rsid w:val="00206DFF"/>
    <w:rsid w:val="00245DED"/>
    <w:rsid w:val="002E38F4"/>
    <w:rsid w:val="00317DF6"/>
    <w:rsid w:val="003D1979"/>
    <w:rsid w:val="003D6C4A"/>
    <w:rsid w:val="003E1593"/>
    <w:rsid w:val="004363AC"/>
    <w:rsid w:val="00444CA9"/>
    <w:rsid w:val="004B22EA"/>
    <w:rsid w:val="004D062C"/>
    <w:rsid w:val="004E41BC"/>
    <w:rsid w:val="0052050E"/>
    <w:rsid w:val="005557CC"/>
    <w:rsid w:val="005C14A2"/>
    <w:rsid w:val="005C6CF4"/>
    <w:rsid w:val="005D4B1E"/>
    <w:rsid w:val="00620832"/>
    <w:rsid w:val="00622BE6"/>
    <w:rsid w:val="00626639"/>
    <w:rsid w:val="00666748"/>
    <w:rsid w:val="006844BC"/>
    <w:rsid w:val="006B1229"/>
    <w:rsid w:val="006B6740"/>
    <w:rsid w:val="0072526E"/>
    <w:rsid w:val="007270FD"/>
    <w:rsid w:val="007D115E"/>
    <w:rsid w:val="00827476"/>
    <w:rsid w:val="008300F0"/>
    <w:rsid w:val="00895919"/>
    <w:rsid w:val="008A28C1"/>
    <w:rsid w:val="0090409B"/>
    <w:rsid w:val="00926718"/>
    <w:rsid w:val="009D7EA2"/>
    <w:rsid w:val="009E61AE"/>
    <w:rsid w:val="00A2306D"/>
    <w:rsid w:val="00A37816"/>
    <w:rsid w:val="00A406CD"/>
    <w:rsid w:val="00A472BA"/>
    <w:rsid w:val="00A60256"/>
    <w:rsid w:val="00A90008"/>
    <w:rsid w:val="00AA3559"/>
    <w:rsid w:val="00AC5267"/>
    <w:rsid w:val="00AD1FE6"/>
    <w:rsid w:val="00AD3C59"/>
    <w:rsid w:val="00B04D0D"/>
    <w:rsid w:val="00B511B7"/>
    <w:rsid w:val="00B60E4E"/>
    <w:rsid w:val="00BB1466"/>
    <w:rsid w:val="00C27BA8"/>
    <w:rsid w:val="00C3608A"/>
    <w:rsid w:val="00C426B7"/>
    <w:rsid w:val="00C96AAA"/>
    <w:rsid w:val="00CE4C22"/>
    <w:rsid w:val="00CE637F"/>
    <w:rsid w:val="00CF5328"/>
    <w:rsid w:val="00CF54A4"/>
    <w:rsid w:val="00D66CBF"/>
    <w:rsid w:val="00D67DB2"/>
    <w:rsid w:val="00D70A29"/>
    <w:rsid w:val="00D970F0"/>
    <w:rsid w:val="00DA3154"/>
    <w:rsid w:val="00DD2515"/>
    <w:rsid w:val="00E01994"/>
    <w:rsid w:val="00E11F3C"/>
    <w:rsid w:val="00EC65C1"/>
    <w:rsid w:val="00EF3D2E"/>
    <w:rsid w:val="00F0375A"/>
    <w:rsid w:val="00F43813"/>
    <w:rsid w:val="00F524B1"/>
    <w:rsid w:val="00FE0A7F"/>
    <w:rsid w:val="00FF52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_x0000_s1030"/>
        <o:r id="V:Rule5" type="connector" idref="#_x0000_s1031"/>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0A29"/>
  </w:style>
  <w:style w:type="paragraph" w:styleId="1">
    <w:name w:val="heading 1"/>
    <w:basedOn w:val="a"/>
    <w:next w:val="a"/>
    <w:link w:val="10"/>
    <w:qFormat/>
    <w:rsid w:val="004E41B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D66C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D11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7B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7BA8"/>
    <w:rPr>
      <w:rFonts w:ascii="Tahoma" w:hAnsi="Tahoma" w:cs="Tahoma"/>
      <w:sz w:val="16"/>
      <w:szCs w:val="16"/>
    </w:rPr>
  </w:style>
  <w:style w:type="paragraph" w:styleId="a5">
    <w:name w:val="List Paragraph"/>
    <w:basedOn w:val="a"/>
    <w:uiPriority w:val="34"/>
    <w:qFormat/>
    <w:rsid w:val="000C32F3"/>
    <w:pPr>
      <w:ind w:left="720"/>
      <w:contextualSpacing/>
    </w:pPr>
  </w:style>
  <w:style w:type="character" w:customStyle="1" w:styleId="10">
    <w:name w:val="Заголовок 1 Знак"/>
    <w:basedOn w:val="a0"/>
    <w:link w:val="1"/>
    <w:rsid w:val="004E41BC"/>
    <w:rPr>
      <w:rFonts w:ascii="Arial" w:eastAsia="Times New Roman" w:hAnsi="Arial" w:cs="Arial"/>
      <w:b/>
      <w:bCs/>
      <w:kern w:val="32"/>
      <w:sz w:val="32"/>
      <w:szCs w:val="32"/>
      <w:lang w:eastAsia="ru-RU"/>
    </w:rPr>
  </w:style>
  <w:style w:type="character" w:styleId="a6">
    <w:name w:val="Hyperlink"/>
    <w:basedOn w:val="a0"/>
    <w:uiPriority w:val="99"/>
    <w:semiHidden/>
    <w:unhideWhenUsed/>
    <w:rsid w:val="00626639"/>
    <w:rPr>
      <w:color w:val="0000FF"/>
      <w:u w:val="single"/>
    </w:rPr>
  </w:style>
  <w:style w:type="paragraph" w:styleId="a7">
    <w:name w:val="Normal (Web)"/>
    <w:basedOn w:val="a"/>
    <w:uiPriority w:val="99"/>
    <w:unhideWhenUsed/>
    <w:rsid w:val="00444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D115E"/>
    <w:rPr>
      <w:rFonts w:asciiTheme="majorHAnsi" w:eastAsiaTheme="majorEastAsia" w:hAnsiTheme="majorHAnsi" w:cstheme="majorBidi"/>
      <w:b/>
      <w:bCs/>
      <w:color w:val="4F81BD" w:themeColor="accent1"/>
    </w:rPr>
  </w:style>
  <w:style w:type="character" w:customStyle="1" w:styleId="note">
    <w:name w:val="note"/>
    <w:basedOn w:val="a0"/>
    <w:rsid w:val="007D115E"/>
  </w:style>
  <w:style w:type="character" w:customStyle="1" w:styleId="20">
    <w:name w:val="Заголовок 2 Знак"/>
    <w:basedOn w:val="a0"/>
    <w:link w:val="2"/>
    <w:uiPriority w:val="9"/>
    <w:semiHidden/>
    <w:rsid w:val="00D66CBF"/>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D66CBF"/>
    <w:rPr>
      <w:b/>
      <w:bCs/>
    </w:rPr>
  </w:style>
  <w:style w:type="character" w:customStyle="1" w:styleId="note2">
    <w:name w:val="note2"/>
    <w:basedOn w:val="a0"/>
    <w:rsid w:val="00F0375A"/>
  </w:style>
  <w:style w:type="character" w:customStyle="1" w:styleId="mw-headline">
    <w:name w:val="mw-headline"/>
    <w:basedOn w:val="a0"/>
    <w:rsid w:val="00B511B7"/>
  </w:style>
  <w:style w:type="paragraph" w:customStyle="1" w:styleId="Default">
    <w:name w:val="Default"/>
    <w:rsid w:val="005557CC"/>
    <w:pPr>
      <w:autoSpaceDE w:val="0"/>
      <w:autoSpaceDN w:val="0"/>
      <w:adjustRightInd w:val="0"/>
      <w:spacing w:after="0" w:line="240" w:lineRule="auto"/>
    </w:pPr>
    <w:rPr>
      <w:rFonts w:ascii="Calibri" w:hAnsi="Calibri" w:cs="Calibri"/>
      <w:color w:val="000000"/>
      <w:sz w:val="24"/>
      <w:szCs w:val="24"/>
    </w:rPr>
  </w:style>
  <w:style w:type="paragraph" w:customStyle="1" w:styleId="Style2">
    <w:name w:val="Style2"/>
    <w:basedOn w:val="a"/>
    <w:rsid w:val="00A406CD"/>
    <w:pPr>
      <w:widowControl w:val="0"/>
      <w:autoSpaceDE w:val="0"/>
      <w:autoSpaceDN w:val="0"/>
      <w:adjustRightInd w:val="0"/>
      <w:spacing w:after="0" w:line="230" w:lineRule="exact"/>
      <w:ind w:firstLine="302"/>
      <w:jc w:val="both"/>
    </w:pPr>
    <w:rPr>
      <w:rFonts w:ascii="Times New Roman" w:eastAsia="Times New Roman" w:hAnsi="Times New Roman" w:cs="Times New Roman"/>
      <w:sz w:val="24"/>
      <w:szCs w:val="24"/>
      <w:lang w:eastAsia="ru-RU"/>
    </w:rPr>
  </w:style>
  <w:style w:type="character" w:customStyle="1" w:styleId="FontStyle16">
    <w:name w:val="Font Style16"/>
    <w:rsid w:val="00A406CD"/>
    <w:rPr>
      <w:rFonts w:ascii="Times New Roman" w:hAnsi="Times New Roman"/>
      <w:sz w:val="22"/>
    </w:rPr>
  </w:style>
  <w:style w:type="character" w:customStyle="1" w:styleId="FontStyle12">
    <w:name w:val="Font Style12"/>
    <w:rsid w:val="00A406CD"/>
    <w:rPr>
      <w:rFonts w:ascii="Times New Roman" w:hAnsi="Times New Roman"/>
      <w:spacing w:val="10"/>
      <w:sz w:val="16"/>
    </w:rPr>
  </w:style>
  <w:style w:type="character" w:customStyle="1" w:styleId="FontStyle13">
    <w:name w:val="Font Style13"/>
    <w:rsid w:val="00A406CD"/>
    <w:rPr>
      <w:rFonts w:ascii="Cambria" w:hAnsi="Cambria"/>
      <w:b/>
      <w:sz w:val="16"/>
    </w:rPr>
  </w:style>
  <w:style w:type="table" w:styleId="a9">
    <w:name w:val="Table Grid"/>
    <w:basedOn w:val="a1"/>
    <w:uiPriority w:val="59"/>
    <w:rsid w:val="00E11F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E11F3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11F3C"/>
  </w:style>
  <w:style w:type="paragraph" w:styleId="ac">
    <w:name w:val="footer"/>
    <w:basedOn w:val="a"/>
    <w:link w:val="ad"/>
    <w:uiPriority w:val="99"/>
    <w:unhideWhenUsed/>
    <w:rsid w:val="00E11F3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11F3C"/>
  </w:style>
  <w:style w:type="paragraph" w:styleId="ae">
    <w:name w:val="No Spacing"/>
    <w:uiPriority w:val="1"/>
    <w:qFormat/>
    <w:rsid w:val="00E11F3C"/>
    <w:pPr>
      <w:widowControl w:val="0"/>
      <w:spacing w:after="0" w:line="240" w:lineRule="auto"/>
    </w:pPr>
    <w:rPr>
      <w:rFonts w:ascii="Courier New" w:eastAsia="Courier New" w:hAnsi="Courier New" w:cs="Courier New"/>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35787137">
      <w:bodyDiv w:val="1"/>
      <w:marLeft w:val="0"/>
      <w:marRight w:val="0"/>
      <w:marTop w:val="0"/>
      <w:marBottom w:val="0"/>
      <w:divBdr>
        <w:top w:val="none" w:sz="0" w:space="0" w:color="auto"/>
        <w:left w:val="none" w:sz="0" w:space="0" w:color="auto"/>
        <w:bottom w:val="none" w:sz="0" w:space="0" w:color="auto"/>
        <w:right w:val="none" w:sz="0" w:space="0" w:color="auto"/>
      </w:divBdr>
      <w:divsChild>
        <w:div w:id="425619577">
          <w:marLeft w:val="0"/>
          <w:marRight w:val="0"/>
          <w:marTop w:val="0"/>
          <w:marBottom w:val="0"/>
          <w:divBdr>
            <w:top w:val="none" w:sz="0" w:space="0" w:color="auto"/>
            <w:left w:val="none" w:sz="0" w:space="0" w:color="auto"/>
            <w:bottom w:val="none" w:sz="0" w:space="0" w:color="auto"/>
            <w:right w:val="none" w:sz="0" w:space="0" w:color="auto"/>
          </w:divBdr>
          <w:divsChild>
            <w:div w:id="1141730596">
              <w:marLeft w:val="-225"/>
              <w:marRight w:val="-225"/>
              <w:marTop w:val="0"/>
              <w:marBottom w:val="0"/>
              <w:divBdr>
                <w:top w:val="none" w:sz="0" w:space="0" w:color="auto"/>
                <w:left w:val="none" w:sz="0" w:space="0" w:color="auto"/>
                <w:bottom w:val="none" w:sz="0" w:space="0" w:color="auto"/>
                <w:right w:val="none" w:sz="0" w:space="0" w:color="auto"/>
              </w:divBdr>
              <w:divsChild>
                <w:div w:id="478573104">
                  <w:marLeft w:val="0"/>
                  <w:marRight w:val="0"/>
                  <w:marTop w:val="0"/>
                  <w:marBottom w:val="0"/>
                  <w:divBdr>
                    <w:top w:val="none" w:sz="0" w:space="0" w:color="auto"/>
                    <w:left w:val="none" w:sz="0" w:space="0" w:color="auto"/>
                    <w:bottom w:val="none" w:sz="0" w:space="0" w:color="auto"/>
                    <w:right w:val="none" w:sz="0" w:space="0" w:color="auto"/>
                  </w:divBdr>
                  <w:divsChild>
                    <w:div w:id="1807357691">
                      <w:marLeft w:val="0"/>
                      <w:marRight w:val="0"/>
                      <w:marTop w:val="0"/>
                      <w:marBottom w:val="0"/>
                      <w:divBdr>
                        <w:top w:val="none" w:sz="0" w:space="0" w:color="auto"/>
                        <w:left w:val="none" w:sz="0" w:space="0" w:color="auto"/>
                        <w:bottom w:val="none" w:sz="0" w:space="0" w:color="auto"/>
                        <w:right w:val="none" w:sz="0" w:space="0" w:color="auto"/>
                      </w:divBdr>
                      <w:divsChild>
                        <w:div w:id="449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61844">
      <w:bodyDiv w:val="1"/>
      <w:marLeft w:val="0"/>
      <w:marRight w:val="0"/>
      <w:marTop w:val="0"/>
      <w:marBottom w:val="0"/>
      <w:divBdr>
        <w:top w:val="none" w:sz="0" w:space="0" w:color="auto"/>
        <w:left w:val="none" w:sz="0" w:space="0" w:color="auto"/>
        <w:bottom w:val="none" w:sz="0" w:space="0" w:color="auto"/>
        <w:right w:val="none" w:sz="0" w:space="0" w:color="auto"/>
      </w:divBdr>
      <w:divsChild>
        <w:div w:id="793330262">
          <w:marLeft w:val="0"/>
          <w:marRight w:val="0"/>
          <w:marTop w:val="0"/>
          <w:marBottom w:val="0"/>
          <w:divBdr>
            <w:top w:val="none" w:sz="0" w:space="0" w:color="auto"/>
            <w:left w:val="none" w:sz="0" w:space="0" w:color="auto"/>
            <w:bottom w:val="none" w:sz="0" w:space="0" w:color="auto"/>
            <w:right w:val="none" w:sz="0" w:space="0" w:color="auto"/>
          </w:divBdr>
          <w:divsChild>
            <w:div w:id="1593010685">
              <w:marLeft w:val="-225"/>
              <w:marRight w:val="-225"/>
              <w:marTop w:val="0"/>
              <w:marBottom w:val="0"/>
              <w:divBdr>
                <w:top w:val="none" w:sz="0" w:space="0" w:color="auto"/>
                <w:left w:val="none" w:sz="0" w:space="0" w:color="auto"/>
                <w:bottom w:val="none" w:sz="0" w:space="0" w:color="auto"/>
                <w:right w:val="none" w:sz="0" w:space="0" w:color="auto"/>
              </w:divBdr>
              <w:divsChild>
                <w:div w:id="2023583327">
                  <w:marLeft w:val="0"/>
                  <w:marRight w:val="0"/>
                  <w:marTop w:val="0"/>
                  <w:marBottom w:val="0"/>
                  <w:divBdr>
                    <w:top w:val="none" w:sz="0" w:space="0" w:color="auto"/>
                    <w:left w:val="none" w:sz="0" w:space="0" w:color="auto"/>
                    <w:bottom w:val="none" w:sz="0" w:space="0" w:color="auto"/>
                    <w:right w:val="none" w:sz="0" w:space="0" w:color="auto"/>
                  </w:divBdr>
                  <w:divsChild>
                    <w:div w:id="935095987">
                      <w:marLeft w:val="0"/>
                      <w:marRight w:val="0"/>
                      <w:marTop w:val="0"/>
                      <w:marBottom w:val="0"/>
                      <w:divBdr>
                        <w:top w:val="none" w:sz="0" w:space="0" w:color="auto"/>
                        <w:left w:val="none" w:sz="0" w:space="0" w:color="auto"/>
                        <w:bottom w:val="none" w:sz="0" w:space="0" w:color="auto"/>
                        <w:right w:val="none" w:sz="0" w:space="0" w:color="auto"/>
                      </w:divBdr>
                      <w:divsChild>
                        <w:div w:id="21214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0238">
      <w:bodyDiv w:val="1"/>
      <w:marLeft w:val="0"/>
      <w:marRight w:val="0"/>
      <w:marTop w:val="0"/>
      <w:marBottom w:val="0"/>
      <w:divBdr>
        <w:top w:val="none" w:sz="0" w:space="0" w:color="auto"/>
        <w:left w:val="none" w:sz="0" w:space="0" w:color="auto"/>
        <w:bottom w:val="none" w:sz="0" w:space="0" w:color="auto"/>
        <w:right w:val="none" w:sz="0" w:space="0" w:color="auto"/>
      </w:divBdr>
      <w:divsChild>
        <w:div w:id="699627805">
          <w:marLeft w:val="0"/>
          <w:marRight w:val="0"/>
          <w:marTop w:val="0"/>
          <w:marBottom w:val="0"/>
          <w:divBdr>
            <w:top w:val="none" w:sz="0" w:space="0" w:color="auto"/>
            <w:left w:val="none" w:sz="0" w:space="0" w:color="auto"/>
            <w:bottom w:val="none" w:sz="0" w:space="0" w:color="auto"/>
            <w:right w:val="none" w:sz="0" w:space="0" w:color="auto"/>
          </w:divBdr>
          <w:divsChild>
            <w:div w:id="1823885572">
              <w:marLeft w:val="0"/>
              <w:marRight w:val="0"/>
              <w:marTop w:val="0"/>
              <w:marBottom w:val="0"/>
              <w:divBdr>
                <w:top w:val="none" w:sz="0" w:space="0" w:color="auto"/>
                <w:left w:val="none" w:sz="0" w:space="0" w:color="auto"/>
                <w:bottom w:val="none" w:sz="0" w:space="0" w:color="auto"/>
                <w:right w:val="none" w:sz="0" w:space="0" w:color="auto"/>
              </w:divBdr>
              <w:divsChild>
                <w:div w:id="598147665">
                  <w:marLeft w:val="0"/>
                  <w:marRight w:val="0"/>
                  <w:marTop w:val="0"/>
                  <w:marBottom w:val="0"/>
                  <w:divBdr>
                    <w:top w:val="none" w:sz="0" w:space="0" w:color="auto"/>
                    <w:left w:val="none" w:sz="0" w:space="0" w:color="auto"/>
                    <w:bottom w:val="none" w:sz="0" w:space="0" w:color="auto"/>
                    <w:right w:val="none" w:sz="0" w:space="0" w:color="auto"/>
                  </w:divBdr>
                  <w:divsChild>
                    <w:div w:id="869685402">
                      <w:marLeft w:val="-360"/>
                      <w:marRight w:val="-360"/>
                      <w:marTop w:val="0"/>
                      <w:marBottom w:val="0"/>
                      <w:divBdr>
                        <w:top w:val="none" w:sz="0" w:space="0" w:color="auto"/>
                        <w:left w:val="none" w:sz="0" w:space="0" w:color="auto"/>
                        <w:bottom w:val="none" w:sz="0" w:space="0" w:color="auto"/>
                        <w:right w:val="none" w:sz="0" w:space="0" w:color="auto"/>
                      </w:divBdr>
                      <w:divsChild>
                        <w:div w:id="858935119">
                          <w:marLeft w:val="0"/>
                          <w:marRight w:val="0"/>
                          <w:marTop w:val="0"/>
                          <w:marBottom w:val="0"/>
                          <w:divBdr>
                            <w:top w:val="none" w:sz="0" w:space="0" w:color="auto"/>
                            <w:left w:val="none" w:sz="0" w:space="0" w:color="auto"/>
                            <w:bottom w:val="none" w:sz="0" w:space="0" w:color="auto"/>
                            <w:right w:val="none" w:sz="0" w:space="0" w:color="auto"/>
                          </w:divBdr>
                          <w:divsChild>
                            <w:div w:id="1149441127">
                              <w:marLeft w:val="0"/>
                              <w:marRight w:val="0"/>
                              <w:marTop w:val="0"/>
                              <w:marBottom w:val="0"/>
                              <w:divBdr>
                                <w:top w:val="none" w:sz="0" w:space="0" w:color="auto"/>
                                <w:left w:val="none" w:sz="0" w:space="0" w:color="auto"/>
                                <w:bottom w:val="none" w:sz="0" w:space="0" w:color="auto"/>
                                <w:right w:val="none" w:sz="0" w:space="0" w:color="auto"/>
                              </w:divBdr>
                              <w:divsChild>
                                <w:div w:id="153880471">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63209">
      <w:bodyDiv w:val="1"/>
      <w:marLeft w:val="0"/>
      <w:marRight w:val="0"/>
      <w:marTop w:val="0"/>
      <w:marBottom w:val="0"/>
      <w:divBdr>
        <w:top w:val="none" w:sz="0" w:space="0" w:color="auto"/>
        <w:left w:val="none" w:sz="0" w:space="0" w:color="auto"/>
        <w:bottom w:val="none" w:sz="0" w:space="0" w:color="auto"/>
        <w:right w:val="none" w:sz="0" w:space="0" w:color="auto"/>
      </w:divBdr>
      <w:divsChild>
        <w:div w:id="2019193250">
          <w:marLeft w:val="0"/>
          <w:marRight w:val="0"/>
          <w:marTop w:val="0"/>
          <w:marBottom w:val="0"/>
          <w:divBdr>
            <w:top w:val="none" w:sz="0" w:space="0" w:color="auto"/>
            <w:left w:val="none" w:sz="0" w:space="0" w:color="auto"/>
            <w:bottom w:val="none" w:sz="0" w:space="0" w:color="auto"/>
            <w:right w:val="none" w:sz="0" w:space="0" w:color="auto"/>
          </w:divBdr>
          <w:divsChild>
            <w:div w:id="971785567">
              <w:marLeft w:val="0"/>
              <w:marRight w:val="0"/>
              <w:marTop w:val="0"/>
              <w:marBottom w:val="0"/>
              <w:divBdr>
                <w:top w:val="none" w:sz="0" w:space="0" w:color="auto"/>
                <w:left w:val="none" w:sz="0" w:space="0" w:color="auto"/>
                <w:bottom w:val="none" w:sz="0" w:space="0" w:color="auto"/>
                <w:right w:val="none" w:sz="0" w:space="0" w:color="auto"/>
              </w:divBdr>
              <w:divsChild>
                <w:div w:id="13716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7025">
      <w:bodyDiv w:val="1"/>
      <w:marLeft w:val="0"/>
      <w:marRight w:val="0"/>
      <w:marTop w:val="0"/>
      <w:marBottom w:val="0"/>
      <w:divBdr>
        <w:top w:val="none" w:sz="0" w:space="0" w:color="auto"/>
        <w:left w:val="none" w:sz="0" w:space="0" w:color="auto"/>
        <w:bottom w:val="none" w:sz="0" w:space="0" w:color="auto"/>
        <w:right w:val="none" w:sz="0" w:space="0" w:color="auto"/>
      </w:divBdr>
      <w:divsChild>
        <w:div w:id="1679648685">
          <w:marLeft w:val="0"/>
          <w:marRight w:val="0"/>
          <w:marTop w:val="0"/>
          <w:marBottom w:val="0"/>
          <w:divBdr>
            <w:top w:val="none" w:sz="0" w:space="0" w:color="auto"/>
            <w:left w:val="none" w:sz="0" w:space="0" w:color="auto"/>
            <w:bottom w:val="none" w:sz="0" w:space="0" w:color="auto"/>
            <w:right w:val="none" w:sz="0" w:space="0" w:color="auto"/>
          </w:divBdr>
          <w:divsChild>
            <w:div w:id="495918335">
              <w:marLeft w:val="0"/>
              <w:marRight w:val="0"/>
              <w:marTop w:val="0"/>
              <w:marBottom w:val="0"/>
              <w:divBdr>
                <w:top w:val="none" w:sz="0" w:space="0" w:color="auto"/>
                <w:left w:val="none" w:sz="0" w:space="0" w:color="auto"/>
                <w:bottom w:val="none" w:sz="0" w:space="0" w:color="auto"/>
                <w:right w:val="none" w:sz="0" w:space="0" w:color="auto"/>
              </w:divBdr>
              <w:divsChild>
                <w:div w:id="872303996">
                  <w:marLeft w:val="0"/>
                  <w:marRight w:val="0"/>
                  <w:marTop w:val="0"/>
                  <w:marBottom w:val="0"/>
                  <w:divBdr>
                    <w:top w:val="none" w:sz="0" w:space="0" w:color="auto"/>
                    <w:left w:val="none" w:sz="0" w:space="0" w:color="auto"/>
                    <w:bottom w:val="none" w:sz="0" w:space="0" w:color="auto"/>
                    <w:right w:val="none" w:sz="0" w:space="0" w:color="auto"/>
                  </w:divBdr>
                  <w:divsChild>
                    <w:div w:id="1793747967">
                      <w:marLeft w:val="0"/>
                      <w:marRight w:val="0"/>
                      <w:marTop w:val="0"/>
                      <w:marBottom w:val="0"/>
                      <w:divBdr>
                        <w:top w:val="none" w:sz="0" w:space="0" w:color="auto"/>
                        <w:left w:val="none" w:sz="0" w:space="0" w:color="auto"/>
                        <w:bottom w:val="none" w:sz="0" w:space="0" w:color="auto"/>
                        <w:right w:val="none" w:sz="0" w:space="0" w:color="auto"/>
                      </w:divBdr>
                      <w:divsChild>
                        <w:div w:id="20249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929422">
      <w:bodyDiv w:val="1"/>
      <w:marLeft w:val="0"/>
      <w:marRight w:val="0"/>
      <w:marTop w:val="0"/>
      <w:marBottom w:val="0"/>
      <w:divBdr>
        <w:top w:val="none" w:sz="0" w:space="0" w:color="auto"/>
        <w:left w:val="none" w:sz="0" w:space="0" w:color="auto"/>
        <w:bottom w:val="none" w:sz="0" w:space="0" w:color="auto"/>
        <w:right w:val="none" w:sz="0" w:space="0" w:color="auto"/>
      </w:divBdr>
      <w:divsChild>
        <w:div w:id="1392727270">
          <w:marLeft w:val="0"/>
          <w:marRight w:val="0"/>
          <w:marTop w:val="0"/>
          <w:marBottom w:val="0"/>
          <w:divBdr>
            <w:top w:val="none" w:sz="0" w:space="0" w:color="auto"/>
            <w:left w:val="none" w:sz="0" w:space="0" w:color="auto"/>
            <w:bottom w:val="none" w:sz="0" w:space="0" w:color="auto"/>
            <w:right w:val="none" w:sz="0" w:space="0" w:color="auto"/>
          </w:divBdr>
          <w:divsChild>
            <w:div w:id="1174421247">
              <w:marLeft w:val="-225"/>
              <w:marRight w:val="-225"/>
              <w:marTop w:val="0"/>
              <w:marBottom w:val="0"/>
              <w:divBdr>
                <w:top w:val="none" w:sz="0" w:space="0" w:color="auto"/>
                <w:left w:val="none" w:sz="0" w:space="0" w:color="auto"/>
                <w:bottom w:val="none" w:sz="0" w:space="0" w:color="auto"/>
                <w:right w:val="none" w:sz="0" w:space="0" w:color="auto"/>
              </w:divBdr>
              <w:divsChild>
                <w:div w:id="1526405794">
                  <w:marLeft w:val="0"/>
                  <w:marRight w:val="0"/>
                  <w:marTop w:val="0"/>
                  <w:marBottom w:val="0"/>
                  <w:divBdr>
                    <w:top w:val="none" w:sz="0" w:space="0" w:color="auto"/>
                    <w:left w:val="none" w:sz="0" w:space="0" w:color="auto"/>
                    <w:bottom w:val="none" w:sz="0" w:space="0" w:color="auto"/>
                    <w:right w:val="none" w:sz="0" w:space="0" w:color="auto"/>
                  </w:divBdr>
                  <w:divsChild>
                    <w:div w:id="802044801">
                      <w:marLeft w:val="0"/>
                      <w:marRight w:val="0"/>
                      <w:marTop w:val="0"/>
                      <w:marBottom w:val="0"/>
                      <w:divBdr>
                        <w:top w:val="none" w:sz="0" w:space="0" w:color="auto"/>
                        <w:left w:val="none" w:sz="0" w:space="0" w:color="auto"/>
                        <w:bottom w:val="none" w:sz="0" w:space="0" w:color="auto"/>
                        <w:right w:val="none" w:sz="0" w:space="0" w:color="auto"/>
                      </w:divBdr>
                      <w:divsChild>
                        <w:div w:id="1626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605753">
      <w:bodyDiv w:val="1"/>
      <w:marLeft w:val="0"/>
      <w:marRight w:val="0"/>
      <w:marTop w:val="0"/>
      <w:marBottom w:val="0"/>
      <w:divBdr>
        <w:top w:val="none" w:sz="0" w:space="0" w:color="auto"/>
        <w:left w:val="none" w:sz="0" w:space="0" w:color="auto"/>
        <w:bottom w:val="none" w:sz="0" w:space="0" w:color="auto"/>
        <w:right w:val="none" w:sz="0" w:space="0" w:color="auto"/>
      </w:divBdr>
      <w:divsChild>
        <w:div w:id="194928270">
          <w:marLeft w:val="0"/>
          <w:marRight w:val="0"/>
          <w:marTop w:val="0"/>
          <w:marBottom w:val="0"/>
          <w:divBdr>
            <w:top w:val="none" w:sz="0" w:space="0" w:color="auto"/>
            <w:left w:val="none" w:sz="0" w:space="0" w:color="auto"/>
            <w:bottom w:val="none" w:sz="0" w:space="0" w:color="auto"/>
            <w:right w:val="none" w:sz="0" w:space="0" w:color="auto"/>
          </w:divBdr>
          <w:divsChild>
            <w:div w:id="8117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855591">
      <w:bodyDiv w:val="1"/>
      <w:marLeft w:val="0"/>
      <w:marRight w:val="0"/>
      <w:marTop w:val="0"/>
      <w:marBottom w:val="0"/>
      <w:divBdr>
        <w:top w:val="none" w:sz="0" w:space="0" w:color="auto"/>
        <w:left w:val="none" w:sz="0" w:space="0" w:color="auto"/>
        <w:bottom w:val="none" w:sz="0" w:space="0" w:color="auto"/>
        <w:right w:val="none" w:sz="0" w:space="0" w:color="auto"/>
      </w:divBdr>
      <w:divsChild>
        <w:div w:id="471485636">
          <w:marLeft w:val="0"/>
          <w:marRight w:val="0"/>
          <w:marTop w:val="0"/>
          <w:marBottom w:val="0"/>
          <w:divBdr>
            <w:top w:val="none" w:sz="0" w:space="0" w:color="auto"/>
            <w:left w:val="none" w:sz="0" w:space="0" w:color="auto"/>
            <w:bottom w:val="none" w:sz="0" w:space="0" w:color="auto"/>
            <w:right w:val="none" w:sz="0" w:space="0" w:color="auto"/>
          </w:divBdr>
          <w:divsChild>
            <w:div w:id="837160852">
              <w:marLeft w:val="0"/>
              <w:marRight w:val="0"/>
              <w:marTop w:val="0"/>
              <w:marBottom w:val="0"/>
              <w:divBdr>
                <w:top w:val="none" w:sz="0" w:space="0" w:color="auto"/>
                <w:left w:val="none" w:sz="0" w:space="0" w:color="auto"/>
                <w:bottom w:val="none" w:sz="0" w:space="0" w:color="auto"/>
                <w:right w:val="none" w:sz="0" w:space="0" w:color="auto"/>
              </w:divBdr>
              <w:divsChild>
                <w:div w:id="710225067">
                  <w:marLeft w:val="0"/>
                  <w:marRight w:val="0"/>
                  <w:marTop w:val="0"/>
                  <w:marBottom w:val="0"/>
                  <w:divBdr>
                    <w:top w:val="none" w:sz="0" w:space="0" w:color="auto"/>
                    <w:left w:val="none" w:sz="0" w:space="0" w:color="auto"/>
                    <w:bottom w:val="none" w:sz="0" w:space="0" w:color="auto"/>
                    <w:right w:val="none" w:sz="0" w:space="0" w:color="auto"/>
                  </w:divBdr>
                  <w:divsChild>
                    <w:div w:id="224492951">
                      <w:marLeft w:val="0"/>
                      <w:marRight w:val="0"/>
                      <w:marTop w:val="0"/>
                      <w:marBottom w:val="0"/>
                      <w:divBdr>
                        <w:top w:val="none" w:sz="0" w:space="0" w:color="auto"/>
                        <w:left w:val="none" w:sz="0" w:space="0" w:color="auto"/>
                        <w:bottom w:val="none" w:sz="0" w:space="0" w:color="auto"/>
                        <w:right w:val="none" w:sz="0" w:space="0" w:color="auto"/>
                      </w:divBdr>
                      <w:divsChild>
                        <w:div w:id="1492596773">
                          <w:marLeft w:val="0"/>
                          <w:marRight w:val="0"/>
                          <w:marTop w:val="0"/>
                          <w:marBottom w:val="0"/>
                          <w:divBdr>
                            <w:top w:val="none" w:sz="0" w:space="0" w:color="auto"/>
                            <w:left w:val="none" w:sz="0" w:space="0" w:color="auto"/>
                            <w:bottom w:val="none" w:sz="0" w:space="0" w:color="auto"/>
                            <w:right w:val="none" w:sz="0" w:space="0" w:color="auto"/>
                          </w:divBdr>
                          <w:divsChild>
                            <w:div w:id="539974888">
                              <w:marLeft w:val="-180"/>
                              <w:marRight w:val="-180"/>
                              <w:marTop w:val="0"/>
                              <w:marBottom w:val="0"/>
                              <w:divBdr>
                                <w:top w:val="none" w:sz="0" w:space="0" w:color="auto"/>
                                <w:left w:val="none" w:sz="0" w:space="0" w:color="auto"/>
                                <w:bottom w:val="none" w:sz="0" w:space="0" w:color="auto"/>
                                <w:right w:val="none" w:sz="0" w:space="0" w:color="auto"/>
                              </w:divBdr>
                              <w:divsChild>
                                <w:div w:id="1562786053">
                                  <w:marLeft w:val="0"/>
                                  <w:marRight w:val="0"/>
                                  <w:marTop w:val="0"/>
                                  <w:marBottom w:val="0"/>
                                  <w:divBdr>
                                    <w:top w:val="none" w:sz="0" w:space="0" w:color="auto"/>
                                    <w:left w:val="none" w:sz="0" w:space="0" w:color="auto"/>
                                    <w:bottom w:val="none" w:sz="0" w:space="0" w:color="auto"/>
                                    <w:right w:val="none" w:sz="0" w:space="0" w:color="auto"/>
                                  </w:divBdr>
                                  <w:divsChild>
                                    <w:div w:id="1444882107">
                                      <w:marLeft w:val="-180"/>
                                      <w:marRight w:val="-180"/>
                                      <w:marTop w:val="0"/>
                                      <w:marBottom w:val="0"/>
                                      <w:divBdr>
                                        <w:top w:val="none" w:sz="0" w:space="0" w:color="auto"/>
                                        <w:left w:val="none" w:sz="0" w:space="0" w:color="auto"/>
                                        <w:bottom w:val="none" w:sz="0" w:space="0" w:color="auto"/>
                                        <w:right w:val="none" w:sz="0" w:space="0" w:color="auto"/>
                                      </w:divBdr>
                                      <w:divsChild>
                                        <w:div w:id="1267231283">
                                          <w:marLeft w:val="0"/>
                                          <w:marRight w:val="0"/>
                                          <w:marTop w:val="0"/>
                                          <w:marBottom w:val="0"/>
                                          <w:divBdr>
                                            <w:top w:val="none" w:sz="0" w:space="0" w:color="auto"/>
                                            <w:left w:val="none" w:sz="0" w:space="0" w:color="auto"/>
                                            <w:bottom w:val="none" w:sz="0" w:space="0" w:color="auto"/>
                                            <w:right w:val="none" w:sz="0" w:space="0" w:color="auto"/>
                                          </w:divBdr>
                                          <w:divsChild>
                                            <w:div w:id="817455817">
                                              <w:marLeft w:val="0"/>
                                              <w:marRight w:val="0"/>
                                              <w:marTop w:val="0"/>
                                              <w:marBottom w:val="0"/>
                                              <w:divBdr>
                                                <w:top w:val="none" w:sz="0" w:space="0" w:color="auto"/>
                                                <w:left w:val="none" w:sz="0" w:space="0" w:color="auto"/>
                                                <w:bottom w:val="none" w:sz="0" w:space="0" w:color="auto"/>
                                                <w:right w:val="none" w:sz="0" w:space="0" w:color="auto"/>
                                              </w:divBdr>
                                              <w:divsChild>
                                                <w:div w:id="17487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714380">
      <w:bodyDiv w:val="1"/>
      <w:marLeft w:val="0"/>
      <w:marRight w:val="0"/>
      <w:marTop w:val="0"/>
      <w:marBottom w:val="0"/>
      <w:divBdr>
        <w:top w:val="none" w:sz="0" w:space="0" w:color="auto"/>
        <w:left w:val="none" w:sz="0" w:space="0" w:color="auto"/>
        <w:bottom w:val="none" w:sz="0" w:space="0" w:color="auto"/>
        <w:right w:val="none" w:sz="0" w:space="0" w:color="auto"/>
      </w:divBdr>
      <w:divsChild>
        <w:div w:id="1706175628">
          <w:marLeft w:val="0"/>
          <w:marRight w:val="0"/>
          <w:marTop w:val="0"/>
          <w:marBottom w:val="0"/>
          <w:divBdr>
            <w:top w:val="single" w:sz="6" w:space="4" w:color="F4F9FF"/>
            <w:left w:val="single" w:sz="6" w:space="4" w:color="F4F9FF"/>
            <w:bottom w:val="single" w:sz="6" w:space="4" w:color="F4F9FF"/>
            <w:right w:val="single" w:sz="6" w:space="4" w:color="F4F9FF"/>
          </w:divBdr>
          <w:divsChild>
            <w:div w:id="1168791924">
              <w:marLeft w:val="0"/>
              <w:marRight w:val="0"/>
              <w:marTop w:val="0"/>
              <w:marBottom w:val="0"/>
              <w:divBdr>
                <w:top w:val="none" w:sz="0" w:space="0" w:color="auto"/>
                <w:left w:val="none" w:sz="0" w:space="0" w:color="auto"/>
                <w:bottom w:val="none" w:sz="0" w:space="0" w:color="auto"/>
                <w:right w:val="none" w:sz="0" w:space="0" w:color="auto"/>
              </w:divBdr>
              <w:divsChild>
                <w:div w:id="387610564">
                  <w:marLeft w:val="0"/>
                  <w:marRight w:val="0"/>
                  <w:marTop w:val="0"/>
                  <w:marBottom w:val="0"/>
                  <w:divBdr>
                    <w:top w:val="none" w:sz="0" w:space="0" w:color="auto"/>
                    <w:left w:val="none" w:sz="0" w:space="0" w:color="auto"/>
                    <w:bottom w:val="none" w:sz="0" w:space="0" w:color="auto"/>
                    <w:right w:val="none" w:sz="0" w:space="0" w:color="auto"/>
                  </w:divBdr>
                  <w:divsChild>
                    <w:div w:id="255865336">
                      <w:marLeft w:val="0"/>
                      <w:marRight w:val="0"/>
                      <w:marTop w:val="0"/>
                      <w:marBottom w:val="0"/>
                      <w:divBdr>
                        <w:top w:val="none" w:sz="0" w:space="0" w:color="auto"/>
                        <w:left w:val="none" w:sz="0" w:space="0" w:color="auto"/>
                        <w:bottom w:val="none" w:sz="0" w:space="0" w:color="auto"/>
                        <w:right w:val="none" w:sz="0" w:space="0" w:color="auto"/>
                      </w:divBdr>
                      <w:divsChild>
                        <w:div w:id="255212435">
                          <w:marLeft w:val="0"/>
                          <w:marRight w:val="0"/>
                          <w:marTop w:val="0"/>
                          <w:marBottom w:val="0"/>
                          <w:divBdr>
                            <w:top w:val="none" w:sz="0" w:space="0" w:color="auto"/>
                            <w:left w:val="none" w:sz="0" w:space="0" w:color="auto"/>
                            <w:bottom w:val="none" w:sz="0" w:space="0" w:color="auto"/>
                            <w:right w:val="none" w:sz="0" w:space="0" w:color="auto"/>
                          </w:divBdr>
                          <w:divsChild>
                            <w:div w:id="663976025">
                              <w:marLeft w:val="0"/>
                              <w:marRight w:val="0"/>
                              <w:marTop w:val="0"/>
                              <w:marBottom w:val="0"/>
                              <w:divBdr>
                                <w:top w:val="none" w:sz="0" w:space="0" w:color="auto"/>
                                <w:left w:val="none" w:sz="0" w:space="0" w:color="auto"/>
                                <w:bottom w:val="none" w:sz="0" w:space="0" w:color="auto"/>
                                <w:right w:val="none" w:sz="0" w:space="0" w:color="auto"/>
                              </w:divBdr>
                              <w:divsChild>
                                <w:div w:id="5962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063499">
      <w:bodyDiv w:val="1"/>
      <w:marLeft w:val="0"/>
      <w:marRight w:val="0"/>
      <w:marTop w:val="0"/>
      <w:marBottom w:val="0"/>
      <w:divBdr>
        <w:top w:val="none" w:sz="0" w:space="0" w:color="auto"/>
        <w:left w:val="none" w:sz="0" w:space="0" w:color="auto"/>
        <w:bottom w:val="none" w:sz="0" w:space="0" w:color="auto"/>
        <w:right w:val="none" w:sz="0" w:space="0" w:color="auto"/>
      </w:divBdr>
      <w:divsChild>
        <w:div w:id="665480217">
          <w:marLeft w:val="0"/>
          <w:marRight w:val="0"/>
          <w:marTop w:val="0"/>
          <w:marBottom w:val="0"/>
          <w:divBdr>
            <w:top w:val="none" w:sz="0" w:space="0" w:color="auto"/>
            <w:left w:val="none" w:sz="0" w:space="0" w:color="auto"/>
            <w:bottom w:val="none" w:sz="0" w:space="0" w:color="auto"/>
            <w:right w:val="none" w:sz="0" w:space="0" w:color="auto"/>
          </w:divBdr>
          <w:divsChild>
            <w:div w:id="207567317">
              <w:marLeft w:val="0"/>
              <w:marRight w:val="0"/>
              <w:marTop w:val="0"/>
              <w:marBottom w:val="0"/>
              <w:divBdr>
                <w:top w:val="none" w:sz="0" w:space="0" w:color="auto"/>
                <w:left w:val="none" w:sz="0" w:space="0" w:color="auto"/>
                <w:bottom w:val="none" w:sz="0" w:space="0" w:color="auto"/>
                <w:right w:val="none" w:sz="0" w:space="0" w:color="auto"/>
              </w:divBdr>
              <w:divsChild>
                <w:div w:id="2114595373">
                  <w:marLeft w:val="0"/>
                  <w:marRight w:val="0"/>
                  <w:marTop w:val="0"/>
                  <w:marBottom w:val="0"/>
                  <w:divBdr>
                    <w:top w:val="none" w:sz="0" w:space="0" w:color="auto"/>
                    <w:left w:val="none" w:sz="0" w:space="0" w:color="auto"/>
                    <w:bottom w:val="none" w:sz="0" w:space="0" w:color="auto"/>
                    <w:right w:val="none" w:sz="0" w:space="0" w:color="auto"/>
                  </w:divBdr>
                  <w:divsChild>
                    <w:div w:id="319237320">
                      <w:marLeft w:val="0"/>
                      <w:marRight w:val="0"/>
                      <w:marTop w:val="0"/>
                      <w:marBottom w:val="0"/>
                      <w:divBdr>
                        <w:top w:val="none" w:sz="0" w:space="0" w:color="auto"/>
                        <w:left w:val="none" w:sz="0" w:space="0" w:color="auto"/>
                        <w:bottom w:val="none" w:sz="0" w:space="0" w:color="auto"/>
                        <w:right w:val="none" w:sz="0" w:space="0" w:color="auto"/>
                      </w:divBdr>
                      <w:divsChild>
                        <w:div w:id="729957658">
                          <w:marLeft w:val="0"/>
                          <w:marRight w:val="0"/>
                          <w:marTop w:val="0"/>
                          <w:marBottom w:val="0"/>
                          <w:divBdr>
                            <w:top w:val="none" w:sz="0" w:space="0" w:color="auto"/>
                            <w:left w:val="none" w:sz="0" w:space="0" w:color="auto"/>
                            <w:bottom w:val="none" w:sz="0" w:space="0" w:color="auto"/>
                            <w:right w:val="none" w:sz="0" w:space="0" w:color="auto"/>
                          </w:divBdr>
                          <w:divsChild>
                            <w:div w:id="79679518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103654">
      <w:bodyDiv w:val="1"/>
      <w:marLeft w:val="0"/>
      <w:marRight w:val="0"/>
      <w:marTop w:val="0"/>
      <w:marBottom w:val="0"/>
      <w:divBdr>
        <w:top w:val="none" w:sz="0" w:space="0" w:color="auto"/>
        <w:left w:val="none" w:sz="0" w:space="0" w:color="auto"/>
        <w:bottom w:val="none" w:sz="0" w:space="0" w:color="auto"/>
        <w:right w:val="none" w:sz="0" w:space="0" w:color="auto"/>
      </w:divBdr>
      <w:divsChild>
        <w:div w:id="1876692573">
          <w:marLeft w:val="0"/>
          <w:marRight w:val="0"/>
          <w:marTop w:val="0"/>
          <w:marBottom w:val="0"/>
          <w:divBdr>
            <w:top w:val="none" w:sz="0" w:space="0" w:color="auto"/>
            <w:left w:val="none" w:sz="0" w:space="0" w:color="auto"/>
            <w:bottom w:val="none" w:sz="0" w:space="0" w:color="auto"/>
            <w:right w:val="none" w:sz="0" w:space="0" w:color="auto"/>
          </w:divBdr>
          <w:divsChild>
            <w:div w:id="1723602134">
              <w:marLeft w:val="0"/>
              <w:marRight w:val="0"/>
              <w:marTop w:val="0"/>
              <w:marBottom w:val="0"/>
              <w:divBdr>
                <w:top w:val="none" w:sz="0" w:space="0" w:color="auto"/>
                <w:left w:val="none" w:sz="0" w:space="0" w:color="auto"/>
                <w:bottom w:val="none" w:sz="0" w:space="0" w:color="auto"/>
                <w:right w:val="none" w:sz="0" w:space="0" w:color="auto"/>
              </w:divBdr>
              <w:divsChild>
                <w:div w:id="1846439052">
                  <w:marLeft w:val="0"/>
                  <w:marRight w:val="0"/>
                  <w:marTop w:val="0"/>
                  <w:marBottom w:val="0"/>
                  <w:divBdr>
                    <w:top w:val="none" w:sz="0" w:space="0" w:color="auto"/>
                    <w:left w:val="none" w:sz="0" w:space="0" w:color="auto"/>
                    <w:bottom w:val="none" w:sz="0" w:space="0" w:color="auto"/>
                    <w:right w:val="none" w:sz="0" w:space="0" w:color="auto"/>
                  </w:divBdr>
                  <w:divsChild>
                    <w:div w:id="1799378709">
                      <w:marLeft w:val="-360"/>
                      <w:marRight w:val="-360"/>
                      <w:marTop w:val="0"/>
                      <w:marBottom w:val="0"/>
                      <w:divBdr>
                        <w:top w:val="none" w:sz="0" w:space="0" w:color="auto"/>
                        <w:left w:val="none" w:sz="0" w:space="0" w:color="auto"/>
                        <w:bottom w:val="none" w:sz="0" w:space="0" w:color="auto"/>
                        <w:right w:val="none" w:sz="0" w:space="0" w:color="auto"/>
                      </w:divBdr>
                      <w:divsChild>
                        <w:div w:id="2017075946">
                          <w:marLeft w:val="0"/>
                          <w:marRight w:val="0"/>
                          <w:marTop w:val="0"/>
                          <w:marBottom w:val="0"/>
                          <w:divBdr>
                            <w:top w:val="none" w:sz="0" w:space="0" w:color="auto"/>
                            <w:left w:val="none" w:sz="0" w:space="0" w:color="auto"/>
                            <w:bottom w:val="none" w:sz="0" w:space="0" w:color="auto"/>
                            <w:right w:val="none" w:sz="0" w:space="0" w:color="auto"/>
                          </w:divBdr>
                          <w:divsChild>
                            <w:div w:id="1605383478">
                              <w:marLeft w:val="0"/>
                              <w:marRight w:val="0"/>
                              <w:marTop w:val="0"/>
                              <w:marBottom w:val="0"/>
                              <w:divBdr>
                                <w:top w:val="none" w:sz="0" w:space="0" w:color="auto"/>
                                <w:left w:val="none" w:sz="0" w:space="0" w:color="auto"/>
                                <w:bottom w:val="none" w:sz="0" w:space="0" w:color="auto"/>
                                <w:right w:val="none" w:sz="0" w:space="0" w:color="auto"/>
                              </w:divBdr>
                              <w:divsChild>
                                <w:div w:id="174163104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183319">
      <w:bodyDiv w:val="1"/>
      <w:marLeft w:val="0"/>
      <w:marRight w:val="0"/>
      <w:marTop w:val="0"/>
      <w:marBottom w:val="0"/>
      <w:divBdr>
        <w:top w:val="none" w:sz="0" w:space="0" w:color="auto"/>
        <w:left w:val="none" w:sz="0" w:space="0" w:color="auto"/>
        <w:bottom w:val="none" w:sz="0" w:space="0" w:color="auto"/>
        <w:right w:val="none" w:sz="0" w:space="0" w:color="auto"/>
      </w:divBdr>
      <w:divsChild>
        <w:div w:id="1774205006">
          <w:marLeft w:val="0"/>
          <w:marRight w:val="0"/>
          <w:marTop w:val="0"/>
          <w:marBottom w:val="0"/>
          <w:divBdr>
            <w:top w:val="none" w:sz="0" w:space="0" w:color="auto"/>
            <w:left w:val="none" w:sz="0" w:space="0" w:color="auto"/>
            <w:bottom w:val="none" w:sz="0" w:space="0" w:color="auto"/>
            <w:right w:val="none" w:sz="0" w:space="0" w:color="auto"/>
          </w:divBdr>
          <w:divsChild>
            <w:div w:id="1164855440">
              <w:marLeft w:val="0"/>
              <w:marRight w:val="0"/>
              <w:marTop w:val="0"/>
              <w:marBottom w:val="0"/>
              <w:divBdr>
                <w:top w:val="none" w:sz="0" w:space="0" w:color="auto"/>
                <w:left w:val="none" w:sz="0" w:space="0" w:color="auto"/>
                <w:bottom w:val="none" w:sz="0" w:space="0" w:color="auto"/>
                <w:right w:val="none" w:sz="0" w:space="0" w:color="auto"/>
              </w:divBdr>
              <w:divsChild>
                <w:div w:id="351493575">
                  <w:marLeft w:val="0"/>
                  <w:marRight w:val="0"/>
                  <w:marTop w:val="0"/>
                  <w:marBottom w:val="0"/>
                  <w:divBdr>
                    <w:top w:val="none" w:sz="0" w:space="0" w:color="auto"/>
                    <w:left w:val="none" w:sz="0" w:space="0" w:color="auto"/>
                    <w:bottom w:val="none" w:sz="0" w:space="0" w:color="auto"/>
                    <w:right w:val="none" w:sz="0" w:space="0" w:color="auto"/>
                  </w:divBdr>
                  <w:divsChild>
                    <w:div w:id="1259368379">
                      <w:marLeft w:val="0"/>
                      <w:marRight w:val="0"/>
                      <w:marTop w:val="0"/>
                      <w:marBottom w:val="0"/>
                      <w:divBdr>
                        <w:top w:val="none" w:sz="0" w:space="0" w:color="auto"/>
                        <w:left w:val="none" w:sz="0" w:space="0" w:color="auto"/>
                        <w:bottom w:val="none" w:sz="0" w:space="0" w:color="auto"/>
                        <w:right w:val="none" w:sz="0" w:space="0" w:color="auto"/>
                      </w:divBdr>
                      <w:divsChild>
                        <w:div w:id="6369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031763">
      <w:bodyDiv w:val="1"/>
      <w:marLeft w:val="0"/>
      <w:marRight w:val="0"/>
      <w:marTop w:val="0"/>
      <w:marBottom w:val="0"/>
      <w:divBdr>
        <w:top w:val="none" w:sz="0" w:space="0" w:color="auto"/>
        <w:left w:val="none" w:sz="0" w:space="0" w:color="auto"/>
        <w:bottom w:val="none" w:sz="0" w:space="0" w:color="auto"/>
        <w:right w:val="none" w:sz="0" w:space="0" w:color="auto"/>
      </w:divBdr>
      <w:divsChild>
        <w:div w:id="698702732">
          <w:marLeft w:val="0"/>
          <w:marRight w:val="0"/>
          <w:marTop w:val="0"/>
          <w:marBottom w:val="0"/>
          <w:divBdr>
            <w:top w:val="none" w:sz="0" w:space="0" w:color="auto"/>
            <w:left w:val="none" w:sz="0" w:space="0" w:color="auto"/>
            <w:bottom w:val="none" w:sz="0" w:space="0" w:color="auto"/>
            <w:right w:val="none" w:sz="0" w:space="0" w:color="auto"/>
          </w:divBdr>
          <w:divsChild>
            <w:div w:id="14978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8774">
      <w:bodyDiv w:val="1"/>
      <w:marLeft w:val="0"/>
      <w:marRight w:val="0"/>
      <w:marTop w:val="0"/>
      <w:marBottom w:val="0"/>
      <w:divBdr>
        <w:top w:val="none" w:sz="0" w:space="0" w:color="auto"/>
        <w:left w:val="none" w:sz="0" w:space="0" w:color="auto"/>
        <w:bottom w:val="none" w:sz="0" w:space="0" w:color="auto"/>
        <w:right w:val="none" w:sz="0" w:space="0" w:color="auto"/>
      </w:divBdr>
      <w:divsChild>
        <w:div w:id="580601935">
          <w:marLeft w:val="0"/>
          <w:marRight w:val="0"/>
          <w:marTop w:val="0"/>
          <w:marBottom w:val="0"/>
          <w:divBdr>
            <w:top w:val="none" w:sz="0" w:space="0" w:color="auto"/>
            <w:left w:val="none" w:sz="0" w:space="0" w:color="auto"/>
            <w:bottom w:val="none" w:sz="0" w:space="0" w:color="auto"/>
            <w:right w:val="none" w:sz="0" w:space="0" w:color="auto"/>
          </w:divBdr>
          <w:divsChild>
            <w:div w:id="2046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58137">
      <w:bodyDiv w:val="1"/>
      <w:marLeft w:val="0"/>
      <w:marRight w:val="0"/>
      <w:marTop w:val="0"/>
      <w:marBottom w:val="0"/>
      <w:divBdr>
        <w:top w:val="none" w:sz="0" w:space="0" w:color="auto"/>
        <w:left w:val="none" w:sz="0" w:space="0" w:color="auto"/>
        <w:bottom w:val="none" w:sz="0" w:space="0" w:color="auto"/>
        <w:right w:val="none" w:sz="0" w:space="0" w:color="auto"/>
      </w:divBdr>
      <w:divsChild>
        <w:div w:id="949312623">
          <w:marLeft w:val="0"/>
          <w:marRight w:val="0"/>
          <w:marTop w:val="0"/>
          <w:marBottom w:val="0"/>
          <w:divBdr>
            <w:top w:val="none" w:sz="0" w:space="0" w:color="auto"/>
            <w:left w:val="none" w:sz="0" w:space="0" w:color="auto"/>
            <w:bottom w:val="none" w:sz="0" w:space="0" w:color="auto"/>
            <w:right w:val="none" w:sz="0" w:space="0" w:color="auto"/>
          </w:divBdr>
          <w:divsChild>
            <w:div w:id="1853690279">
              <w:marLeft w:val="0"/>
              <w:marRight w:val="0"/>
              <w:marTop w:val="0"/>
              <w:marBottom w:val="0"/>
              <w:divBdr>
                <w:top w:val="none" w:sz="0" w:space="0" w:color="auto"/>
                <w:left w:val="none" w:sz="0" w:space="0" w:color="auto"/>
                <w:bottom w:val="none" w:sz="0" w:space="0" w:color="auto"/>
                <w:right w:val="none" w:sz="0" w:space="0" w:color="auto"/>
              </w:divBdr>
              <w:divsChild>
                <w:div w:id="142310091">
                  <w:marLeft w:val="0"/>
                  <w:marRight w:val="0"/>
                  <w:marTop w:val="0"/>
                  <w:marBottom w:val="0"/>
                  <w:divBdr>
                    <w:top w:val="none" w:sz="0" w:space="0" w:color="auto"/>
                    <w:left w:val="none" w:sz="0" w:space="0" w:color="auto"/>
                    <w:bottom w:val="none" w:sz="0" w:space="0" w:color="auto"/>
                    <w:right w:val="none" w:sz="0" w:space="0" w:color="auto"/>
                  </w:divBdr>
                  <w:divsChild>
                    <w:div w:id="906650311">
                      <w:marLeft w:val="0"/>
                      <w:marRight w:val="0"/>
                      <w:marTop w:val="450"/>
                      <w:marBottom w:val="0"/>
                      <w:divBdr>
                        <w:top w:val="none" w:sz="0" w:space="0" w:color="auto"/>
                        <w:left w:val="none" w:sz="0" w:space="0" w:color="auto"/>
                        <w:bottom w:val="none" w:sz="0" w:space="0" w:color="auto"/>
                        <w:right w:val="none" w:sz="0" w:space="0" w:color="auto"/>
                      </w:divBdr>
                      <w:divsChild>
                        <w:div w:id="543836126">
                          <w:marLeft w:val="0"/>
                          <w:marRight w:val="0"/>
                          <w:marTop w:val="0"/>
                          <w:marBottom w:val="0"/>
                          <w:divBdr>
                            <w:top w:val="none" w:sz="0" w:space="0" w:color="auto"/>
                            <w:left w:val="none" w:sz="0" w:space="0" w:color="auto"/>
                            <w:bottom w:val="none" w:sz="0" w:space="0" w:color="auto"/>
                            <w:right w:val="none" w:sz="0" w:space="0" w:color="auto"/>
                          </w:divBdr>
                          <w:divsChild>
                            <w:div w:id="12813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497150">
      <w:bodyDiv w:val="1"/>
      <w:marLeft w:val="0"/>
      <w:marRight w:val="0"/>
      <w:marTop w:val="0"/>
      <w:marBottom w:val="0"/>
      <w:divBdr>
        <w:top w:val="none" w:sz="0" w:space="0" w:color="auto"/>
        <w:left w:val="none" w:sz="0" w:space="0" w:color="auto"/>
        <w:bottom w:val="none" w:sz="0" w:space="0" w:color="auto"/>
        <w:right w:val="none" w:sz="0" w:space="0" w:color="auto"/>
      </w:divBdr>
      <w:divsChild>
        <w:div w:id="590623612">
          <w:marLeft w:val="0"/>
          <w:marRight w:val="0"/>
          <w:marTop w:val="0"/>
          <w:marBottom w:val="0"/>
          <w:divBdr>
            <w:top w:val="none" w:sz="0" w:space="0" w:color="auto"/>
            <w:left w:val="none" w:sz="0" w:space="0" w:color="auto"/>
            <w:bottom w:val="none" w:sz="0" w:space="0" w:color="auto"/>
            <w:right w:val="none" w:sz="0" w:space="0" w:color="auto"/>
          </w:divBdr>
        </w:div>
      </w:divsChild>
    </w:div>
    <w:div w:id="620574389">
      <w:bodyDiv w:val="1"/>
      <w:marLeft w:val="0"/>
      <w:marRight w:val="0"/>
      <w:marTop w:val="0"/>
      <w:marBottom w:val="0"/>
      <w:divBdr>
        <w:top w:val="none" w:sz="0" w:space="0" w:color="auto"/>
        <w:left w:val="none" w:sz="0" w:space="0" w:color="auto"/>
        <w:bottom w:val="none" w:sz="0" w:space="0" w:color="auto"/>
        <w:right w:val="none" w:sz="0" w:space="0" w:color="auto"/>
      </w:divBdr>
      <w:divsChild>
        <w:div w:id="934290826">
          <w:marLeft w:val="0"/>
          <w:marRight w:val="0"/>
          <w:marTop w:val="0"/>
          <w:marBottom w:val="0"/>
          <w:divBdr>
            <w:top w:val="none" w:sz="0" w:space="0" w:color="auto"/>
            <w:left w:val="none" w:sz="0" w:space="0" w:color="auto"/>
            <w:bottom w:val="none" w:sz="0" w:space="0" w:color="auto"/>
            <w:right w:val="none" w:sz="0" w:space="0" w:color="auto"/>
          </w:divBdr>
          <w:divsChild>
            <w:div w:id="1177576810">
              <w:marLeft w:val="0"/>
              <w:marRight w:val="0"/>
              <w:marTop w:val="0"/>
              <w:marBottom w:val="0"/>
              <w:divBdr>
                <w:top w:val="none" w:sz="0" w:space="0" w:color="auto"/>
                <w:left w:val="none" w:sz="0" w:space="0" w:color="auto"/>
                <w:bottom w:val="none" w:sz="0" w:space="0" w:color="auto"/>
                <w:right w:val="none" w:sz="0" w:space="0" w:color="auto"/>
              </w:divBdr>
              <w:divsChild>
                <w:div w:id="1463957957">
                  <w:marLeft w:val="0"/>
                  <w:marRight w:val="0"/>
                  <w:marTop w:val="0"/>
                  <w:marBottom w:val="0"/>
                  <w:divBdr>
                    <w:top w:val="none" w:sz="0" w:space="0" w:color="auto"/>
                    <w:left w:val="none" w:sz="0" w:space="0" w:color="auto"/>
                    <w:bottom w:val="none" w:sz="0" w:space="0" w:color="auto"/>
                    <w:right w:val="none" w:sz="0" w:space="0" w:color="auto"/>
                  </w:divBdr>
                  <w:divsChild>
                    <w:div w:id="2904175">
                      <w:marLeft w:val="0"/>
                      <w:marRight w:val="0"/>
                      <w:marTop w:val="0"/>
                      <w:marBottom w:val="0"/>
                      <w:divBdr>
                        <w:top w:val="none" w:sz="0" w:space="0" w:color="auto"/>
                        <w:left w:val="none" w:sz="0" w:space="0" w:color="auto"/>
                        <w:bottom w:val="none" w:sz="0" w:space="0" w:color="auto"/>
                        <w:right w:val="none" w:sz="0" w:space="0" w:color="auto"/>
                      </w:divBdr>
                      <w:divsChild>
                        <w:div w:id="2019454890">
                          <w:marLeft w:val="0"/>
                          <w:marRight w:val="0"/>
                          <w:marTop w:val="0"/>
                          <w:marBottom w:val="0"/>
                          <w:divBdr>
                            <w:top w:val="none" w:sz="0" w:space="0" w:color="auto"/>
                            <w:left w:val="none" w:sz="0" w:space="0" w:color="auto"/>
                            <w:bottom w:val="none" w:sz="0" w:space="0" w:color="auto"/>
                            <w:right w:val="none" w:sz="0" w:space="0" w:color="auto"/>
                          </w:divBdr>
                          <w:divsChild>
                            <w:div w:id="19737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228097">
      <w:bodyDiv w:val="1"/>
      <w:marLeft w:val="0"/>
      <w:marRight w:val="0"/>
      <w:marTop w:val="0"/>
      <w:marBottom w:val="0"/>
      <w:divBdr>
        <w:top w:val="none" w:sz="0" w:space="0" w:color="auto"/>
        <w:left w:val="none" w:sz="0" w:space="0" w:color="auto"/>
        <w:bottom w:val="none" w:sz="0" w:space="0" w:color="auto"/>
        <w:right w:val="none" w:sz="0" w:space="0" w:color="auto"/>
      </w:divBdr>
      <w:divsChild>
        <w:div w:id="1157458826">
          <w:marLeft w:val="0"/>
          <w:marRight w:val="0"/>
          <w:marTop w:val="0"/>
          <w:marBottom w:val="0"/>
          <w:divBdr>
            <w:top w:val="none" w:sz="0" w:space="0" w:color="auto"/>
            <w:left w:val="none" w:sz="0" w:space="0" w:color="auto"/>
            <w:bottom w:val="none" w:sz="0" w:space="0" w:color="auto"/>
            <w:right w:val="none" w:sz="0" w:space="0" w:color="auto"/>
          </w:divBdr>
          <w:divsChild>
            <w:div w:id="1856921298">
              <w:marLeft w:val="0"/>
              <w:marRight w:val="0"/>
              <w:marTop w:val="0"/>
              <w:marBottom w:val="0"/>
              <w:divBdr>
                <w:top w:val="none" w:sz="0" w:space="0" w:color="auto"/>
                <w:left w:val="none" w:sz="0" w:space="0" w:color="auto"/>
                <w:bottom w:val="none" w:sz="0" w:space="0" w:color="auto"/>
                <w:right w:val="none" w:sz="0" w:space="0" w:color="auto"/>
              </w:divBdr>
              <w:divsChild>
                <w:div w:id="20347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43661">
      <w:bodyDiv w:val="1"/>
      <w:marLeft w:val="0"/>
      <w:marRight w:val="0"/>
      <w:marTop w:val="0"/>
      <w:marBottom w:val="0"/>
      <w:divBdr>
        <w:top w:val="none" w:sz="0" w:space="0" w:color="auto"/>
        <w:left w:val="none" w:sz="0" w:space="0" w:color="auto"/>
        <w:bottom w:val="none" w:sz="0" w:space="0" w:color="auto"/>
        <w:right w:val="none" w:sz="0" w:space="0" w:color="auto"/>
      </w:divBdr>
      <w:divsChild>
        <w:div w:id="781996519">
          <w:marLeft w:val="0"/>
          <w:marRight w:val="0"/>
          <w:marTop w:val="0"/>
          <w:marBottom w:val="0"/>
          <w:divBdr>
            <w:top w:val="none" w:sz="0" w:space="0" w:color="auto"/>
            <w:left w:val="none" w:sz="0" w:space="0" w:color="auto"/>
            <w:bottom w:val="none" w:sz="0" w:space="0" w:color="auto"/>
            <w:right w:val="none" w:sz="0" w:space="0" w:color="auto"/>
          </w:divBdr>
          <w:divsChild>
            <w:div w:id="1158183429">
              <w:marLeft w:val="0"/>
              <w:marRight w:val="0"/>
              <w:marTop w:val="0"/>
              <w:marBottom w:val="0"/>
              <w:divBdr>
                <w:top w:val="none" w:sz="0" w:space="0" w:color="auto"/>
                <w:left w:val="none" w:sz="0" w:space="0" w:color="auto"/>
                <w:bottom w:val="none" w:sz="0" w:space="0" w:color="auto"/>
                <w:right w:val="none" w:sz="0" w:space="0" w:color="auto"/>
              </w:divBdr>
              <w:divsChild>
                <w:div w:id="1534230472">
                  <w:marLeft w:val="0"/>
                  <w:marRight w:val="0"/>
                  <w:marTop w:val="0"/>
                  <w:marBottom w:val="0"/>
                  <w:divBdr>
                    <w:top w:val="none" w:sz="0" w:space="0" w:color="auto"/>
                    <w:left w:val="none" w:sz="0" w:space="0" w:color="auto"/>
                    <w:bottom w:val="none" w:sz="0" w:space="0" w:color="auto"/>
                    <w:right w:val="none" w:sz="0" w:space="0" w:color="auto"/>
                  </w:divBdr>
                  <w:divsChild>
                    <w:div w:id="1310355569">
                      <w:marLeft w:val="0"/>
                      <w:marRight w:val="0"/>
                      <w:marTop w:val="0"/>
                      <w:marBottom w:val="0"/>
                      <w:divBdr>
                        <w:top w:val="none" w:sz="0" w:space="0" w:color="auto"/>
                        <w:left w:val="none" w:sz="0" w:space="0" w:color="auto"/>
                        <w:bottom w:val="none" w:sz="0" w:space="0" w:color="auto"/>
                        <w:right w:val="none" w:sz="0" w:space="0" w:color="auto"/>
                      </w:divBdr>
                      <w:divsChild>
                        <w:div w:id="1962612096">
                          <w:marLeft w:val="0"/>
                          <w:marRight w:val="0"/>
                          <w:marTop w:val="0"/>
                          <w:marBottom w:val="0"/>
                          <w:divBdr>
                            <w:top w:val="none" w:sz="0" w:space="0" w:color="auto"/>
                            <w:left w:val="none" w:sz="0" w:space="0" w:color="auto"/>
                            <w:bottom w:val="none" w:sz="0" w:space="0" w:color="auto"/>
                            <w:right w:val="none" w:sz="0" w:space="0" w:color="auto"/>
                          </w:divBdr>
                          <w:divsChild>
                            <w:div w:id="3151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714866">
      <w:bodyDiv w:val="1"/>
      <w:marLeft w:val="0"/>
      <w:marRight w:val="0"/>
      <w:marTop w:val="0"/>
      <w:marBottom w:val="0"/>
      <w:divBdr>
        <w:top w:val="none" w:sz="0" w:space="0" w:color="auto"/>
        <w:left w:val="none" w:sz="0" w:space="0" w:color="auto"/>
        <w:bottom w:val="none" w:sz="0" w:space="0" w:color="auto"/>
        <w:right w:val="none" w:sz="0" w:space="0" w:color="auto"/>
      </w:divBdr>
      <w:divsChild>
        <w:div w:id="152725355">
          <w:marLeft w:val="0"/>
          <w:marRight w:val="0"/>
          <w:marTop w:val="0"/>
          <w:marBottom w:val="0"/>
          <w:divBdr>
            <w:top w:val="none" w:sz="0" w:space="0" w:color="auto"/>
            <w:left w:val="none" w:sz="0" w:space="0" w:color="auto"/>
            <w:bottom w:val="none" w:sz="0" w:space="0" w:color="auto"/>
            <w:right w:val="none" w:sz="0" w:space="0" w:color="auto"/>
          </w:divBdr>
          <w:divsChild>
            <w:div w:id="157785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0915">
      <w:bodyDiv w:val="1"/>
      <w:marLeft w:val="0"/>
      <w:marRight w:val="0"/>
      <w:marTop w:val="0"/>
      <w:marBottom w:val="0"/>
      <w:divBdr>
        <w:top w:val="none" w:sz="0" w:space="0" w:color="auto"/>
        <w:left w:val="none" w:sz="0" w:space="0" w:color="auto"/>
        <w:bottom w:val="none" w:sz="0" w:space="0" w:color="auto"/>
        <w:right w:val="none" w:sz="0" w:space="0" w:color="auto"/>
      </w:divBdr>
      <w:divsChild>
        <w:div w:id="134418694">
          <w:marLeft w:val="15"/>
          <w:marRight w:val="15"/>
          <w:marTop w:val="240"/>
          <w:marBottom w:val="960"/>
          <w:divBdr>
            <w:top w:val="single" w:sz="6" w:space="12" w:color="EFEFEF"/>
            <w:left w:val="single" w:sz="6" w:space="12" w:color="EFEFEF"/>
            <w:bottom w:val="single" w:sz="6" w:space="12" w:color="EFEFEF"/>
            <w:right w:val="single" w:sz="6" w:space="12" w:color="EFEFEF"/>
          </w:divBdr>
        </w:div>
      </w:divsChild>
    </w:div>
    <w:div w:id="801848789">
      <w:bodyDiv w:val="1"/>
      <w:marLeft w:val="0"/>
      <w:marRight w:val="0"/>
      <w:marTop w:val="0"/>
      <w:marBottom w:val="0"/>
      <w:divBdr>
        <w:top w:val="none" w:sz="0" w:space="0" w:color="auto"/>
        <w:left w:val="none" w:sz="0" w:space="0" w:color="auto"/>
        <w:bottom w:val="none" w:sz="0" w:space="0" w:color="auto"/>
        <w:right w:val="none" w:sz="0" w:space="0" w:color="auto"/>
      </w:divBdr>
      <w:divsChild>
        <w:div w:id="702363376">
          <w:marLeft w:val="0"/>
          <w:marRight w:val="0"/>
          <w:marTop w:val="0"/>
          <w:marBottom w:val="0"/>
          <w:divBdr>
            <w:top w:val="none" w:sz="0" w:space="0" w:color="auto"/>
            <w:left w:val="none" w:sz="0" w:space="0" w:color="auto"/>
            <w:bottom w:val="none" w:sz="0" w:space="0" w:color="auto"/>
            <w:right w:val="none" w:sz="0" w:space="0" w:color="auto"/>
          </w:divBdr>
          <w:divsChild>
            <w:div w:id="709113571">
              <w:marLeft w:val="0"/>
              <w:marRight w:val="0"/>
              <w:marTop w:val="0"/>
              <w:marBottom w:val="0"/>
              <w:divBdr>
                <w:top w:val="none" w:sz="0" w:space="0" w:color="auto"/>
                <w:left w:val="none" w:sz="0" w:space="0" w:color="auto"/>
                <w:bottom w:val="none" w:sz="0" w:space="0" w:color="auto"/>
                <w:right w:val="none" w:sz="0" w:space="0" w:color="auto"/>
              </w:divBdr>
              <w:divsChild>
                <w:div w:id="316737137">
                  <w:marLeft w:val="0"/>
                  <w:marRight w:val="0"/>
                  <w:marTop w:val="0"/>
                  <w:marBottom w:val="0"/>
                  <w:divBdr>
                    <w:top w:val="none" w:sz="0" w:space="0" w:color="auto"/>
                    <w:left w:val="none" w:sz="0" w:space="0" w:color="auto"/>
                    <w:bottom w:val="none" w:sz="0" w:space="0" w:color="auto"/>
                    <w:right w:val="none" w:sz="0" w:space="0" w:color="auto"/>
                  </w:divBdr>
                  <w:divsChild>
                    <w:div w:id="528104296">
                      <w:marLeft w:val="0"/>
                      <w:marRight w:val="0"/>
                      <w:marTop w:val="0"/>
                      <w:marBottom w:val="0"/>
                      <w:divBdr>
                        <w:top w:val="none" w:sz="0" w:space="0" w:color="auto"/>
                        <w:left w:val="none" w:sz="0" w:space="0" w:color="auto"/>
                        <w:bottom w:val="none" w:sz="0" w:space="0" w:color="auto"/>
                        <w:right w:val="none" w:sz="0" w:space="0" w:color="auto"/>
                      </w:divBdr>
                      <w:divsChild>
                        <w:div w:id="1167133290">
                          <w:marLeft w:val="0"/>
                          <w:marRight w:val="0"/>
                          <w:marTop w:val="0"/>
                          <w:marBottom w:val="0"/>
                          <w:divBdr>
                            <w:top w:val="none" w:sz="0" w:space="0" w:color="auto"/>
                            <w:left w:val="none" w:sz="0" w:space="0" w:color="auto"/>
                            <w:bottom w:val="none" w:sz="0" w:space="0" w:color="auto"/>
                            <w:right w:val="none" w:sz="0" w:space="0" w:color="auto"/>
                          </w:divBdr>
                          <w:divsChild>
                            <w:div w:id="843712367">
                              <w:marLeft w:val="-180"/>
                              <w:marRight w:val="-180"/>
                              <w:marTop w:val="0"/>
                              <w:marBottom w:val="0"/>
                              <w:divBdr>
                                <w:top w:val="none" w:sz="0" w:space="0" w:color="auto"/>
                                <w:left w:val="none" w:sz="0" w:space="0" w:color="auto"/>
                                <w:bottom w:val="none" w:sz="0" w:space="0" w:color="auto"/>
                                <w:right w:val="none" w:sz="0" w:space="0" w:color="auto"/>
                              </w:divBdr>
                              <w:divsChild>
                                <w:div w:id="266741961">
                                  <w:marLeft w:val="0"/>
                                  <w:marRight w:val="0"/>
                                  <w:marTop w:val="0"/>
                                  <w:marBottom w:val="0"/>
                                  <w:divBdr>
                                    <w:top w:val="none" w:sz="0" w:space="0" w:color="auto"/>
                                    <w:left w:val="none" w:sz="0" w:space="0" w:color="auto"/>
                                    <w:bottom w:val="none" w:sz="0" w:space="0" w:color="auto"/>
                                    <w:right w:val="none" w:sz="0" w:space="0" w:color="auto"/>
                                  </w:divBdr>
                                  <w:divsChild>
                                    <w:div w:id="2111507247">
                                      <w:marLeft w:val="-180"/>
                                      <w:marRight w:val="-180"/>
                                      <w:marTop w:val="0"/>
                                      <w:marBottom w:val="0"/>
                                      <w:divBdr>
                                        <w:top w:val="none" w:sz="0" w:space="0" w:color="auto"/>
                                        <w:left w:val="none" w:sz="0" w:space="0" w:color="auto"/>
                                        <w:bottom w:val="none" w:sz="0" w:space="0" w:color="auto"/>
                                        <w:right w:val="none" w:sz="0" w:space="0" w:color="auto"/>
                                      </w:divBdr>
                                      <w:divsChild>
                                        <w:div w:id="1887447920">
                                          <w:marLeft w:val="0"/>
                                          <w:marRight w:val="0"/>
                                          <w:marTop w:val="0"/>
                                          <w:marBottom w:val="0"/>
                                          <w:divBdr>
                                            <w:top w:val="none" w:sz="0" w:space="0" w:color="auto"/>
                                            <w:left w:val="none" w:sz="0" w:space="0" w:color="auto"/>
                                            <w:bottom w:val="none" w:sz="0" w:space="0" w:color="auto"/>
                                            <w:right w:val="none" w:sz="0" w:space="0" w:color="auto"/>
                                          </w:divBdr>
                                          <w:divsChild>
                                            <w:div w:id="322582872">
                                              <w:marLeft w:val="0"/>
                                              <w:marRight w:val="0"/>
                                              <w:marTop w:val="0"/>
                                              <w:marBottom w:val="0"/>
                                              <w:divBdr>
                                                <w:top w:val="none" w:sz="0" w:space="0" w:color="auto"/>
                                                <w:left w:val="none" w:sz="0" w:space="0" w:color="auto"/>
                                                <w:bottom w:val="none" w:sz="0" w:space="0" w:color="auto"/>
                                                <w:right w:val="none" w:sz="0" w:space="0" w:color="auto"/>
                                              </w:divBdr>
                                              <w:divsChild>
                                                <w:div w:id="14450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9176506">
      <w:bodyDiv w:val="1"/>
      <w:marLeft w:val="0"/>
      <w:marRight w:val="0"/>
      <w:marTop w:val="0"/>
      <w:marBottom w:val="0"/>
      <w:divBdr>
        <w:top w:val="none" w:sz="0" w:space="0" w:color="auto"/>
        <w:left w:val="none" w:sz="0" w:space="0" w:color="auto"/>
        <w:bottom w:val="none" w:sz="0" w:space="0" w:color="auto"/>
        <w:right w:val="none" w:sz="0" w:space="0" w:color="auto"/>
      </w:divBdr>
      <w:divsChild>
        <w:div w:id="1674840790">
          <w:marLeft w:val="0"/>
          <w:marRight w:val="0"/>
          <w:marTop w:val="0"/>
          <w:marBottom w:val="0"/>
          <w:divBdr>
            <w:top w:val="none" w:sz="0" w:space="0" w:color="auto"/>
            <w:left w:val="none" w:sz="0" w:space="0" w:color="auto"/>
            <w:bottom w:val="none" w:sz="0" w:space="0" w:color="auto"/>
            <w:right w:val="none" w:sz="0" w:space="0" w:color="auto"/>
          </w:divBdr>
          <w:divsChild>
            <w:div w:id="15091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18824">
      <w:bodyDiv w:val="1"/>
      <w:marLeft w:val="0"/>
      <w:marRight w:val="0"/>
      <w:marTop w:val="0"/>
      <w:marBottom w:val="0"/>
      <w:divBdr>
        <w:top w:val="none" w:sz="0" w:space="0" w:color="auto"/>
        <w:left w:val="none" w:sz="0" w:space="0" w:color="auto"/>
        <w:bottom w:val="none" w:sz="0" w:space="0" w:color="auto"/>
        <w:right w:val="none" w:sz="0" w:space="0" w:color="auto"/>
      </w:divBdr>
      <w:divsChild>
        <w:div w:id="265386000">
          <w:marLeft w:val="0"/>
          <w:marRight w:val="0"/>
          <w:marTop w:val="0"/>
          <w:marBottom w:val="0"/>
          <w:divBdr>
            <w:top w:val="none" w:sz="0" w:space="0" w:color="auto"/>
            <w:left w:val="none" w:sz="0" w:space="0" w:color="auto"/>
            <w:bottom w:val="none" w:sz="0" w:space="0" w:color="auto"/>
            <w:right w:val="none" w:sz="0" w:space="0" w:color="auto"/>
          </w:divBdr>
          <w:divsChild>
            <w:div w:id="177356658">
              <w:marLeft w:val="0"/>
              <w:marRight w:val="0"/>
              <w:marTop w:val="0"/>
              <w:marBottom w:val="0"/>
              <w:divBdr>
                <w:top w:val="none" w:sz="0" w:space="0" w:color="auto"/>
                <w:left w:val="none" w:sz="0" w:space="0" w:color="auto"/>
                <w:bottom w:val="none" w:sz="0" w:space="0" w:color="auto"/>
                <w:right w:val="none" w:sz="0" w:space="0" w:color="auto"/>
              </w:divBdr>
              <w:divsChild>
                <w:div w:id="8591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78230">
      <w:bodyDiv w:val="1"/>
      <w:marLeft w:val="0"/>
      <w:marRight w:val="0"/>
      <w:marTop w:val="0"/>
      <w:marBottom w:val="0"/>
      <w:divBdr>
        <w:top w:val="none" w:sz="0" w:space="0" w:color="auto"/>
        <w:left w:val="none" w:sz="0" w:space="0" w:color="auto"/>
        <w:bottom w:val="none" w:sz="0" w:space="0" w:color="auto"/>
        <w:right w:val="none" w:sz="0" w:space="0" w:color="auto"/>
      </w:divBdr>
      <w:divsChild>
        <w:div w:id="415908687">
          <w:marLeft w:val="0"/>
          <w:marRight w:val="0"/>
          <w:marTop w:val="0"/>
          <w:marBottom w:val="300"/>
          <w:divBdr>
            <w:top w:val="none" w:sz="0" w:space="0" w:color="auto"/>
            <w:left w:val="single" w:sz="6" w:space="0" w:color="E6E6E6"/>
            <w:bottom w:val="single" w:sz="6" w:space="15" w:color="E6E6E6"/>
            <w:right w:val="single" w:sz="6" w:space="0" w:color="E6E6E6"/>
          </w:divBdr>
          <w:divsChild>
            <w:div w:id="1607344057">
              <w:marLeft w:val="0"/>
              <w:marRight w:val="0"/>
              <w:marTop w:val="0"/>
              <w:marBottom w:val="0"/>
              <w:divBdr>
                <w:top w:val="none" w:sz="0" w:space="0" w:color="auto"/>
                <w:left w:val="none" w:sz="0" w:space="0" w:color="auto"/>
                <w:bottom w:val="none" w:sz="0" w:space="0" w:color="auto"/>
                <w:right w:val="none" w:sz="0" w:space="0" w:color="auto"/>
              </w:divBdr>
              <w:divsChild>
                <w:div w:id="690449264">
                  <w:marLeft w:val="0"/>
                  <w:marRight w:val="0"/>
                  <w:marTop w:val="0"/>
                  <w:marBottom w:val="0"/>
                  <w:divBdr>
                    <w:top w:val="none" w:sz="0" w:space="0" w:color="auto"/>
                    <w:left w:val="none" w:sz="0" w:space="0" w:color="auto"/>
                    <w:bottom w:val="none" w:sz="0" w:space="0" w:color="auto"/>
                    <w:right w:val="none" w:sz="0" w:space="0" w:color="auto"/>
                  </w:divBdr>
                  <w:divsChild>
                    <w:div w:id="315112466">
                      <w:marLeft w:val="0"/>
                      <w:marRight w:val="0"/>
                      <w:marTop w:val="0"/>
                      <w:marBottom w:val="0"/>
                      <w:divBdr>
                        <w:top w:val="none" w:sz="0" w:space="0" w:color="auto"/>
                        <w:left w:val="none" w:sz="0" w:space="0" w:color="auto"/>
                        <w:bottom w:val="none" w:sz="0" w:space="0" w:color="auto"/>
                        <w:right w:val="none" w:sz="0" w:space="0" w:color="auto"/>
                      </w:divBdr>
                      <w:divsChild>
                        <w:div w:id="2039771698">
                          <w:marLeft w:val="0"/>
                          <w:marRight w:val="0"/>
                          <w:marTop w:val="0"/>
                          <w:marBottom w:val="0"/>
                          <w:divBdr>
                            <w:top w:val="none" w:sz="0" w:space="0" w:color="auto"/>
                            <w:left w:val="none" w:sz="0" w:space="0" w:color="auto"/>
                            <w:bottom w:val="none" w:sz="0" w:space="0" w:color="auto"/>
                            <w:right w:val="none" w:sz="0" w:space="0" w:color="auto"/>
                          </w:divBdr>
                          <w:divsChild>
                            <w:div w:id="1762139304">
                              <w:marLeft w:val="0"/>
                              <w:marRight w:val="0"/>
                              <w:marTop w:val="0"/>
                              <w:marBottom w:val="0"/>
                              <w:divBdr>
                                <w:top w:val="none" w:sz="0" w:space="0" w:color="auto"/>
                                <w:left w:val="none" w:sz="0" w:space="0" w:color="auto"/>
                                <w:bottom w:val="none" w:sz="0" w:space="0" w:color="auto"/>
                                <w:right w:val="none" w:sz="0" w:space="0" w:color="auto"/>
                              </w:divBdr>
                              <w:divsChild>
                                <w:div w:id="1226994642">
                                  <w:marLeft w:val="0"/>
                                  <w:marRight w:val="0"/>
                                  <w:marTop w:val="0"/>
                                  <w:marBottom w:val="450"/>
                                  <w:divBdr>
                                    <w:top w:val="none" w:sz="0" w:space="15" w:color="DDDDDD"/>
                                    <w:left w:val="none" w:sz="0" w:space="4" w:color="DDDDDD"/>
                                    <w:bottom w:val="none" w:sz="0" w:space="15" w:color="DDDDDD"/>
                                    <w:right w:val="none" w:sz="0" w:space="4" w:color="DDDDDD"/>
                                  </w:divBdr>
                                  <w:divsChild>
                                    <w:div w:id="6560718">
                                      <w:marLeft w:val="0"/>
                                      <w:marRight w:val="0"/>
                                      <w:marTop w:val="0"/>
                                      <w:marBottom w:val="0"/>
                                      <w:divBdr>
                                        <w:top w:val="none" w:sz="0" w:space="0" w:color="auto"/>
                                        <w:left w:val="none" w:sz="0" w:space="0" w:color="auto"/>
                                        <w:bottom w:val="none" w:sz="0" w:space="0" w:color="auto"/>
                                        <w:right w:val="none" w:sz="0" w:space="0" w:color="auto"/>
                                      </w:divBdr>
                                      <w:divsChild>
                                        <w:div w:id="594366136">
                                          <w:marLeft w:val="0"/>
                                          <w:marRight w:val="0"/>
                                          <w:marTop w:val="0"/>
                                          <w:marBottom w:val="0"/>
                                          <w:divBdr>
                                            <w:top w:val="none" w:sz="0" w:space="0" w:color="auto"/>
                                            <w:left w:val="none" w:sz="0" w:space="0" w:color="auto"/>
                                            <w:bottom w:val="none" w:sz="0" w:space="0" w:color="auto"/>
                                            <w:right w:val="none" w:sz="0" w:space="0" w:color="auto"/>
                                          </w:divBdr>
                                          <w:divsChild>
                                            <w:div w:id="426971645">
                                              <w:marLeft w:val="0"/>
                                              <w:marRight w:val="0"/>
                                              <w:marTop w:val="0"/>
                                              <w:marBottom w:val="240"/>
                                              <w:divBdr>
                                                <w:top w:val="none" w:sz="0" w:space="0" w:color="auto"/>
                                                <w:left w:val="none" w:sz="0" w:space="0" w:color="auto"/>
                                                <w:bottom w:val="none" w:sz="0" w:space="0" w:color="auto"/>
                                                <w:right w:val="none" w:sz="0" w:space="0" w:color="auto"/>
                                              </w:divBdr>
                                              <w:divsChild>
                                                <w:div w:id="9335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2998019">
      <w:bodyDiv w:val="1"/>
      <w:marLeft w:val="0"/>
      <w:marRight w:val="0"/>
      <w:marTop w:val="0"/>
      <w:marBottom w:val="0"/>
      <w:divBdr>
        <w:top w:val="none" w:sz="0" w:space="0" w:color="auto"/>
        <w:left w:val="none" w:sz="0" w:space="0" w:color="auto"/>
        <w:bottom w:val="none" w:sz="0" w:space="0" w:color="auto"/>
        <w:right w:val="none" w:sz="0" w:space="0" w:color="auto"/>
      </w:divBdr>
      <w:divsChild>
        <w:div w:id="679044842">
          <w:marLeft w:val="0"/>
          <w:marRight w:val="0"/>
          <w:marTop w:val="0"/>
          <w:marBottom w:val="0"/>
          <w:divBdr>
            <w:top w:val="none" w:sz="0" w:space="0" w:color="auto"/>
            <w:left w:val="none" w:sz="0" w:space="0" w:color="auto"/>
            <w:bottom w:val="none" w:sz="0" w:space="0" w:color="auto"/>
            <w:right w:val="none" w:sz="0" w:space="0" w:color="auto"/>
          </w:divBdr>
          <w:divsChild>
            <w:div w:id="162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6282">
      <w:bodyDiv w:val="1"/>
      <w:marLeft w:val="0"/>
      <w:marRight w:val="0"/>
      <w:marTop w:val="0"/>
      <w:marBottom w:val="0"/>
      <w:divBdr>
        <w:top w:val="none" w:sz="0" w:space="0" w:color="auto"/>
        <w:left w:val="none" w:sz="0" w:space="0" w:color="auto"/>
        <w:bottom w:val="none" w:sz="0" w:space="0" w:color="auto"/>
        <w:right w:val="none" w:sz="0" w:space="0" w:color="auto"/>
      </w:divBdr>
      <w:divsChild>
        <w:div w:id="1804037286">
          <w:marLeft w:val="0"/>
          <w:marRight w:val="0"/>
          <w:marTop w:val="0"/>
          <w:marBottom w:val="0"/>
          <w:divBdr>
            <w:top w:val="none" w:sz="0" w:space="0" w:color="auto"/>
            <w:left w:val="none" w:sz="0" w:space="0" w:color="auto"/>
            <w:bottom w:val="none" w:sz="0" w:space="0" w:color="auto"/>
            <w:right w:val="none" w:sz="0" w:space="0" w:color="auto"/>
          </w:divBdr>
          <w:divsChild>
            <w:div w:id="1409301641">
              <w:marLeft w:val="0"/>
              <w:marRight w:val="0"/>
              <w:marTop w:val="0"/>
              <w:marBottom w:val="0"/>
              <w:divBdr>
                <w:top w:val="none" w:sz="0" w:space="0" w:color="auto"/>
                <w:left w:val="none" w:sz="0" w:space="0" w:color="auto"/>
                <w:bottom w:val="none" w:sz="0" w:space="0" w:color="auto"/>
                <w:right w:val="none" w:sz="0" w:space="0" w:color="auto"/>
              </w:divBdr>
              <w:divsChild>
                <w:div w:id="15320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30557">
      <w:bodyDiv w:val="1"/>
      <w:marLeft w:val="0"/>
      <w:marRight w:val="0"/>
      <w:marTop w:val="0"/>
      <w:marBottom w:val="0"/>
      <w:divBdr>
        <w:top w:val="none" w:sz="0" w:space="0" w:color="auto"/>
        <w:left w:val="none" w:sz="0" w:space="0" w:color="auto"/>
        <w:bottom w:val="none" w:sz="0" w:space="0" w:color="auto"/>
        <w:right w:val="none" w:sz="0" w:space="0" w:color="auto"/>
      </w:divBdr>
      <w:divsChild>
        <w:div w:id="842860740">
          <w:marLeft w:val="0"/>
          <w:marRight w:val="0"/>
          <w:marTop w:val="300"/>
          <w:marBottom w:val="0"/>
          <w:divBdr>
            <w:top w:val="none" w:sz="0" w:space="0" w:color="auto"/>
            <w:left w:val="none" w:sz="0" w:space="0" w:color="auto"/>
            <w:bottom w:val="none" w:sz="0" w:space="0" w:color="auto"/>
            <w:right w:val="none" w:sz="0" w:space="0" w:color="auto"/>
          </w:divBdr>
          <w:divsChild>
            <w:div w:id="1629243035">
              <w:marLeft w:val="0"/>
              <w:marRight w:val="0"/>
              <w:marTop w:val="0"/>
              <w:marBottom w:val="0"/>
              <w:divBdr>
                <w:top w:val="none" w:sz="0" w:space="0" w:color="auto"/>
                <w:left w:val="none" w:sz="0" w:space="0" w:color="auto"/>
                <w:bottom w:val="none" w:sz="0" w:space="0" w:color="auto"/>
                <w:right w:val="none" w:sz="0" w:space="0" w:color="auto"/>
              </w:divBdr>
              <w:divsChild>
                <w:div w:id="1074930359">
                  <w:marLeft w:val="0"/>
                  <w:marRight w:val="-3600"/>
                  <w:marTop w:val="0"/>
                  <w:marBottom w:val="0"/>
                  <w:divBdr>
                    <w:top w:val="none" w:sz="0" w:space="0" w:color="auto"/>
                    <w:left w:val="none" w:sz="0" w:space="0" w:color="auto"/>
                    <w:bottom w:val="none" w:sz="0" w:space="0" w:color="auto"/>
                    <w:right w:val="none" w:sz="0" w:space="0" w:color="auto"/>
                  </w:divBdr>
                  <w:divsChild>
                    <w:div w:id="237447940">
                      <w:marLeft w:val="300"/>
                      <w:marRight w:val="4200"/>
                      <w:marTop w:val="0"/>
                      <w:marBottom w:val="0"/>
                      <w:divBdr>
                        <w:top w:val="none" w:sz="0" w:space="0" w:color="auto"/>
                        <w:left w:val="none" w:sz="0" w:space="0" w:color="auto"/>
                        <w:bottom w:val="none" w:sz="0" w:space="0" w:color="auto"/>
                        <w:right w:val="none" w:sz="0" w:space="0" w:color="auto"/>
                      </w:divBdr>
                      <w:divsChild>
                        <w:div w:id="1712267617">
                          <w:marLeft w:val="0"/>
                          <w:marRight w:val="0"/>
                          <w:marTop w:val="0"/>
                          <w:marBottom w:val="0"/>
                          <w:divBdr>
                            <w:top w:val="none" w:sz="0" w:space="0" w:color="auto"/>
                            <w:left w:val="none" w:sz="0" w:space="0" w:color="auto"/>
                            <w:bottom w:val="none" w:sz="0" w:space="0" w:color="auto"/>
                            <w:right w:val="none" w:sz="0" w:space="0" w:color="auto"/>
                          </w:divBdr>
                          <w:divsChild>
                            <w:div w:id="14863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141857">
      <w:bodyDiv w:val="1"/>
      <w:marLeft w:val="0"/>
      <w:marRight w:val="0"/>
      <w:marTop w:val="0"/>
      <w:marBottom w:val="0"/>
      <w:divBdr>
        <w:top w:val="none" w:sz="0" w:space="0" w:color="auto"/>
        <w:left w:val="none" w:sz="0" w:space="0" w:color="auto"/>
        <w:bottom w:val="none" w:sz="0" w:space="0" w:color="auto"/>
        <w:right w:val="none" w:sz="0" w:space="0" w:color="auto"/>
      </w:divBdr>
      <w:divsChild>
        <w:div w:id="1930304966">
          <w:marLeft w:val="0"/>
          <w:marRight w:val="0"/>
          <w:marTop w:val="0"/>
          <w:marBottom w:val="0"/>
          <w:divBdr>
            <w:top w:val="none" w:sz="0" w:space="0" w:color="auto"/>
            <w:left w:val="none" w:sz="0" w:space="0" w:color="auto"/>
            <w:bottom w:val="none" w:sz="0" w:space="0" w:color="auto"/>
            <w:right w:val="none" w:sz="0" w:space="0" w:color="auto"/>
          </w:divBdr>
          <w:divsChild>
            <w:div w:id="1887334814">
              <w:marLeft w:val="0"/>
              <w:marRight w:val="0"/>
              <w:marTop w:val="0"/>
              <w:marBottom w:val="0"/>
              <w:divBdr>
                <w:top w:val="none" w:sz="0" w:space="0" w:color="auto"/>
                <w:left w:val="none" w:sz="0" w:space="0" w:color="auto"/>
                <w:bottom w:val="none" w:sz="0" w:space="0" w:color="auto"/>
                <w:right w:val="none" w:sz="0" w:space="0" w:color="auto"/>
              </w:divBdr>
              <w:divsChild>
                <w:div w:id="1306667054">
                  <w:marLeft w:val="0"/>
                  <w:marRight w:val="0"/>
                  <w:marTop w:val="0"/>
                  <w:marBottom w:val="0"/>
                  <w:divBdr>
                    <w:top w:val="none" w:sz="0" w:space="0" w:color="auto"/>
                    <w:left w:val="none" w:sz="0" w:space="0" w:color="auto"/>
                    <w:bottom w:val="none" w:sz="0" w:space="0" w:color="auto"/>
                    <w:right w:val="none" w:sz="0" w:space="0" w:color="auto"/>
                  </w:divBdr>
                  <w:divsChild>
                    <w:div w:id="171382582">
                      <w:marLeft w:val="0"/>
                      <w:marRight w:val="0"/>
                      <w:marTop w:val="0"/>
                      <w:marBottom w:val="0"/>
                      <w:divBdr>
                        <w:top w:val="none" w:sz="0" w:space="0" w:color="auto"/>
                        <w:left w:val="none" w:sz="0" w:space="0" w:color="auto"/>
                        <w:bottom w:val="none" w:sz="0" w:space="0" w:color="auto"/>
                        <w:right w:val="none" w:sz="0" w:space="0" w:color="auto"/>
                      </w:divBdr>
                      <w:divsChild>
                        <w:div w:id="1798836341">
                          <w:marLeft w:val="0"/>
                          <w:marRight w:val="0"/>
                          <w:marTop w:val="0"/>
                          <w:marBottom w:val="0"/>
                          <w:divBdr>
                            <w:top w:val="none" w:sz="0" w:space="0" w:color="auto"/>
                            <w:left w:val="none" w:sz="0" w:space="0" w:color="auto"/>
                            <w:bottom w:val="none" w:sz="0" w:space="0" w:color="auto"/>
                            <w:right w:val="none" w:sz="0" w:space="0" w:color="auto"/>
                          </w:divBdr>
                          <w:divsChild>
                            <w:div w:id="562528034">
                              <w:marLeft w:val="0"/>
                              <w:marRight w:val="0"/>
                              <w:marTop w:val="330"/>
                              <w:marBottom w:val="330"/>
                              <w:divBdr>
                                <w:top w:val="none" w:sz="0" w:space="0" w:color="auto"/>
                                <w:left w:val="none" w:sz="0" w:space="0" w:color="auto"/>
                                <w:bottom w:val="none" w:sz="0" w:space="0" w:color="auto"/>
                                <w:right w:val="none" w:sz="0" w:space="0" w:color="auto"/>
                              </w:divBdr>
                            </w:div>
                          </w:divsChild>
                        </w:div>
                        <w:div w:id="1717965485">
                          <w:marLeft w:val="0"/>
                          <w:marRight w:val="0"/>
                          <w:marTop w:val="0"/>
                          <w:marBottom w:val="0"/>
                          <w:divBdr>
                            <w:top w:val="none" w:sz="0" w:space="0" w:color="auto"/>
                            <w:left w:val="none" w:sz="0" w:space="0" w:color="auto"/>
                            <w:bottom w:val="none" w:sz="0" w:space="0" w:color="auto"/>
                            <w:right w:val="none" w:sz="0" w:space="0" w:color="auto"/>
                          </w:divBdr>
                        </w:div>
                      </w:divsChild>
                    </w:div>
                    <w:div w:id="1574506758">
                      <w:marLeft w:val="0"/>
                      <w:marRight w:val="0"/>
                      <w:marTop w:val="0"/>
                      <w:marBottom w:val="0"/>
                      <w:divBdr>
                        <w:top w:val="none" w:sz="0" w:space="0" w:color="auto"/>
                        <w:left w:val="none" w:sz="0" w:space="0" w:color="auto"/>
                        <w:bottom w:val="none" w:sz="0" w:space="0" w:color="auto"/>
                        <w:right w:val="none" w:sz="0" w:space="0" w:color="auto"/>
                      </w:divBdr>
                      <w:divsChild>
                        <w:div w:id="1920092869">
                          <w:marLeft w:val="0"/>
                          <w:marRight w:val="0"/>
                          <w:marTop w:val="0"/>
                          <w:marBottom w:val="0"/>
                          <w:divBdr>
                            <w:top w:val="none" w:sz="0" w:space="0" w:color="auto"/>
                            <w:left w:val="none" w:sz="0" w:space="0" w:color="auto"/>
                            <w:bottom w:val="none" w:sz="0" w:space="0" w:color="auto"/>
                            <w:right w:val="none" w:sz="0" w:space="0" w:color="auto"/>
                          </w:divBdr>
                          <w:divsChild>
                            <w:div w:id="2137217297">
                              <w:marLeft w:val="0"/>
                              <w:marRight w:val="0"/>
                              <w:marTop w:val="548"/>
                              <w:marBottom w:val="548"/>
                              <w:divBdr>
                                <w:top w:val="none" w:sz="0" w:space="0" w:color="auto"/>
                                <w:left w:val="none" w:sz="0" w:space="0" w:color="auto"/>
                                <w:bottom w:val="none" w:sz="0" w:space="0" w:color="auto"/>
                                <w:right w:val="none" w:sz="0" w:space="0" w:color="auto"/>
                              </w:divBdr>
                            </w:div>
                          </w:divsChild>
                        </w:div>
                        <w:div w:id="2083137251">
                          <w:marLeft w:val="0"/>
                          <w:marRight w:val="0"/>
                          <w:marTop w:val="0"/>
                          <w:marBottom w:val="0"/>
                          <w:divBdr>
                            <w:top w:val="none" w:sz="0" w:space="0" w:color="auto"/>
                            <w:left w:val="none" w:sz="0" w:space="0" w:color="auto"/>
                            <w:bottom w:val="none" w:sz="0" w:space="0" w:color="auto"/>
                            <w:right w:val="none" w:sz="0" w:space="0" w:color="auto"/>
                          </w:divBdr>
                        </w:div>
                      </w:divsChild>
                    </w:div>
                    <w:div w:id="52315307">
                      <w:marLeft w:val="0"/>
                      <w:marRight w:val="0"/>
                      <w:marTop w:val="0"/>
                      <w:marBottom w:val="0"/>
                      <w:divBdr>
                        <w:top w:val="none" w:sz="0" w:space="0" w:color="auto"/>
                        <w:left w:val="none" w:sz="0" w:space="0" w:color="auto"/>
                        <w:bottom w:val="none" w:sz="0" w:space="0" w:color="auto"/>
                        <w:right w:val="none" w:sz="0" w:space="0" w:color="auto"/>
                      </w:divBdr>
                      <w:divsChild>
                        <w:div w:id="418135871">
                          <w:marLeft w:val="0"/>
                          <w:marRight w:val="0"/>
                          <w:marTop w:val="0"/>
                          <w:marBottom w:val="0"/>
                          <w:divBdr>
                            <w:top w:val="none" w:sz="0" w:space="0" w:color="auto"/>
                            <w:left w:val="none" w:sz="0" w:space="0" w:color="auto"/>
                            <w:bottom w:val="none" w:sz="0" w:space="0" w:color="auto"/>
                            <w:right w:val="none" w:sz="0" w:space="0" w:color="auto"/>
                          </w:divBdr>
                          <w:divsChild>
                            <w:div w:id="308483184">
                              <w:marLeft w:val="0"/>
                              <w:marRight w:val="0"/>
                              <w:marTop w:val="330"/>
                              <w:marBottom w:val="330"/>
                              <w:divBdr>
                                <w:top w:val="none" w:sz="0" w:space="0" w:color="auto"/>
                                <w:left w:val="none" w:sz="0" w:space="0" w:color="auto"/>
                                <w:bottom w:val="none" w:sz="0" w:space="0" w:color="auto"/>
                                <w:right w:val="none" w:sz="0" w:space="0" w:color="auto"/>
                              </w:divBdr>
                            </w:div>
                          </w:divsChild>
                        </w:div>
                        <w:div w:id="1643999090">
                          <w:marLeft w:val="0"/>
                          <w:marRight w:val="0"/>
                          <w:marTop w:val="0"/>
                          <w:marBottom w:val="0"/>
                          <w:divBdr>
                            <w:top w:val="none" w:sz="0" w:space="0" w:color="auto"/>
                            <w:left w:val="none" w:sz="0" w:space="0" w:color="auto"/>
                            <w:bottom w:val="none" w:sz="0" w:space="0" w:color="auto"/>
                            <w:right w:val="none" w:sz="0" w:space="0" w:color="auto"/>
                          </w:divBdr>
                        </w:div>
                      </w:divsChild>
                    </w:div>
                    <w:div w:id="1384061784">
                      <w:marLeft w:val="0"/>
                      <w:marRight w:val="0"/>
                      <w:marTop w:val="0"/>
                      <w:marBottom w:val="0"/>
                      <w:divBdr>
                        <w:top w:val="none" w:sz="0" w:space="0" w:color="auto"/>
                        <w:left w:val="none" w:sz="0" w:space="0" w:color="auto"/>
                        <w:bottom w:val="none" w:sz="0" w:space="0" w:color="auto"/>
                        <w:right w:val="none" w:sz="0" w:space="0" w:color="auto"/>
                      </w:divBdr>
                      <w:divsChild>
                        <w:div w:id="717894970">
                          <w:marLeft w:val="0"/>
                          <w:marRight w:val="0"/>
                          <w:marTop w:val="0"/>
                          <w:marBottom w:val="0"/>
                          <w:divBdr>
                            <w:top w:val="none" w:sz="0" w:space="0" w:color="auto"/>
                            <w:left w:val="none" w:sz="0" w:space="0" w:color="auto"/>
                            <w:bottom w:val="none" w:sz="0" w:space="0" w:color="auto"/>
                            <w:right w:val="none" w:sz="0" w:space="0" w:color="auto"/>
                          </w:divBdr>
                          <w:divsChild>
                            <w:div w:id="1761870432">
                              <w:marLeft w:val="0"/>
                              <w:marRight w:val="0"/>
                              <w:marTop w:val="330"/>
                              <w:marBottom w:val="330"/>
                              <w:divBdr>
                                <w:top w:val="none" w:sz="0" w:space="0" w:color="auto"/>
                                <w:left w:val="none" w:sz="0" w:space="0" w:color="auto"/>
                                <w:bottom w:val="none" w:sz="0" w:space="0" w:color="auto"/>
                                <w:right w:val="none" w:sz="0" w:space="0" w:color="auto"/>
                              </w:divBdr>
                            </w:div>
                          </w:divsChild>
                        </w:div>
                        <w:div w:id="84766506">
                          <w:marLeft w:val="0"/>
                          <w:marRight w:val="0"/>
                          <w:marTop w:val="0"/>
                          <w:marBottom w:val="0"/>
                          <w:divBdr>
                            <w:top w:val="none" w:sz="0" w:space="0" w:color="auto"/>
                            <w:left w:val="none" w:sz="0" w:space="0" w:color="auto"/>
                            <w:bottom w:val="none" w:sz="0" w:space="0" w:color="auto"/>
                            <w:right w:val="none" w:sz="0" w:space="0" w:color="auto"/>
                          </w:divBdr>
                        </w:div>
                      </w:divsChild>
                    </w:div>
                    <w:div w:id="1420784424">
                      <w:marLeft w:val="0"/>
                      <w:marRight w:val="0"/>
                      <w:marTop w:val="0"/>
                      <w:marBottom w:val="0"/>
                      <w:divBdr>
                        <w:top w:val="none" w:sz="0" w:space="0" w:color="auto"/>
                        <w:left w:val="none" w:sz="0" w:space="0" w:color="auto"/>
                        <w:bottom w:val="none" w:sz="0" w:space="0" w:color="auto"/>
                        <w:right w:val="none" w:sz="0" w:space="0" w:color="auto"/>
                      </w:divBdr>
                      <w:divsChild>
                        <w:div w:id="1638955390">
                          <w:marLeft w:val="0"/>
                          <w:marRight w:val="0"/>
                          <w:marTop w:val="0"/>
                          <w:marBottom w:val="0"/>
                          <w:divBdr>
                            <w:top w:val="none" w:sz="0" w:space="0" w:color="auto"/>
                            <w:left w:val="none" w:sz="0" w:space="0" w:color="auto"/>
                            <w:bottom w:val="none" w:sz="0" w:space="0" w:color="auto"/>
                            <w:right w:val="none" w:sz="0" w:space="0" w:color="auto"/>
                          </w:divBdr>
                          <w:divsChild>
                            <w:div w:id="400490912">
                              <w:marLeft w:val="0"/>
                              <w:marRight w:val="0"/>
                              <w:marTop w:val="330"/>
                              <w:marBottom w:val="330"/>
                              <w:divBdr>
                                <w:top w:val="none" w:sz="0" w:space="0" w:color="auto"/>
                                <w:left w:val="none" w:sz="0" w:space="0" w:color="auto"/>
                                <w:bottom w:val="none" w:sz="0" w:space="0" w:color="auto"/>
                                <w:right w:val="none" w:sz="0" w:space="0" w:color="auto"/>
                              </w:divBdr>
                            </w:div>
                          </w:divsChild>
                        </w:div>
                        <w:div w:id="1888373797">
                          <w:marLeft w:val="0"/>
                          <w:marRight w:val="0"/>
                          <w:marTop w:val="0"/>
                          <w:marBottom w:val="0"/>
                          <w:divBdr>
                            <w:top w:val="none" w:sz="0" w:space="0" w:color="auto"/>
                            <w:left w:val="none" w:sz="0" w:space="0" w:color="auto"/>
                            <w:bottom w:val="none" w:sz="0" w:space="0" w:color="auto"/>
                            <w:right w:val="none" w:sz="0" w:space="0" w:color="auto"/>
                          </w:divBdr>
                        </w:div>
                      </w:divsChild>
                    </w:div>
                    <w:div w:id="1141847917">
                      <w:marLeft w:val="0"/>
                      <w:marRight w:val="0"/>
                      <w:marTop w:val="0"/>
                      <w:marBottom w:val="0"/>
                      <w:divBdr>
                        <w:top w:val="none" w:sz="0" w:space="0" w:color="auto"/>
                        <w:left w:val="none" w:sz="0" w:space="0" w:color="auto"/>
                        <w:bottom w:val="none" w:sz="0" w:space="0" w:color="auto"/>
                        <w:right w:val="none" w:sz="0" w:space="0" w:color="auto"/>
                      </w:divBdr>
                      <w:divsChild>
                        <w:div w:id="155073132">
                          <w:marLeft w:val="0"/>
                          <w:marRight w:val="0"/>
                          <w:marTop w:val="0"/>
                          <w:marBottom w:val="0"/>
                          <w:divBdr>
                            <w:top w:val="none" w:sz="0" w:space="0" w:color="auto"/>
                            <w:left w:val="none" w:sz="0" w:space="0" w:color="auto"/>
                            <w:bottom w:val="none" w:sz="0" w:space="0" w:color="auto"/>
                            <w:right w:val="none" w:sz="0" w:space="0" w:color="auto"/>
                          </w:divBdr>
                          <w:divsChild>
                            <w:div w:id="1593969491">
                              <w:marLeft w:val="0"/>
                              <w:marRight w:val="0"/>
                              <w:marTop w:val="330"/>
                              <w:marBottom w:val="330"/>
                              <w:divBdr>
                                <w:top w:val="none" w:sz="0" w:space="0" w:color="auto"/>
                                <w:left w:val="none" w:sz="0" w:space="0" w:color="auto"/>
                                <w:bottom w:val="none" w:sz="0" w:space="0" w:color="auto"/>
                                <w:right w:val="none" w:sz="0" w:space="0" w:color="auto"/>
                              </w:divBdr>
                            </w:div>
                          </w:divsChild>
                        </w:div>
                        <w:div w:id="1464421366">
                          <w:marLeft w:val="0"/>
                          <w:marRight w:val="0"/>
                          <w:marTop w:val="0"/>
                          <w:marBottom w:val="0"/>
                          <w:divBdr>
                            <w:top w:val="none" w:sz="0" w:space="0" w:color="auto"/>
                            <w:left w:val="none" w:sz="0" w:space="0" w:color="auto"/>
                            <w:bottom w:val="none" w:sz="0" w:space="0" w:color="auto"/>
                            <w:right w:val="none" w:sz="0" w:space="0" w:color="auto"/>
                          </w:divBdr>
                        </w:div>
                      </w:divsChild>
                    </w:div>
                    <w:div w:id="1395353859">
                      <w:marLeft w:val="0"/>
                      <w:marRight w:val="0"/>
                      <w:marTop w:val="0"/>
                      <w:marBottom w:val="0"/>
                      <w:divBdr>
                        <w:top w:val="none" w:sz="0" w:space="0" w:color="auto"/>
                        <w:left w:val="none" w:sz="0" w:space="0" w:color="auto"/>
                        <w:bottom w:val="none" w:sz="0" w:space="0" w:color="auto"/>
                        <w:right w:val="none" w:sz="0" w:space="0" w:color="auto"/>
                      </w:divBdr>
                      <w:divsChild>
                        <w:div w:id="1782602107">
                          <w:marLeft w:val="0"/>
                          <w:marRight w:val="0"/>
                          <w:marTop w:val="0"/>
                          <w:marBottom w:val="0"/>
                          <w:divBdr>
                            <w:top w:val="none" w:sz="0" w:space="0" w:color="auto"/>
                            <w:left w:val="none" w:sz="0" w:space="0" w:color="auto"/>
                            <w:bottom w:val="none" w:sz="0" w:space="0" w:color="auto"/>
                            <w:right w:val="none" w:sz="0" w:space="0" w:color="auto"/>
                          </w:divBdr>
                          <w:divsChild>
                            <w:div w:id="2015573692">
                              <w:marLeft w:val="0"/>
                              <w:marRight w:val="0"/>
                              <w:marTop w:val="330"/>
                              <w:marBottom w:val="330"/>
                              <w:divBdr>
                                <w:top w:val="none" w:sz="0" w:space="0" w:color="auto"/>
                                <w:left w:val="none" w:sz="0" w:space="0" w:color="auto"/>
                                <w:bottom w:val="none" w:sz="0" w:space="0" w:color="auto"/>
                                <w:right w:val="none" w:sz="0" w:space="0" w:color="auto"/>
                              </w:divBdr>
                            </w:div>
                          </w:divsChild>
                        </w:div>
                        <w:div w:id="1631786548">
                          <w:marLeft w:val="0"/>
                          <w:marRight w:val="0"/>
                          <w:marTop w:val="0"/>
                          <w:marBottom w:val="0"/>
                          <w:divBdr>
                            <w:top w:val="none" w:sz="0" w:space="0" w:color="auto"/>
                            <w:left w:val="none" w:sz="0" w:space="0" w:color="auto"/>
                            <w:bottom w:val="none" w:sz="0" w:space="0" w:color="auto"/>
                            <w:right w:val="none" w:sz="0" w:space="0" w:color="auto"/>
                          </w:divBdr>
                        </w:div>
                      </w:divsChild>
                    </w:div>
                    <w:div w:id="509682289">
                      <w:marLeft w:val="0"/>
                      <w:marRight w:val="0"/>
                      <w:marTop w:val="0"/>
                      <w:marBottom w:val="0"/>
                      <w:divBdr>
                        <w:top w:val="none" w:sz="0" w:space="0" w:color="auto"/>
                        <w:left w:val="none" w:sz="0" w:space="0" w:color="auto"/>
                        <w:bottom w:val="none" w:sz="0" w:space="0" w:color="auto"/>
                        <w:right w:val="none" w:sz="0" w:space="0" w:color="auto"/>
                      </w:divBdr>
                      <w:divsChild>
                        <w:div w:id="1762146401">
                          <w:marLeft w:val="0"/>
                          <w:marRight w:val="0"/>
                          <w:marTop w:val="0"/>
                          <w:marBottom w:val="0"/>
                          <w:divBdr>
                            <w:top w:val="none" w:sz="0" w:space="0" w:color="auto"/>
                            <w:left w:val="none" w:sz="0" w:space="0" w:color="auto"/>
                            <w:bottom w:val="none" w:sz="0" w:space="0" w:color="auto"/>
                            <w:right w:val="none" w:sz="0" w:space="0" w:color="auto"/>
                          </w:divBdr>
                          <w:divsChild>
                            <w:div w:id="1106998783">
                              <w:marLeft w:val="0"/>
                              <w:marRight w:val="0"/>
                              <w:marTop w:val="330"/>
                              <w:marBottom w:val="330"/>
                              <w:divBdr>
                                <w:top w:val="none" w:sz="0" w:space="0" w:color="auto"/>
                                <w:left w:val="none" w:sz="0" w:space="0" w:color="auto"/>
                                <w:bottom w:val="none" w:sz="0" w:space="0" w:color="auto"/>
                                <w:right w:val="none" w:sz="0" w:space="0" w:color="auto"/>
                              </w:divBdr>
                            </w:div>
                          </w:divsChild>
                        </w:div>
                        <w:div w:id="21151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255222">
      <w:bodyDiv w:val="1"/>
      <w:marLeft w:val="0"/>
      <w:marRight w:val="0"/>
      <w:marTop w:val="0"/>
      <w:marBottom w:val="0"/>
      <w:divBdr>
        <w:top w:val="none" w:sz="0" w:space="0" w:color="auto"/>
        <w:left w:val="none" w:sz="0" w:space="0" w:color="auto"/>
        <w:bottom w:val="none" w:sz="0" w:space="0" w:color="auto"/>
        <w:right w:val="none" w:sz="0" w:space="0" w:color="auto"/>
      </w:divBdr>
      <w:divsChild>
        <w:div w:id="1886602013">
          <w:marLeft w:val="0"/>
          <w:marRight w:val="0"/>
          <w:marTop w:val="0"/>
          <w:marBottom w:val="0"/>
          <w:divBdr>
            <w:top w:val="none" w:sz="0" w:space="0" w:color="auto"/>
            <w:left w:val="none" w:sz="0" w:space="0" w:color="auto"/>
            <w:bottom w:val="none" w:sz="0" w:space="0" w:color="auto"/>
            <w:right w:val="none" w:sz="0" w:space="0" w:color="auto"/>
          </w:divBdr>
          <w:divsChild>
            <w:div w:id="1626346537">
              <w:marLeft w:val="0"/>
              <w:marRight w:val="0"/>
              <w:marTop w:val="0"/>
              <w:marBottom w:val="0"/>
              <w:divBdr>
                <w:top w:val="none" w:sz="0" w:space="0" w:color="auto"/>
                <w:left w:val="none" w:sz="0" w:space="0" w:color="auto"/>
                <w:bottom w:val="none" w:sz="0" w:space="0" w:color="auto"/>
                <w:right w:val="none" w:sz="0" w:space="0" w:color="auto"/>
              </w:divBdr>
              <w:divsChild>
                <w:div w:id="897008103">
                  <w:marLeft w:val="0"/>
                  <w:marRight w:val="0"/>
                  <w:marTop w:val="0"/>
                  <w:marBottom w:val="0"/>
                  <w:divBdr>
                    <w:top w:val="none" w:sz="0" w:space="0" w:color="auto"/>
                    <w:left w:val="none" w:sz="0" w:space="0" w:color="auto"/>
                    <w:bottom w:val="none" w:sz="0" w:space="0" w:color="auto"/>
                    <w:right w:val="none" w:sz="0" w:space="0" w:color="auto"/>
                  </w:divBdr>
                  <w:divsChild>
                    <w:div w:id="291326329">
                      <w:marLeft w:val="0"/>
                      <w:marRight w:val="0"/>
                      <w:marTop w:val="0"/>
                      <w:marBottom w:val="0"/>
                      <w:divBdr>
                        <w:top w:val="none" w:sz="0" w:space="0" w:color="auto"/>
                        <w:left w:val="none" w:sz="0" w:space="0" w:color="auto"/>
                        <w:bottom w:val="none" w:sz="0" w:space="0" w:color="auto"/>
                        <w:right w:val="none" w:sz="0" w:space="0" w:color="auto"/>
                      </w:divBdr>
                      <w:divsChild>
                        <w:div w:id="279846054">
                          <w:marLeft w:val="0"/>
                          <w:marRight w:val="0"/>
                          <w:marTop w:val="0"/>
                          <w:marBottom w:val="0"/>
                          <w:divBdr>
                            <w:top w:val="none" w:sz="0" w:space="0" w:color="auto"/>
                            <w:left w:val="none" w:sz="0" w:space="0" w:color="auto"/>
                            <w:bottom w:val="none" w:sz="0" w:space="0" w:color="auto"/>
                            <w:right w:val="none" w:sz="0" w:space="0" w:color="auto"/>
                          </w:divBdr>
                          <w:divsChild>
                            <w:div w:id="19271526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236602">
      <w:bodyDiv w:val="1"/>
      <w:marLeft w:val="0"/>
      <w:marRight w:val="0"/>
      <w:marTop w:val="0"/>
      <w:marBottom w:val="0"/>
      <w:divBdr>
        <w:top w:val="none" w:sz="0" w:space="0" w:color="auto"/>
        <w:left w:val="none" w:sz="0" w:space="0" w:color="auto"/>
        <w:bottom w:val="none" w:sz="0" w:space="0" w:color="auto"/>
        <w:right w:val="none" w:sz="0" w:space="0" w:color="auto"/>
      </w:divBdr>
      <w:divsChild>
        <w:div w:id="1725909840">
          <w:marLeft w:val="0"/>
          <w:marRight w:val="0"/>
          <w:marTop w:val="0"/>
          <w:marBottom w:val="0"/>
          <w:divBdr>
            <w:top w:val="none" w:sz="0" w:space="0" w:color="auto"/>
            <w:left w:val="none" w:sz="0" w:space="0" w:color="auto"/>
            <w:bottom w:val="none" w:sz="0" w:space="0" w:color="auto"/>
            <w:right w:val="none" w:sz="0" w:space="0" w:color="auto"/>
          </w:divBdr>
          <w:divsChild>
            <w:div w:id="744380672">
              <w:marLeft w:val="0"/>
              <w:marRight w:val="0"/>
              <w:marTop w:val="0"/>
              <w:marBottom w:val="0"/>
              <w:divBdr>
                <w:top w:val="none" w:sz="0" w:space="0" w:color="auto"/>
                <w:left w:val="none" w:sz="0" w:space="0" w:color="auto"/>
                <w:bottom w:val="none" w:sz="0" w:space="0" w:color="auto"/>
                <w:right w:val="none" w:sz="0" w:space="0" w:color="auto"/>
              </w:divBdr>
              <w:divsChild>
                <w:div w:id="16091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11425">
      <w:bodyDiv w:val="1"/>
      <w:marLeft w:val="0"/>
      <w:marRight w:val="0"/>
      <w:marTop w:val="0"/>
      <w:marBottom w:val="0"/>
      <w:divBdr>
        <w:top w:val="none" w:sz="0" w:space="0" w:color="auto"/>
        <w:left w:val="none" w:sz="0" w:space="0" w:color="auto"/>
        <w:bottom w:val="none" w:sz="0" w:space="0" w:color="auto"/>
        <w:right w:val="none" w:sz="0" w:space="0" w:color="auto"/>
      </w:divBdr>
      <w:divsChild>
        <w:div w:id="1658873662">
          <w:marLeft w:val="0"/>
          <w:marRight w:val="0"/>
          <w:marTop w:val="0"/>
          <w:marBottom w:val="0"/>
          <w:divBdr>
            <w:top w:val="none" w:sz="0" w:space="0" w:color="auto"/>
            <w:left w:val="none" w:sz="0" w:space="0" w:color="auto"/>
            <w:bottom w:val="none" w:sz="0" w:space="0" w:color="auto"/>
            <w:right w:val="none" w:sz="0" w:space="0" w:color="auto"/>
          </w:divBdr>
          <w:divsChild>
            <w:div w:id="18723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77080">
      <w:bodyDiv w:val="1"/>
      <w:marLeft w:val="0"/>
      <w:marRight w:val="0"/>
      <w:marTop w:val="0"/>
      <w:marBottom w:val="0"/>
      <w:divBdr>
        <w:top w:val="none" w:sz="0" w:space="0" w:color="auto"/>
        <w:left w:val="none" w:sz="0" w:space="0" w:color="auto"/>
        <w:bottom w:val="none" w:sz="0" w:space="0" w:color="auto"/>
        <w:right w:val="none" w:sz="0" w:space="0" w:color="auto"/>
      </w:divBdr>
      <w:divsChild>
        <w:div w:id="1493329963">
          <w:marLeft w:val="0"/>
          <w:marRight w:val="0"/>
          <w:marTop w:val="0"/>
          <w:marBottom w:val="0"/>
          <w:divBdr>
            <w:top w:val="none" w:sz="0" w:space="0" w:color="auto"/>
            <w:left w:val="none" w:sz="0" w:space="0" w:color="auto"/>
            <w:bottom w:val="none" w:sz="0" w:space="0" w:color="auto"/>
            <w:right w:val="none" w:sz="0" w:space="0" w:color="auto"/>
          </w:divBdr>
          <w:divsChild>
            <w:div w:id="2117358940">
              <w:marLeft w:val="0"/>
              <w:marRight w:val="0"/>
              <w:marTop w:val="0"/>
              <w:marBottom w:val="0"/>
              <w:divBdr>
                <w:top w:val="none" w:sz="0" w:space="0" w:color="auto"/>
                <w:left w:val="none" w:sz="0" w:space="0" w:color="auto"/>
                <w:bottom w:val="none" w:sz="0" w:space="0" w:color="auto"/>
                <w:right w:val="none" w:sz="0" w:space="0" w:color="auto"/>
              </w:divBdr>
              <w:divsChild>
                <w:div w:id="1960138424">
                  <w:marLeft w:val="0"/>
                  <w:marRight w:val="0"/>
                  <w:marTop w:val="0"/>
                  <w:marBottom w:val="0"/>
                  <w:divBdr>
                    <w:top w:val="none" w:sz="0" w:space="0" w:color="auto"/>
                    <w:left w:val="none" w:sz="0" w:space="0" w:color="auto"/>
                    <w:bottom w:val="none" w:sz="0" w:space="0" w:color="auto"/>
                    <w:right w:val="none" w:sz="0" w:space="0" w:color="auto"/>
                  </w:divBdr>
                  <w:divsChild>
                    <w:div w:id="333921931">
                      <w:marLeft w:val="-360"/>
                      <w:marRight w:val="-360"/>
                      <w:marTop w:val="0"/>
                      <w:marBottom w:val="0"/>
                      <w:divBdr>
                        <w:top w:val="none" w:sz="0" w:space="0" w:color="auto"/>
                        <w:left w:val="none" w:sz="0" w:space="0" w:color="auto"/>
                        <w:bottom w:val="none" w:sz="0" w:space="0" w:color="auto"/>
                        <w:right w:val="none" w:sz="0" w:space="0" w:color="auto"/>
                      </w:divBdr>
                      <w:divsChild>
                        <w:div w:id="127599897">
                          <w:marLeft w:val="0"/>
                          <w:marRight w:val="0"/>
                          <w:marTop w:val="0"/>
                          <w:marBottom w:val="0"/>
                          <w:divBdr>
                            <w:top w:val="none" w:sz="0" w:space="0" w:color="auto"/>
                            <w:left w:val="none" w:sz="0" w:space="0" w:color="auto"/>
                            <w:bottom w:val="none" w:sz="0" w:space="0" w:color="auto"/>
                            <w:right w:val="none" w:sz="0" w:space="0" w:color="auto"/>
                          </w:divBdr>
                          <w:divsChild>
                            <w:div w:id="990600232">
                              <w:marLeft w:val="0"/>
                              <w:marRight w:val="0"/>
                              <w:marTop w:val="0"/>
                              <w:marBottom w:val="0"/>
                              <w:divBdr>
                                <w:top w:val="none" w:sz="0" w:space="0" w:color="auto"/>
                                <w:left w:val="none" w:sz="0" w:space="0" w:color="auto"/>
                                <w:bottom w:val="none" w:sz="0" w:space="0" w:color="auto"/>
                                <w:right w:val="none" w:sz="0" w:space="0" w:color="auto"/>
                              </w:divBdr>
                              <w:divsChild>
                                <w:div w:id="16849563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23510">
      <w:bodyDiv w:val="1"/>
      <w:marLeft w:val="0"/>
      <w:marRight w:val="0"/>
      <w:marTop w:val="0"/>
      <w:marBottom w:val="0"/>
      <w:divBdr>
        <w:top w:val="none" w:sz="0" w:space="0" w:color="auto"/>
        <w:left w:val="none" w:sz="0" w:space="0" w:color="auto"/>
        <w:bottom w:val="none" w:sz="0" w:space="0" w:color="auto"/>
        <w:right w:val="none" w:sz="0" w:space="0" w:color="auto"/>
      </w:divBdr>
      <w:divsChild>
        <w:div w:id="1743140049">
          <w:marLeft w:val="0"/>
          <w:marRight w:val="0"/>
          <w:marTop w:val="0"/>
          <w:marBottom w:val="0"/>
          <w:divBdr>
            <w:top w:val="none" w:sz="0" w:space="0" w:color="auto"/>
            <w:left w:val="none" w:sz="0" w:space="0" w:color="auto"/>
            <w:bottom w:val="none" w:sz="0" w:space="0" w:color="auto"/>
            <w:right w:val="none" w:sz="0" w:space="0" w:color="auto"/>
          </w:divBdr>
          <w:divsChild>
            <w:div w:id="1259368518">
              <w:marLeft w:val="0"/>
              <w:marRight w:val="0"/>
              <w:marTop w:val="0"/>
              <w:marBottom w:val="0"/>
              <w:divBdr>
                <w:top w:val="none" w:sz="0" w:space="0" w:color="auto"/>
                <w:left w:val="none" w:sz="0" w:space="0" w:color="auto"/>
                <w:bottom w:val="none" w:sz="0" w:space="0" w:color="auto"/>
                <w:right w:val="none" w:sz="0" w:space="0" w:color="auto"/>
              </w:divBdr>
              <w:divsChild>
                <w:div w:id="154955549">
                  <w:marLeft w:val="0"/>
                  <w:marRight w:val="0"/>
                  <w:marTop w:val="0"/>
                  <w:marBottom w:val="0"/>
                  <w:divBdr>
                    <w:top w:val="none" w:sz="0" w:space="0" w:color="auto"/>
                    <w:left w:val="none" w:sz="0" w:space="0" w:color="auto"/>
                    <w:bottom w:val="none" w:sz="0" w:space="0" w:color="auto"/>
                    <w:right w:val="none" w:sz="0" w:space="0" w:color="auto"/>
                  </w:divBdr>
                  <w:divsChild>
                    <w:div w:id="369039652">
                      <w:marLeft w:val="0"/>
                      <w:marRight w:val="0"/>
                      <w:marTop w:val="0"/>
                      <w:marBottom w:val="0"/>
                      <w:divBdr>
                        <w:top w:val="none" w:sz="0" w:space="0" w:color="auto"/>
                        <w:left w:val="none" w:sz="0" w:space="0" w:color="auto"/>
                        <w:bottom w:val="none" w:sz="0" w:space="0" w:color="auto"/>
                        <w:right w:val="none" w:sz="0" w:space="0" w:color="auto"/>
                      </w:divBdr>
                      <w:divsChild>
                        <w:div w:id="273250917">
                          <w:marLeft w:val="0"/>
                          <w:marRight w:val="0"/>
                          <w:marTop w:val="0"/>
                          <w:marBottom w:val="0"/>
                          <w:divBdr>
                            <w:top w:val="none" w:sz="0" w:space="0" w:color="auto"/>
                            <w:left w:val="none" w:sz="0" w:space="0" w:color="auto"/>
                            <w:bottom w:val="none" w:sz="0" w:space="0" w:color="auto"/>
                            <w:right w:val="none" w:sz="0" w:space="0" w:color="auto"/>
                          </w:divBdr>
                          <w:divsChild>
                            <w:div w:id="1941402732">
                              <w:marLeft w:val="0"/>
                              <w:marRight w:val="0"/>
                              <w:marTop w:val="0"/>
                              <w:marBottom w:val="0"/>
                              <w:divBdr>
                                <w:top w:val="none" w:sz="0" w:space="0" w:color="auto"/>
                                <w:left w:val="none" w:sz="0" w:space="0" w:color="auto"/>
                                <w:bottom w:val="none" w:sz="0" w:space="0" w:color="auto"/>
                                <w:right w:val="none" w:sz="0" w:space="0" w:color="auto"/>
                              </w:divBdr>
                              <w:divsChild>
                                <w:div w:id="2071465574">
                                  <w:marLeft w:val="0"/>
                                  <w:marRight w:val="0"/>
                                  <w:marTop w:val="0"/>
                                  <w:marBottom w:val="0"/>
                                  <w:divBdr>
                                    <w:top w:val="none" w:sz="0" w:space="0" w:color="auto"/>
                                    <w:left w:val="none" w:sz="0" w:space="0" w:color="auto"/>
                                    <w:bottom w:val="none" w:sz="0" w:space="0" w:color="auto"/>
                                    <w:right w:val="none" w:sz="0" w:space="0" w:color="auto"/>
                                  </w:divBdr>
                                  <w:divsChild>
                                    <w:div w:id="1184707140">
                                      <w:marLeft w:val="0"/>
                                      <w:marRight w:val="0"/>
                                      <w:marTop w:val="0"/>
                                      <w:marBottom w:val="0"/>
                                      <w:divBdr>
                                        <w:top w:val="none" w:sz="0" w:space="0" w:color="auto"/>
                                        <w:left w:val="none" w:sz="0" w:space="0" w:color="auto"/>
                                        <w:bottom w:val="none" w:sz="0" w:space="0" w:color="auto"/>
                                        <w:right w:val="none" w:sz="0" w:space="0" w:color="auto"/>
                                      </w:divBdr>
                                      <w:divsChild>
                                        <w:div w:id="13949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818461">
      <w:bodyDiv w:val="1"/>
      <w:marLeft w:val="0"/>
      <w:marRight w:val="0"/>
      <w:marTop w:val="0"/>
      <w:marBottom w:val="0"/>
      <w:divBdr>
        <w:top w:val="none" w:sz="0" w:space="0" w:color="auto"/>
        <w:left w:val="none" w:sz="0" w:space="0" w:color="auto"/>
        <w:bottom w:val="none" w:sz="0" w:space="0" w:color="auto"/>
        <w:right w:val="none" w:sz="0" w:space="0" w:color="auto"/>
      </w:divBdr>
      <w:divsChild>
        <w:div w:id="1537813132">
          <w:marLeft w:val="0"/>
          <w:marRight w:val="0"/>
          <w:marTop w:val="0"/>
          <w:marBottom w:val="0"/>
          <w:divBdr>
            <w:top w:val="none" w:sz="0" w:space="0" w:color="auto"/>
            <w:left w:val="none" w:sz="0" w:space="0" w:color="auto"/>
            <w:bottom w:val="none" w:sz="0" w:space="0" w:color="auto"/>
            <w:right w:val="none" w:sz="0" w:space="0" w:color="auto"/>
          </w:divBdr>
          <w:divsChild>
            <w:div w:id="1395160111">
              <w:marLeft w:val="0"/>
              <w:marRight w:val="0"/>
              <w:marTop w:val="0"/>
              <w:marBottom w:val="0"/>
              <w:divBdr>
                <w:top w:val="none" w:sz="0" w:space="0" w:color="auto"/>
                <w:left w:val="none" w:sz="0" w:space="0" w:color="auto"/>
                <w:bottom w:val="none" w:sz="0" w:space="0" w:color="auto"/>
                <w:right w:val="none" w:sz="0" w:space="0" w:color="auto"/>
              </w:divBdr>
              <w:divsChild>
                <w:div w:id="624232881">
                  <w:marLeft w:val="0"/>
                  <w:marRight w:val="0"/>
                  <w:marTop w:val="0"/>
                  <w:marBottom w:val="0"/>
                  <w:divBdr>
                    <w:top w:val="none" w:sz="0" w:space="0" w:color="auto"/>
                    <w:left w:val="none" w:sz="0" w:space="0" w:color="auto"/>
                    <w:bottom w:val="none" w:sz="0" w:space="0" w:color="auto"/>
                    <w:right w:val="none" w:sz="0" w:space="0" w:color="auto"/>
                  </w:divBdr>
                  <w:divsChild>
                    <w:div w:id="699087780">
                      <w:marLeft w:val="0"/>
                      <w:marRight w:val="0"/>
                      <w:marTop w:val="0"/>
                      <w:marBottom w:val="0"/>
                      <w:divBdr>
                        <w:top w:val="none" w:sz="0" w:space="0" w:color="auto"/>
                        <w:left w:val="none" w:sz="0" w:space="0" w:color="auto"/>
                        <w:bottom w:val="none" w:sz="0" w:space="0" w:color="auto"/>
                        <w:right w:val="none" w:sz="0" w:space="0" w:color="auto"/>
                      </w:divBdr>
                      <w:divsChild>
                        <w:div w:id="12904744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543396638">
      <w:bodyDiv w:val="1"/>
      <w:marLeft w:val="0"/>
      <w:marRight w:val="0"/>
      <w:marTop w:val="0"/>
      <w:marBottom w:val="0"/>
      <w:divBdr>
        <w:top w:val="none" w:sz="0" w:space="0" w:color="auto"/>
        <w:left w:val="none" w:sz="0" w:space="0" w:color="auto"/>
        <w:bottom w:val="none" w:sz="0" w:space="0" w:color="auto"/>
        <w:right w:val="none" w:sz="0" w:space="0" w:color="auto"/>
      </w:divBdr>
      <w:divsChild>
        <w:div w:id="417363128">
          <w:marLeft w:val="0"/>
          <w:marRight w:val="0"/>
          <w:marTop w:val="0"/>
          <w:marBottom w:val="0"/>
          <w:divBdr>
            <w:top w:val="none" w:sz="0" w:space="0" w:color="auto"/>
            <w:left w:val="none" w:sz="0" w:space="0" w:color="auto"/>
            <w:bottom w:val="none" w:sz="0" w:space="0" w:color="auto"/>
            <w:right w:val="none" w:sz="0" w:space="0" w:color="auto"/>
          </w:divBdr>
          <w:divsChild>
            <w:div w:id="1177958965">
              <w:marLeft w:val="0"/>
              <w:marRight w:val="0"/>
              <w:marTop w:val="0"/>
              <w:marBottom w:val="0"/>
              <w:divBdr>
                <w:top w:val="none" w:sz="0" w:space="0" w:color="auto"/>
                <w:left w:val="none" w:sz="0" w:space="0" w:color="auto"/>
                <w:bottom w:val="none" w:sz="0" w:space="0" w:color="auto"/>
                <w:right w:val="none" w:sz="0" w:space="0" w:color="auto"/>
              </w:divBdr>
              <w:divsChild>
                <w:div w:id="17586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68964">
      <w:bodyDiv w:val="1"/>
      <w:marLeft w:val="0"/>
      <w:marRight w:val="0"/>
      <w:marTop w:val="0"/>
      <w:marBottom w:val="0"/>
      <w:divBdr>
        <w:top w:val="none" w:sz="0" w:space="0" w:color="auto"/>
        <w:left w:val="none" w:sz="0" w:space="0" w:color="auto"/>
        <w:bottom w:val="none" w:sz="0" w:space="0" w:color="auto"/>
        <w:right w:val="none" w:sz="0" w:space="0" w:color="auto"/>
      </w:divBdr>
      <w:divsChild>
        <w:div w:id="1529100658">
          <w:marLeft w:val="0"/>
          <w:marRight w:val="0"/>
          <w:marTop w:val="313"/>
          <w:marBottom w:val="0"/>
          <w:divBdr>
            <w:top w:val="none" w:sz="0" w:space="0" w:color="auto"/>
            <w:left w:val="none" w:sz="0" w:space="0" w:color="auto"/>
            <w:bottom w:val="none" w:sz="0" w:space="0" w:color="auto"/>
            <w:right w:val="none" w:sz="0" w:space="0" w:color="auto"/>
          </w:divBdr>
          <w:divsChild>
            <w:div w:id="594825684">
              <w:marLeft w:val="0"/>
              <w:marRight w:val="0"/>
              <w:marTop w:val="0"/>
              <w:marBottom w:val="0"/>
              <w:divBdr>
                <w:top w:val="none" w:sz="0" w:space="0" w:color="auto"/>
                <w:left w:val="none" w:sz="0" w:space="0" w:color="auto"/>
                <w:bottom w:val="none" w:sz="0" w:space="0" w:color="auto"/>
                <w:right w:val="none" w:sz="0" w:space="0" w:color="auto"/>
              </w:divBdr>
              <w:divsChild>
                <w:div w:id="601649030">
                  <w:marLeft w:val="0"/>
                  <w:marRight w:val="-3757"/>
                  <w:marTop w:val="0"/>
                  <w:marBottom w:val="0"/>
                  <w:divBdr>
                    <w:top w:val="none" w:sz="0" w:space="0" w:color="auto"/>
                    <w:left w:val="none" w:sz="0" w:space="0" w:color="auto"/>
                    <w:bottom w:val="none" w:sz="0" w:space="0" w:color="auto"/>
                    <w:right w:val="none" w:sz="0" w:space="0" w:color="auto"/>
                  </w:divBdr>
                  <w:divsChild>
                    <w:div w:id="2019187679">
                      <w:marLeft w:val="313"/>
                      <w:marRight w:val="4383"/>
                      <w:marTop w:val="0"/>
                      <w:marBottom w:val="0"/>
                      <w:divBdr>
                        <w:top w:val="none" w:sz="0" w:space="0" w:color="auto"/>
                        <w:left w:val="none" w:sz="0" w:space="0" w:color="auto"/>
                        <w:bottom w:val="none" w:sz="0" w:space="0" w:color="auto"/>
                        <w:right w:val="none" w:sz="0" w:space="0" w:color="auto"/>
                      </w:divBdr>
                      <w:divsChild>
                        <w:div w:id="894656271">
                          <w:marLeft w:val="0"/>
                          <w:marRight w:val="0"/>
                          <w:marTop w:val="0"/>
                          <w:marBottom w:val="0"/>
                          <w:divBdr>
                            <w:top w:val="none" w:sz="0" w:space="0" w:color="auto"/>
                            <w:left w:val="none" w:sz="0" w:space="0" w:color="auto"/>
                            <w:bottom w:val="none" w:sz="0" w:space="0" w:color="auto"/>
                            <w:right w:val="none" w:sz="0" w:space="0" w:color="auto"/>
                          </w:divBdr>
                          <w:divsChild>
                            <w:div w:id="19385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866398">
      <w:bodyDiv w:val="1"/>
      <w:marLeft w:val="0"/>
      <w:marRight w:val="0"/>
      <w:marTop w:val="0"/>
      <w:marBottom w:val="0"/>
      <w:divBdr>
        <w:top w:val="none" w:sz="0" w:space="0" w:color="auto"/>
        <w:left w:val="none" w:sz="0" w:space="0" w:color="auto"/>
        <w:bottom w:val="none" w:sz="0" w:space="0" w:color="auto"/>
        <w:right w:val="none" w:sz="0" w:space="0" w:color="auto"/>
      </w:divBdr>
      <w:divsChild>
        <w:div w:id="869293625">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2817">
      <w:bodyDiv w:val="1"/>
      <w:marLeft w:val="0"/>
      <w:marRight w:val="0"/>
      <w:marTop w:val="0"/>
      <w:marBottom w:val="0"/>
      <w:divBdr>
        <w:top w:val="none" w:sz="0" w:space="0" w:color="auto"/>
        <w:left w:val="none" w:sz="0" w:space="0" w:color="auto"/>
        <w:bottom w:val="none" w:sz="0" w:space="0" w:color="auto"/>
        <w:right w:val="none" w:sz="0" w:space="0" w:color="auto"/>
      </w:divBdr>
      <w:divsChild>
        <w:div w:id="229509130">
          <w:marLeft w:val="0"/>
          <w:marRight w:val="0"/>
          <w:marTop w:val="0"/>
          <w:marBottom w:val="0"/>
          <w:divBdr>
            <w:top w:val="none" w:sz="0" w:space="0" w:color="auto"/>
            <w:left w:val="none" w:sz="0" w:space="0" w:color="auto"/>
            <w:bottom w:val="none" w:sz="0" w:space="0" w:color="auto"/>
            <w:right w:val="none" w:sz="0" w:space="0" w:color="auto"/>
          </w:divBdr>
          <w:divsChild>
            <w:div w:id="2010600067">
              <w:marLeft w:val="0"/>
              <w:marRight w:val="0"/>
              <w:marTop w:val="0"/>
              <w:marBottom w:val="0"/>
              <w:divBdr>
                <w:top w:val="none" w:sz="0" w:space="0" w:color="auto"/>
                <w:left w:val="none" w:sz="0" w:space="0" w:color="auto"/>
                <w:bottom w:val="none" w:sz="0" w:space="0" w:color="auto"/>
                <w:right w:val="none" w:sz="0" w:space="0" w:color="auto"/>
              </w:divBdr>
              <w:divsChild>
                <w:div w:id="1172988167">
                  <w:marLeft w:val="0"/>
                  <w:marRight w:val="0"/>
                  <w:marTop w:val="0"/>
                  <w:marBottom w:val="0"/>
                  <w:divBdr>
                    <w:top w:val="none" w:sz="0" w:space="0" w:color="auto"/>
                    <w:left w:val="none" w:sz="0" w:space="0" w:color="auto"/>
                    <w:bottom w:val="none" w:sz="0" w:space="0" w:color="auto"/>
                    <w:right w:val="none" w:sz="0" w:space="0" w:color="auto"/>
                  </w:divBdr>
                  <w:divsChild>
                    <w:div w:id="736053435">
                      <w:marLeft w:val="0"/>
                      <w:marRight w:val="0"/>
                      <w:marTop w:val="0"/>
                      <w:marBottom w:val="0"/>
                      <w:divBdr>
                        <w:top w:val="none" w:sz="0" w:space="0" w:color="auto"/>
                        <w:left w:val="none" w:sz="0" w:space="0" w:color="auto"/>
                        <w:bottom w:val="none" w:sz="0" w:space="0" w:color="auto"/>
                        <w:right w:val="none" w:sz="0" w:space="0" w:color="auto"/>
                      </w:divBdr>
                      <w:divsChild>
                        <w:div w:id="5792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829280">
      <w:bodyDiv w:val="1"/>
      <w:marLeft w:val="0"/>
      <w:marRight w:val="0"/>
      <w:marTop w:val="0"/>
      <w:marBottom w:val="0"/>
      <w:divBdr>
        <w:top w:val="none" w:sz="0" w:space="0" w:color="auto"/>
        <w:left w:val="none" w:sz="0" w:space="0" w:color="auto"/>
        <w:bottom w:val="none" w:sz="0" w:space="0" w:color="auto"/>
        <w:right w:val="none" w:sz="0" w:space="0" w:color="auto"/>
      </w:divBdr>
      <w:divsChild>
        <w:div w:id="1755978169">
          <w:marLeft w:val="0"/>
          <w:marRight w:val="0"/>
          <w:marTop w:val="0"/>
          <w:marBottom w:val="0"/>
          <w:divBdr>
            <w:top w:val="none" w:sz="0" w:space="0" w:color="auto"/>
            <w:left w:val="none" w:sz="0" w:space="0" w:color="auto"/>
            <w:bottom w:val="none" w:sz="0" w:space="0" w:color="auto"/>
            <w:right w:val="none" w:sz="0" w:space="0" w:color="auto"/>
          </w:divBdr>
          <w:divsChild>
            <w:div w:id="152795551">
              <w:marLeft w:val="0"/>
              <w:marRight w:val="0"/>
              <w:marTop w:val="0"/>
              <w:marBottom w:val="0"/>
              <w:divBdr>
                <w:top w:val="none" w:sz="0" w:space="0" w:color="auto"/>
                <w:left w:val="none" w:sz="0" w:space="0" w:color="auto"/>
                <w:bottom w:val="none" w:sz="0" w:space="0" w:color="auto"/>
                <w:right w:val="none" w:sz="0" w:space="0" w:color="auto"/>
              </w:divBdr>
              <w:divsChild>
                <w:div w:id="58557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80452">
      <w:bodyDiv w:val="1"/>
      <w:marLeft w:val="0"/>
      <w:marRight w:val="0"/>
      <w:marTop w:val="0"/>
      <w:marBottom w:val="0"/>
      <w:divBdr>
        <w:top w:val="none" w:sz="0" w:space="0" w:color="auto"/>
        <w:left w:val="none" w:sz="0" w:space="0" w:color="auto"/>
        <w:bottom w:val="none" w:sz="0" w:space="0" w:color="auto"/>
        <w:right w:val="none" w:sz="0" w:space="0" w:color="auto"/>
      </w:divBdr>
      <w:divsChild>
        <w:div w:id="932125921">
          <w:marLeft w:val="0"/>
          <w:marRight w:val="0"/>
          <w:marTop w:val="0"/>
          <w:marBottom w:val="0"/>
          <w:divBdr>
            <w:top w:val="none" w:sz="0" w:space="0" w:color="auto"/>
            <w:left w:val="none" w:sz="0" w:space="0" w:color="auto"/>
            <w:bottom w:val="none" w:sz="0" w:space="0" w:color="auto"/>
            <w:right w:val="none" w:sz="0" w:space="0" w:color="auto"/>
          </w:divBdr>
          <w:divsChild>
            <w:div w:id="572087968">
              <w:marLeft w:val="0"/>
              <w:marRight w:val="0"/>
              <w:marTop w:val="0"/>
              <w:marBottom w:val="0"/>
              <w:divBdr>
                <w:top w:val="none" w:sz="0" w:space="0" w:color="auto"/>
                <w:left w:val="none" w:sz="0" w:space="0" w:color="auto"/>
                <w:bottom w:val="none" w:sz="0" w:space="0" w:color="auto"/>
                <w:right w:val="none" w:sz="0" w:space="0" w:color="auto"/>
              </w:divBdr>
              <w:divsChild>
                <w:div w:id="1409620080">
                  <w:marLeft w:val="0"/>
                  <w:marRight w:val="0"/>
                  <w:marTop w:val="0"/>
                  <w:marBottom w:val="0"/>
                  <w:divBdr>
                    <w:top w:val="none" w:sz="0" w:space="0" w:color="auto"/>
                    <w:left w:val="none" w:sz="0" w:space="0" w:color="auto"/>
                    <w:bottom w:val="none" w:sz="0" w:space="0" w:color="auto"/>
                    <w:right w:val="none" w:sz="0" w:space="0" w:color="auto"/>
                  </w:divBdr>
                  <w:divsChild>
                    <w:div w:id="763263173">
                      <w:marLeft w:val="0"/>
                      <w:marRight w:val="0"/>
                      <w:marTop w:val="0"/>
                      <w:marBottom w:val="0"/>
                      <w:divBdr>
                        <w:top w:val="none" w:sz="0" w:space="0" w:color="auto"/>
                        <w:left w:val="none" w:sz="0" w:space="0" w:color="auto"/>
                        <w:bottom w:val="none" w:sz="0" w:space="0" w:color="auto"/>
                        <w:right w:val="none" w:sz="0" w:space="0" w:color="auto"/>
                      </w:divBdr>
                      <w:divsChild>
                        <w:div w:id="1007247545">
                          <w:marLeft w:val="0"/>
                          <w:marRight w:val="0"/>
                          <w:marTop w:val="0"/>
                          <w:marBottom w:val="0"/>
                          <w:divBdr>
                            <w:top w:val="none" w:sz="0" w:space="0" w:color="auto"/>
                            <w:left w:val="none" w:sz="0" w:space="0" w:color="auto"/>
                            <w:bottom w:val="none" w:sz="0" w:space="0" w:color="auto"/>
                            <w:right w:val="none" w:sz="0" w:space="0" w:color="auto"/>
                          </w:divBdr>
                          <w:divsChild>
                            <w:div w:id="2054689942">
                              <w:marLeft w:val="0"/>
                              <w:marRight w:val="0"/>
                              <w:marTop w:val="0"/>
                              <w:marBottom w:val="0"/>
                              <w:divBdr>
                                <w:top w:val="none" w:sz="0" w:space="0" w:color="auto"/>
                                <w:left w:val="none" w:sz="0" w:space="0" w:color="auto"/>
                                <w:bottom w:val="none" w:sz="0" w:space="0" w:color="auto"/>
                                <w:right w:val="none" w:sz="0" w:space="0" w:color="auto"/>
                              </w:divBdr>
                              <w:divsChild>
                                <w:div w:id="554972941">
                                  <w:marLeft w:val="0"/>
                                  <w:marRight w:val="0"/>
                                  <w:marTop w:val="0"/>
                                  <w:marBottom w:val="0"/>
                                  <w:divBdr>
                                    <w:top w:val="none" w:sz="0" w:space="0" w:color="auto"/>
                                    <w:left w:val="none" w:sz="0" w:space="0" w:color="auto"/>
                                    <w:bottom w:val="none" w:sz="0" w:space="0" w:color="auto"/>
                                    <w:right w:val="none" w:sz="0" w:space="0" w:color="auto"/>
                                  </w:divBdr>
                                  <w:divsChild>
                                    <w:div w:id="1422412232">
                                      <w:marLeft w:val="0"/>
                                      <w:marRight w:val="0"/>
                                      <w:marTop w:val="0"/>
                                      <w:marBottom w:val="0"/>
                                      <w:divBdr>
                                        <w:top w:val="none" w:sz="0" w:space="0" w:color="auto"/>
                                        <w:left w:val="none" w:sz="0" w:space="0" w:color="auto"/>
                                        <w:bottom w:val="none" w:sz="0" w:space="0" w:color="auto"/>
                                        <w:right w:val="none" w:sz="0" w:space="0" w:color="auto"/>
                                      </w:divBdr>
                                      <w:divsChild>
                                        <w:div w:id="45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049972">
      <w:bodyDiv w:val="1"/>
      <w:marLeft w:val="0"/>
      <w:marRight w:val="0"/>
      <w:marTop w:val="0"/>
      <w:marBottom w:val="0"/>
      <w:divBdr>
        <w:top w:val="none" w:sz="0" w:space="0" w:color="auto"/>
        <w:left w:val="none" w:sz="0" w:space="0" w:color="auto"/>
        <w:bottom w:val="none" w:sz="0" w:space="0" w:color="auto"/>
        <w:right w:val="none" w:sz="0" w:space="0" w:color="auto"/>
      </w:divBdr>
      <w:divsChild>
        <w:div w:id="145585059">
          <w:marLeft w:val="0"/>
          <w:marRight w:val="0"/>
          <w:marTop w:val="0"/>
          <w:marBottom w:val="0"/>
          <w:divBdr>
            <w:top w:val="none" w:sz="0" w:space="0" w:color="auto"/>
            <w:left w:val="none" w:sz="0" w:space="0" w:color="auto"/>
            <w:bottom w:val="none" w:sz="0" w:space="0" w:color="auto"/>
            <w:right w:val="none" w:sz="0" w:space="0" w:color="auto"/>
          </w:divBdr>
          <w:divsChild>
            <w:div w:id="1107964608">
              <w:marLeft w:val="0"/>
              <w:marRight w:val="0"/>
              <w:marTop w:val="0"/>
              <w:marBottom w:val="0"/>
              <w:divBdr>
                <w:top w:val="none" w:sz="0" w:space="0" w:color="auto"/>
                <w:left w:val="none" w:sz="0" w:space="0" w:color="auto"/>
                <w:bottom w:val="none" w:sz="0" w:space="0" w:color="auto"/>
                <w:right w:val="none" w:sz="0" w:space="0" w:color="auto"/>
              </w:divBdr>
              <w:divsChild>
                <w:div w:id="19298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89477">
      <w:bodyDiv w:val="1"/>
      <w:marLeft w:val="0"/>
      <w:marRight w:val="0"/>
      <w:marTop w:val="0"/>
      <w:marBottom w:val="0"/>
      <w:divBdr>
        <w:top w:val="none" w:sz="0" w:space="0" w:color="auto"/>
        <w:left w:val="none" w:sz="0" w:space="0" w:color="auto"/>
        <w:bottom w:val="none" w:sz="0" w:space="0" w:color="auto"/>
        <w:right w:val="none" w:sz="0" w:space="0" w:color="auto"/>
      </w:divBdr>
      <w:divsChild>
        <w:div w:id="482821044">
          <w:marLeft w:val="0"/>
          <w:marRight w:val="0"/>
          <w:marTop w:val="0"/>
          <w:marBottom w:val="0"/>
          <w:divBdr>
            <w:top w:val="none" w:sz="0" w:space="0" w:color="auto"/>
            <w:left w:val="none" w:sz="0" w:space="0" w:color="auto"/>
            <w:bottom w:val="none" w:sz="0" w:space="0" w:color="auto"/>
            <w:right w:val="none" w:sz="0" w:space="0" w:color="auto"/>
          </w:divBdr>
          <w:divsChild>
            <w:div w:id="356850781">
              <w:marLeft w:val="0"/>
              <w:marRight w:val="0"/>
              <w:marTop w:val="0"/>
              <w:marBottom w:val="0"/>
              <w:divBdr>
                <w:top w:val="none" w:sz="0" w:space="0" w:color="auto"/>
                <w:left w:val="none" w:sz="0" w:space="0" w:color="auto"/>
                <w:bottom w:val="none" w:sz="0" w:space="0" w:color="auto"/>
                <w:right w:val="none" w:sz="0" w:space="0" w:color="auto"/>
              </w:divBdr>
              <w:divsChild>
                <w:div w:id="576011616">
                  <w:marLeft w:val="0"/>
                  <w:marRight w:val="0"/>
                  <w:marTop w:val="0"/>
                  <w:marBottom w:val="0"/>
                  <w:divBdr>
                    <w:top w:val="none" w:sz="0" w:space="0" w:color="auto"/>
                    <w:left w:val="none" w:sz="0" w:space="0" w:color="auto"/>
                    <w:bottom w:val="none" w:sz="0" w:space="0" w:color="auto"/>
                    <w:right w:val="none" w:sz="0" w:space="0" w:color="auto"/>
                  </w:divBdr>
                  <w:divsChild>
                    <w:div w:id="958340552">
                      <w:marLeft w:val="0"/>
                      <w:marRight w:val="0"/>
                      <w:marTop w:val="0"/>
                      <w:marBottom w:val="0"/>
                      <w:divBdr>
                        <w:top w:val="none" w:sz="0" w:space="0" w:color="auto"/>
                        <w:left w:val="none" w:sz="0" w:space="0" w:color="auto"/>
                        <w:bottom w:val="none" w:sz="0" w:space="0" w:color="auto"/>
                        <w:right w:val="none" w:sz="0" w:space="0" w:color="auto"/>
                      </w:divBdr>
                      <w:divsChild>
                        <w:div w:id="32335647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956869074">
      <w:marLeft w:val="0"/>
      <w:marRight w:val="0"/>
      <w:marTop w:val="0"/>
      <w:marBottom w:val="0"/>
      <w:divBdr>
        <w:top w:val="none" w:sz="0" w:space="0" w:color="auto"/>
        <w:left w:val="none" w:sz="0" w:space="0" w:color="auto"/>
        <w:bottom w:val="none" w:sz="0" w:space="0" w:color="auto"/>
        <w:right w:val="none" w:sz="0" w:space="0" w:color="auto"/>
      </w:divBdr>
      <w:divsChild>
        <w:div w:id="1315450593">
          <w:marLeft w:val="0"/>
          <w:marRight w:val="0"/>
          <w:marTop w:val="0"/>
          <w:marBottom w:val="0"/>
          <w:divBdr>
            <w:top w:val="none" w:sz="0" w:space="0" w:color="auto"/>
            <w:left w:val="none" w:sz="0" w:space="0" w:color="auto"/>
            <w:bottom w:val="none" w:sz="0" w:space="0" w:color="auto"/>
            <w:right w:val="none" w:sz="0" w:space="0" w:color="auto"/>
          </w:divBdr>
          <w:divsChild>
            <w:div w:id="760104453">
              <w:marLeft w:val="0"/>
              <w:marRight w:val="0"/>
              <w:marTop w:val="0"/>
              <w:marBottom w:val="0"/>
              <w:divBdr>
                <w:top w:val="none" w:sz="0" w:space="0" w:color="auto"/>
                <w:left w:val="none" w:sz="0" w:space="0" w:color="auto"/>
                <w:bottom w:val="none" w:sz="0" w:space="0" w:color="auto"/>
                <w:right w:val="none" w:sz="0" w:space="0" w:color="auto"/>
              </w:divBdr>
              <w:divsChild>
                <w:div w:id="564267156">
                  <w:marLeft w:val="0"/>
                  <w:marRight w:val="0"/>
                  <w:marTop w:val="0"/>
                  <w:marBottom w:val="0"/>
                  <w:divBdr>
                    <w:top w:val="none" w:sz="0" w:space="0" w:color="auto"/>
                    <w:left w:val="none" w:sz="0" w:space="0" w:color="auto"/>
                    <w:bottom w:val="none" w:sz="0" w:space="0" w:color="auto"/>
                    <w:right w:val="none" w:sz="0" w:space="0" w:color="auto"/>
                  </w:divBdr>
                  <w:divsChild>
                    <w:div w:id="370150718">
                      <w:marLeft w:val="0"/>
                      <w:marRight w:val="0"/>
                      <w:marTop w:val="0"/>
                      <w:marBottom w:val="0"/>
                      <w:divBdr>
                        <w:top w:val="none" w:sz="0" w:space="0" w:color="auto"/>
                        <w:left w:val="none" w:sz="0" w:space="0" w:color="auto"/>
                        <w:bottom w:val="none" w:sz="0" w:space="0" w:color="auto"/>
                        <w:right w:val="none" w:sz="0" w:space="0" w:color="auto"/>
                      </w:divBdr>
                      <w:divsChild>
                        <w:div w:id="1298297264">
                          <w:marLeft w:val="0"/>
                          <w:marRight w:val="0"/>
                          <w:marTop w:val="0"/>
                          <w:marBottom w:val="0"/>
                          <w:divBdr>
                            <w:top w:val="none" w:sz="0" w:space="0" w:color="auto"/>
                            <w:left w:val="none" w:sz="0" w:space="0" w:color="auto"/>
                            <w:bottom w:val="none" w:sz="0" w:space="0" w:color="auto"/>
                            <w:right w:val="none" w:sz="0" w:space="0" w:color="auto"/>
                          </w:divBdr>
                          <w:divsChild>
                            <w:div w:id="1299606227">
                              <w:marLeft w:val="0"/>
                              <w:marRight w:val="0"/>
                              <w:marTop w:val="0"/>
                              <w:marBottom w:val="0"/>
                              <w:divBdr>
                                <w:top w:val="none" w:sz="0" w:space="0" w:color="auto"/>
                                <w:left w:val="none" w:sz="0" w:space="0" w:color="auto"/>
                                <w:bottom w:val="none" w:sz="0" w:space="0" w:color="auto"/>
                                <w:right w:val="none" w:sz="0" w:space="0" w:color="auto"/>
                              </w:divBdr>
                              <w:divsChild>
                                <w:div w:id="1825467340">
                                  <w:marLeft w:val="0"/>
                                  <w:marRight w:val="0"/>
                                  <w:marTop w:val="0"/>
                                  <w:marBottom w:val="0"/>
                                  <w:divBdr>
                                    <w:top w:val="none" w:sz="0" w:space="0" w:color="auto"/>
                                    <w:left w:val="none" w:sz="0" w:space="0" w:color="auto"/>
                                    <w:bottom w:val="none" w:sz="0" w:space="0" w:color="auto"/>
                                    <w:right w:val="none" w:sz="0" w:space="0" w:color="auto"/>
                                  </w:divBdr>
                                </w:div>
                                <w:div w:id="434253885">
                                  <w:marLeft w:val="0"/>
                                  <w:marRight w:val="0"/>
                                  <w:marTop w:val="0"/>
                                  <w:marBottom w:val="0"/>
                                  <w:divBdr>
                                    <w:top w:val="none" w:sz="0" w:space="0" w:color="auto"/>
                                    <w:left w:val="none" w:sz="0" w:space="0" w:color="auto"/>
                                    <w:bottom w:val="none" w:sz="0" w:space="0" w:color="auto"/>
                                    <w:right w:val="none" w:sz="0" w:space="0" w:color="auto"/>
                                  </w:divBdr>
                                  <w:divsChild>
                                    <w:div w:id="445201426">
                                      <w:marLeft w:val="0"/>
                                      <w:marRight w:val="0"/>
                                      <w:marTop w:val="0"/>
                                      <w:marBottom w:val="0"/>
                                      <w:divBdr>
                                        <w:top w:val="none" w:sz="0" w:space="0" w:color="auto"/>
                                        <w:left w:val="none" w:sz="0" w:space="0" w:color="auto"/>
                                        <w:bottom w:val="none" w:sz="0" w:space="0" w:color="auto"/>
                                        <w:right w:val="none" w:sz="0" w:space="0" w:color="auto"/>
                                      </w:divBdr>
                                      <w:divsChild>
                                        <w:div w:id="1433479735">
                                          <w:marLeft w:val="0"/>
                                          <w:marRight w:val="0"/>
                                          <w:marTop w:val="0"/>
                                          <w:marBottom w:val="0"/>
                                          <w:divBdr>
                                            <w:top w:val="none" w:sz="0" w:space="0" w:color="auto"/>
                                            <w:left w:val="none" w:sz="0" w:space="0" w:color="auto"/>
                                            <w:bottom w:val="none" w:sz="0" w:space="0" w:color="auto"/>
                                            <w:right w:val="none" w:sz="0" w:space="0" w:color="auto"/>
                                          </w:divBdr>
                                          <w:divsChild>
                                            <w:div w:id="1840923397">
                                              <w:marLeft w:val="0"/>
                                              <w:marRight w:val="0"/>
                                              <w:marTop w:val="0"/>
                                              <w:marBottom w:val="0"/>
                                              <w:divBdr>
                                                <w:top w:val="none" w:sz="0" w:space="0" w:color="auto"/>
                                                <w:left w:val="none" w:sz="0" w:space="0" w:color="auto"/>
                                                <w:bottom w:val="none" w:sz="0" w:space="0" w:color="auto"/>
                                                <w:right w:val="none" w:sz="0" w:space="0" w:color="auto"/>
                                              </w:divBdr>
                                              <w:divsChild>
                                                <w:div w:id="1119952353">
                                                  <w:marLeft w:val="0"/>
                                                  <w:marRight w:val="0"/>
                                                  <w:marTop w:val="0"/>
                                                  <w:marBottom w:val="0"/>
                                                  <w:divBdr>
                                                    <w:top w:val="none" w:sz="0" w:space="0" w:color="auto"/>
                                                    <w:left w:val="none" w:sz="0" w:space="0" w:color="auto"/>
                                                    <w:bottom w:val="none" w:sz="0" w:space="0" w:color="auto"/>
                                                    <w:right w:val="none" w:sz="0" w:space="0" w:color="auto"/>
                                                  </w:divBdr>
                                                  <w:divsChild>
                                                    <w:div w:id="216861231">
                                                      <w:marLeft w:val="0"/>
                                                      <w:marRight w:val="0"/>
                                                      <w:marTop w:val="0"/>
                                                      <w:marBottom w:val="0"/>
                                                      <w:divBdr>
                                                        <w:top w:val="none" w:sz="0" w:space="0" w:color="auto"/>
                                                        <w:left w:val="none" w:sz="0" w:space="0" w:color="auto"/>
                                                        <w:bottom w:val="none" w:sz="0" w:space="0" w:color="auto"/>
                                                        <w:right w:val="none" w:sz="0" w:space="0" w:color="auto"/>
                                                      </w:divBdr>
                                                      <w:divsChild>
                                                        <w:div w:id="25304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20457">
                                                  <w:marLeft w:val="0"/>
                                                  <w:marRight w:val="0"/>
                                                  <w:marTop w:val="0"/>
                                                  <w:marBottom w:val="0"/>
                                                  <w:divBdr>
                                                    <w:top w:val="none" w:sz="0" w:space="0" w:color="auto"/>
                                                    <w:left w:val="none" w:sz="0" w:space="0" w:color="auto"/>
                                                    <w:bottom w:val="none" w:sz="0" w:space="0" w:color="auto"/>
                                                    <w:right w:val="none" w:sz="0" w:space="0" w:color="auto"/>
                                                  </w:divBdr>
                                                  <w:divsChild>
                                                    <w:div w:id="1179270703">
                                                      <w:marLeft w:val="0"/>
                                                      <w:marRight w:val="0"/>
                                                      <w:marTop w:val="0"/>
                                                      <w:marBottom w:val="0"/>
                                                      <w:divBdr>
                                                        <w:top w:val="none" w:sz="0" w:space="0" w:color="auto"/>
                                                        <w:left w:val="none" w:sz="0" w:space="0" w:color="auto"/>
                                                        <w:bottom w:val="none" w:sz="0" w:space="0" w:color="auto"/>
                                                        <w:right w:val="none" w:sz="0" w:space="0" w:color="auto"/>
                                                      </w:divBdr>
                                                    </w:div>
                                                    <w:div w:id="5826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99307">
                                              <w:marLeft w:val="0"/>
                                              <w:marRight w:val="0"/>
                                              <w:marTop w:val="0"/>
                                              <w:marBottom w:val="0"/>
                                              <w:divBdr>
                                                <w:top w:val="none" w:sz="0" w:space="0" w:color="auto"/>
                                                <w:left w:val="none" w:sz="0" w:space="0" w:color="auto"/>
                                                <w:bottom w:val="none" w:sz="0" w:space="0" w:color="auto"/>
                                                <w:right w:val="none" w:sz="0" w:space="0" w:color="auto"/>
                                              </w:divBdr>
                                              <w:divsChild>
                                                <w:div w:id="6885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71208">
                                          <w:marLeft w:val="0"/>
                                          <w:marRight w:val="0"/>
                                          <w:marTop w:val="0"/>
                                          <w:marBottom w:val="0"/>
                                          <w:divBdr>
                                            <w:top w:val="none" w:sz="0" w:space="0" w:color="auto"/>
                                            <w:left w:val="none" w:sz="0" w:space="0" w:color="auto"/>
                                            <w:bottom w:val="none" w:sz="0" w:space="0" w:color="auto"/>
                                            <w:right w:val="none" w:sz="0" w:space="0" w:color="auto"/>
                                          </w:divBdr>
                                          <w:divsChild>
                                            <w:div w:id="1521242820">
                                              <w:marLeft w:val="0"/>
                                              <w:marRight w:val="0"/>
                                              <w:marTop w:val="0"/>
                                              <w:marBottom w:val="0"/>
                                              <w:divBdr>
                                                <w:top w:val="none" w:sz="0" w:space="0" w:color="auto"/>
                                                <w:left w:val="none" w:sz="0" w:space="0" w:color="auto"/>
                                                <w:bottom w:val="none" w:sz="0" w:space="0" w:color="auto"/>
                                                <w:right w:val="none" w:sz="0" w:space="0" w:color="auto"/>
                                              </w:divBdr>
                                              <w:divsChild>
                                                <w:div w:id="1015696642">
                                                  <w:marLeft w:val="0"/>
                                                  <w:marRight w:val="0"/>
                                                  <w:marTop w:val="0"/>
                                                  <w:marBottom w:val="0"/>
                                                  <w:divBdr>
                                                    <w:top w:val="none" w:sz="0" w:space="0" w:color="auto"/>
                                                    <w:left w:val="none" w:sz="0" w:space="0" w:color="auto"/>
                                                    <w:bottom w:val="none" w:sz="0" w:space="0" w:color="auto"/>
                                                    <w:right w:val="none" w:sz="0" w:space="0" w:color="auto"/>
                                                  </w:divBdr>
                                                  <w:divsChild>
                                                    <w:div w:id="1526822531">
                                                      <w:marLeft w:val="0"/>
                                                      <w:marRight w:val="0"/>
                                                      <w:marTop w:val="0"/>
                                                      <w:marBottom w:val="0"/>
                                                      <w:divBdr>
                                                        <w:top w:val="none" w:sz="0" w:space="0" w:color="auto"/>
                                                        <w:left w:val="none" w:sz="0" w:space="0" w:color="auto"/>
                                                        <w:bottom w:val="none" w:sz="0" w:space="0" w:color="auto"/>
                                                        <w:right w:val="none" w:sz="0" w:space="0" w:color="auto"/>
                                                      </w:divBdr>
                                                      <w:divsChild>
                                                        <w:div w:id="5203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61078">
                                                  <w:marLeft w:val="0"/>
                                                  <w:marRight w:val="0"/>
                                                  <w:marTop w:val="0"/>
                                                  <w:marBottom w:val="0"/>
                                                  <w:divBdr>
                                                    <w:top w:val="none" w:sz="0" w:space="0" w:color="auto"/>
                                                    <w:left w:val="none" w:sz="0" w:space="0" w:color="auto"/>
                                                    <w:bottom w:val="none" w:sz="0" w:space="0" w:color="auto"/>
                                                    <w:right w:val="none" w:sz="0" w:space="0" w:color="auto"/>
                                                  </w:divBdr>
                                                  <w:divsChild>
                                                    <w:div w:id="1970814296">
                                                      <w:marLeft w:val="0"/>
                                                      <w:marRight w:val="0"/>
                                                      <w:marTop w:val="0"/>
                                                      <w:marBottom w:val="0"/>
                                                      <w:divBdr>
                                                        <w:top w:val="none" w:sz="0" w:space="0" w:color="auto"/>
                                                        <w:left w:val="none" w:sz="0" w:space="0" w:color="auto"/>
                                                        <w:bottom w:val="none" w:sz="0" w:space="0" w:color="auto"/>
                                                        <w:right w:val="none" w:sz="0" w:space="0" w:color="auto"/>
                                                      </w:divBdr>
                                                    </w:div>
                                                    <w:div w:id="850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5780">
                                              <w:marLeft w:val="0"/>
                                              <w:marRight w:val="0"/>
                                              <w:marTop w:val="0"/>
                                              <w:marBottom w:val="0"/>
                                              <w:divBdr>
                                                <w:top w:val="none" w:sz="0" w:space="0" w:color="auto"/>
                                                <w:left w:val="none" w:sz="0" w:space="0" w:color="auto"/>
                                                <w:bottom w:val="none" w:sz="0" w:space="0" w:color="auto"/>
                                                <w:right w:val="none" w:sz="0" w:space="0" w:color="auto"/>
                                              </w:divBdr>
                                              <w:divsChild>
                                                <w:div w:id="1492790072">
                                                  <w:marLeft w:val="0"/>
                                                  <w:marRight w:val="0"/>
                                                  <w:marTop w:val="0"/>
                                                  <w:marBottom w:val="0"/>
                                                  <w:divBdr>
                                                    <w:top w:val="none" w:sz="0" w:space="0" w:color="auto"/>
                                                    <w:left w:val="none" w:sz="0" w:space="0" w:color="auto"/>
                                                    <w:bottom w:val="none" w:sz="0" w:space="0" w:color="auto"/>
                                                    <w:right w:val="none" w:sz="0" w:space="0" w:color="auto"/>
                                                  </w:divBdr>
                                                </w:div>
                                                <w:div w:id="3215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40054">
                                          <w:marLeft w:val="0"/>
                                          <w:marRight w:val="0"/>
                                          <w:marTop w:val="0"/>
                                          <w:marBottom w:val="0"/>
                                          <w:divBdr>
                                            <w:top w:val="none" w:sz="0" w:space="0" w:color="auto"/>
                                            <w:left w:val="none" w:sz="0" w:space="0" w:color="auto"/>
                                            <w:bottom w:val="none" w:sz="0" w:space="0" w:color="auto"/>
                                            <w:right w:val="none" w:sz="0" w:space="0" w:color="auto"/>
                                          </w:divBdr>
                                          <w:divsChild>
                                            <w:div w:id="1856650751">
                                              <w:marLeft w:val="0"/>
                                              <w:marRight w:val="0"/>
                                              <w:marTop w:val="0"/>
                                              <w:marBottom w:val="0"/>
                                              <w:divBdr>
                                                <w:top w:val="none" w:sz="0" w:space="0" w:color="auto"/>
                                                <w:left w:val="none" w:sz="0" w:space="0" w:color="auto"/>
                                                <w:bottom w:val="none" w:sz="0" w:space="0" w:color="auto"/>
                                                <w:right w:val="none" w:sz="0" w:space="0" w:color="auto"/>
                                              </w:divBdr>
                                              <w:divsChild>
                                                <w:div w:id="1949778215">
                                                  <w:marLeft w:val="0"/>
                                                  <w:marRight w:val="0"/>
                                                  <w:marTop w:val="0"/>
                                                  <w:marBottom w:val="0"/>
                                                  <w:divBdr>
                                                    <w:top w:val="none" w:sz="0" w:space="0" w:color="auto"/>
                                                    <w:left w:val="none" w:sz="0" w:space="0" w:color="auto"/>
                                                    <w:bottom w:val="none" w:sz="0" w:space="0" w:color="auto"/>
                                                    <w:right w:val="none" w:sz="0" w:space="0" w:color="auto"/>
                                                  </w:divBdr>
                                                  <w:divsChild>
                                                    <w:div w:id="425997986">
                                                      <w:marLeft w:val="0"/>
                                                      <w:marRight w:val="0"/>
                                                      <w:marTop w:val="0"/>
                                                      <w:marBottom w:val="0"/>
                                                      <w:divBdr>
                                                        <w:top w:val="none" w:sz="0" w:space="0" w:color="auto"/>
                                                        <w:left w:val="none" w:sz="0" w:space="0" w:color="auto"/>
                                                        <w:bottom w:val="none" w:sz="0" w:space="0" w:color="auto"/>
                                                        <w:right w:val="none" w:sz="0" w:space="0" w:color="auto"/>
                                                      </w:divBdr>
                                                      <w:divsChild>
                                                        <w:div w:id="6620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2897">
                                                  <w:marLeft w:val="0"/>
                                                  <w:marRight w:val="0"/>
                                                  <w:marTop w:val="0"/>
                                                  <w:marBottom w:val="0"/>
                                                  <w:divBdr>
                                                    <w:top w:val="none" w:sz="0" w:space="0" w:color="auto"/>
                                                    <w:left w:val="none" w:sz="0" w:space="0" w:color="auto"/>
                                                    <w:bottom w:val="none" w:sz="0" w:space="0" w:color="auto"/>
                                                    <w:right w:val="none" w:sz="0" w:space="0" w:color="auto"/>
                                                  </w:divBdr>
                                                  <w:divsChild>
                                                    <w:div w:id="417559292">
                                                      <w:marLeft w:val="0"/>
                                                      <w:marRight w:val="0"/>
                                                      <w:marTop w:val="0"/>
                                                      <w:marBottom w:val="0"/>
                                                      <w:divBdr>
                                                        <w:top w:val="none" w:sz="0" w:space="0" w:color="auto"/>
                                                        <w:left w:val="none" w:sz="0" w:space="0" w:color="auto"/>
                                                        <w:bottom w:val="none" w:sz="0" w:space="0" w:color="auto"/>
                                                        <w:right w:val="none" w:sz="0" w:space="0" w:color="auto"/>
                                                      </w:divBdr>
                                                    </w:div>
                                                    <w:div w:id="1471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5192">
                                              <w:marLeft w:val="0"/>
                                              <w:marRight w:val="0"/>
                                              <w:marTop w:val="0"/>
                                              <w:marBottom w:val="0"/>
                                              <w:divBdr>
                                                <w:top w:val="none" w:sz="0" w:space="0" w:color="auto"/>
                                                <w:left w:val="none" w:sz="0" w:space="0" w:color="auto"/>
                                                <w:bottom w:val="none" w:sz="0" w:space="0" w:color="auto"/>
                                                <w:right w:val="none" w:sz="0" w:space="0" w:color="auto"/>
                                              </w:divBdr>
                                              <w:divsChild>
                                                <w:div w:id="20330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22400">
                                          <w:marLeft w:val="0"/>
                                          <w:marRight w:val="0"/>
                                          <w:marTop w:val="0"/>
                                          <w:marBottom w:val="0"/>
                                          <w:divBdr>
                                            <w:top w:val="none" w:sz="0" w:space="0" w:color="auto"/>
                                            <w:left w:val="none" w:sz="0" w:space="0" w:color="auto"/>
                                            <w:bottom w:val="none" w:sz="0" w:space="0" w:color="auto"/>
                                            <w:right w:val="none" w:sz="0" w:space="0" w:color="auto"/>
                                          </w:divBdr>
                                          <w:divsChild>
                                            <w:div w:id="452939367">
                                              <w:marLeft w:val="0"/>
                                              <w:marRight w:val="0"/>
                                              <w:marTop w:val="0"/>
                                              <w:marBottom w:val="0"/>
                                              <w:divBdr>
                                                <w:top w:val="none" w:sz="0" w:space="0" w:color="auto"/>
                                                <w:left w:val="none" w:sz="0" w:space="0" w:color="auto"/>
                                                <w:bottom w:val="none" w:sz="0" w:space="0" w:color="auto"/>
                                                <w:right w:val="none" w:sz="0" w:space="0" w:color="auto"/>
                                              </w:divBdr>
                                              <w:divsChild>
                                                <w:div w:id="1948463255">
                                                  <w:marLeft w:val="0"/>
                                                  <w:marRight w:val="0"/>
                                                  <w:marTop w:val="0"/>
                                                  <w:marBottom w:val="0"/>
                                                  <w:divBdr>
                                                    <w:top w:val="none" w:sz="0" w:space="0" w:color="auto"/>
                                                    <w:left w:val="none" w:sz="0" w:space="0" w:color="auto"/>
                                                    <w:bottom w:val="none" w:sz="0" w:space="0" w:color="auto"/>
                                                    <w:right w:val="none" w:sz="0" w:space="0" w:color="auto"/>
                                                  </w:divBdr>
                                                  <w:divsChild>
                                                    <w:div w:id="322046633">
                                                      <w:marLeft w:val="0"/>
                                                      <w:marRight w:val="0"/>
                                                      <w:marTop w:val="0"/>
                                                      <w:marBottom w:val="0"/>
                                                      <w:divBdr>
                                                        <w:top w:val="none" w:sz="0" w:space="0" w:color="auto"/>
                                                        <w:left w:val="none" w:sz="0" w:space="0" w:color="auto"/>
                                                        <w:bottom w:val="none" w:sz="0" w:space="0" w:color="auto"/>
                                                        <w:right w:val="none" w:sz="0" w:space="0" w:color="auto"/>
                                                      </w:divBdr>
                                                      <w:divsChild>
                                                        <w:div w:id="17683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5483">
                                                  <w:marLeft w:val="0"/>
                                                  <w:marRight w:val="0"/>
                                                  <w:marTop w:val="0"/>
                                                  <w:marBottom w:val="0"/>
                                                  <w:divBdr>
                                                    <w:top w:val="none" w:sz="0" w:space="0" w:color="auto"/>
                                                    <w:left w:val="none" w:sz="0" w:space="0" w:color="auto"/>
                                                    <w:bottom w:val="none" w:sz="0" w:space="0" w:color="auto"/>
                                                    <w:right w:val="none" w:sz="0" w:space="0" w:color="auto"/>
                                                  </w:divBdr>
                                                  <w:divsChild>
                                                    <w:div w:id="729696796">
                                                      <w:marLeft w:val="0"/>
                                                      <w:marRight w:val="0"/>
                                                      <w:marTop w:val="0"/>
                                                      <w:marBottom w:val="0"/>
                                                      <w:divBdr>
                                                        <w:top w:val="none" w:sz="0" w:space="0" w:color="auto"/>
                                                        <w:left w:val="none" w:sz="0" w:space="0" w:color="auto"/>
                                                        <w:bottom w:val="none" w:sz="0" w:space="0" w:color="auto"/>
                                                        <w:right w:val="none" w:sz="0" w:space="0" w:color="auto"/>
                                                      </w:divBdr>
                                                    </w:div>
                                                    <w:div w:id="11049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01644">
                                              <w:marLeft w:val="0"/>
                                              <w:marRight w:val="0"/>
                                              <w:marTop w:val="0"/>
                                              <w:marBottom w:val="0"/>
                                              <w:divBdr>
                                                <w:top w:val="none" w:sz="0" w:space="0" w:color="auto"/>
                                                <w:left w:val="none" w:sz="0" w:space="0" w:color="auto"/>
                                                <w:bottom w:val="none" w:sz="0" w:space="0" w:color="auto"/>
                                                <w:right w:val="none" w:sz="0" w:space="0" w:color="auto"/>
                                              </w:divBdr>
                                              <w:divsChild>
                                                <w:div w:id="166304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59468">
                                  <w:marLeft w:val="0"/>
                                  <w:marRight w:val="0"/>
                                  <w:marTop w:val="0"/>
                                  <w:marBottom w:val="0"/>
                                  <w:divBdr>
                                    <w:top w:val="none" w:sz="0" w:space="0" w:color="auto"/>
                                    <w:left w:val="none" w:sz="0" w:space="0" w:color="auto"/>
                                    <w:bottom w:val="none" w:sz="0" w:space="0" w:color="auto"/>
                                    <w:right w:val="none" w:sz="0" w:space="0" w:color="auto"/>
                                  </w:divBdr>
                                </w:div>
                                <w:div w:id="2030983318">
                                  <w:marLeft w:val="0"/>
                                  <w:marRight w:val="0"/>
                                  <w:marTop w:val="0"/>
                                  <w:marBottom w:val="0"/>
                                  <w:divBdr>
                                    <w:top w:val="none" w:sz="0" w:space="0" w:color="auto"/>
                                    <w:left w:val="none" w:sz="0" w:space="0" w:color="auto"/>
                                    <w:bottom w:val="none" w:sz="0" w:space="0" w:color="auto"/>
                                    <w:right w:val="none" w:sz="0" w:space="0" w:color="auto"/>
                                  </w:divBdr>
                                </w:div>
                                <w:div w:id="35934061">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 w:id="12937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871240">
      <w:bodyDiv w:val="1"/>
      <w:marLeft w:val="0"/>
      <w:marRight w:val="0"/>
      <w:marTop w:val="0"/>
      <w:marBottom w:val="0"/>
      <w:divBdr>
        <w:top w:val="none" w:sz="0" w:space="0" w:color="auto"/>
        <w:left w:val="none" w:sz="0" w:space="0" w:color="auto"/>
        <w:bottom w:val="none" w:sz="0" w:space="0" w:color="auto"/>
        <w:right w:val="none" w:sz="0" w:space="0" w:color="auto"/>
      </w:divBdr>
      <w:divsChild>
        <w:div w:id="965701686">
          <w:marLeft w:val="0"/>
          <w:marRight w:val="0"/>
          <w:marTop w:val="0"/>
          <w:marBottom w:val="0"/>
          <w:divBdr>
            <w:top w:val="none" w:sz="0" w:space="0" w:color="auto"/>
            <w:left w:val="none" w:sz="0" w:space="0" w:color="auto"/>
            <w:bottom w:val="none" w:sz="0" w:space="0" w:color="auto"/>
            <w:right w:val="none" w:sz="0" w:space="0" w:color="auto"/>
          </w:divBdr>
          <w:divsChild>
            <w:div w:id="587228919">
              <w:marLeft w:val="0"/>
              <w:marRight w:val="0"/>
              <w:marTop w:val="0"/>
              <w:marBottom w:val="0"/>
              <w:divBdr>
                <w:top w:val="none" w:sz="0" w:space="0" w:color="auto"/>
                <w:left w:val="none" w:sz="0" w:space="0" w:color="auto"/>
                <w:bottom w:val="none" w:sz="0" w:space="0" w:color="auto"/>
                <w:right w:val="none" w:sz="0" w:space="0" w:color="auto"/>
              </w:divBdr>
              <w:divsChild>
                <w:div w:id="1323462314">
                  <w:marLeft w:val="0"/>
                  <w:marRight w:val="0"/>
                  <w:marTop w:val="0"/>
                  <w:marBottom w:val="0"/>
                  <w:divBdr>
                    <w:top w:val="none" w:sz="0" w:space="0" w:color="auto"/>
                    <w:left w:val="none" w:sz="0" w:space="0" w:color="auto"/>
                    <w:bottom w:val="none" w:sz="0" w:space="0" w:color="auto"/>
                    <w:right w:val="none" w:sz="0" w:space="0" w:color="auto"/>
                  </w:divBdr>
                  <w:divsChild>
                    <w:div w:id="871187406">
                      <w:marLeft w:val="0"/>
                      <w:marRight w:val="0"/>
                      <w:marTop w:val="0"/>
                      <w:marBottom w:val="0"/>
                      <w:divBdr>
                        <w:top w:val="none" w:sz="0" w:space="0" w:color="auto"/>
                        <w:left w:val="none" w:sz="0" w:space="0" w:color="auto"/>
                        <w:bottom w:val="none" w:sz="0" w:space="0" w:color="auto"/>
                        <w:right w:val="none" w:sz="0" w:space="0" w:color="auto"/>
                      </w:divBdr>
                      <w:divsChild>
                        <w:div w:id="20903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2993">
      <w:bodyDiv w:val="1"/>
      <w:marLeft w:val="0"/>
      <w:marRight w:val="0"/>
      <w:marTop w:val="0"/>
      <w:marBottom w:val="0"/>
      <w:divBdr>
        <w:top w:val="none" w:sz="0" w:space="0" w:color="auto"/>
        <w:left w:val="none" w:sz="0" w:space="0" w:color="auto"/>
        <w:bottom w:val="none" w:sz="0" w:space="0" w:color="auto"/>
        <w:right w:val="none" w:sz="0" w:space="0" w:color="auto"/>
      </w:divBdr>
      <w:divsChild>
        <w:div w:id="333840901">
          <w:marLeft w:val="0"/>
          <w:marRight w:val="0"/>
          <w:marTop w:val="0"/>
          <w:marBottom w:val="0"/>
          <w:divBdr>
            <w:top w:val="none" w:sz="0" w:space="0" w:color="auto"/>
            <w:left w:val="none" w:sz="0" w:space="0" w:color="auto"/>
            <w:bottom w:val="none" w:sz="0" w:space="0" w:color="auto"/>
            <w:right w:val="none" w:sz="0" w:space="0" w:color="auto"/>
          </w:divBdr>
          <w:divsChild>
            <w:div w:id="759445812">
              <w:marLeft w:val="-235"/>
              <w:marRight w:val="-235"/>
              <w:marTop w:val="0"/>
              <w:marBottom w:val="0"/>
              <w:divBdr>
                <w:top w:val="none" w:sz="0" w:space="0" w:color="auto"/>
                <w:left w:val="none" w:sz="0" w:space="0" w:color="auto"/>
                <w:bottom w:val="none" w:sz="0" w:space="0" w:color="auto"/>
                <w:right w:val="none" w:sz="0" w:space="0" w:color="auto"/>
              </w:divBdr>
              <w:divsChild>
                <w:div w:id="786392663">
                  <w:marLeft w:val="0"/>
                  <w:marRight w:val="0"/>
                  <w:marTop w:val="0"/>
                  <w:marBottom w:val="0"/>
                  <w:divBdr>
                    <w:top w:val="none" w:sz="0" w:space="0" w:color="auto"/>
                    <w:left w:val="none" w:sz="0" w:space="0" w:color="auto"/>
                    <w:bottom w:val="none" w:sz="0" w:space="0" w:color="auto"/>
                    <w:right w:val="none" w:sz="0" w:space="0" w:color="auto"/>
                  </w:divBdr>
                  <w:divsChild>
                    <w:div w:id="219287237">
                      <w:marLeft w:val="0"/>
                      <w:marRight w:val="0"/>
                      <w:marTop w:val="0"/>
                      <w:marBottom w:val="313"/>
                      <w:divBdr>
                        <w:top w:val="none" w:sz="0" w:space="0" w:color="auto"/>
                        <w:left w:val="none" w:sz="0" w:space="0" w:color="auto"/>
                        <w:bottom w:val="none" w:sz="0" w:space="0" w:color="auto"/>
                        <w:right w:val="none" w:sz="0" w:space="0" w:color="auto"/>
                      </w:divBdr>
                    </w:div>
                  </w:divsChild>
                </w:div>
              </w:divsChild>
            </w:div>
          </w:divsChild>
        </w:div>
      </w:divsChild>
    </w:div>
    <w:div w:id="2080900749">
      <w:bodyDiv w:val="1"/>
      <w:marLeft w:val="0"/>
      <w:marRight w:val="0"/>
      <w:marTop w:val="0"/>
      <w:marBottom w:val="0"/>
      <w:divBdr>
        <w:top w:val="none" w:sz="0" w:space="0" w:color="auto"/>
        <w:left w:val="none" w:sz="0" w:space="0" w:color="auto"/>
        <w:bottom w:val="none" w:sz="0" w:space="0" w:color="auto"/>
        <w:right w:val="none" w:sz="0" w:space="0" w:color="auto"/>
      </w:divBdr>
      <w:divsChild>
        <w:div w:id="47531259">
          <w:marLeft w:val="0"/>
          <w:marRight w:val="0"/>
          <w:marTop w:val="0"/>
          <w:marBottom w:val="0"/>
          <w:divBdr>
            <w:top w:val="none" w:sz="0" w:space="0" w:color="auto"/>
            <w:left w:val="none" w:sz="0" w:space="0" w:color="auto"/>
            <w:bottom w:val="none" w:sz="0" w:space="0" w:color="auto"/>
            <w:right w:val="none" w:sz="0" w:space="0" w:color="auto"/>
          </w:divBdr>
          <w:divsChild>
            <w:div w:id="1170604225">
              <w:marLeft w:val="0"/>
              <w:marRight w:val="0"/>
              <w:marTop w:val="0"/>
              <w:marBottom w:val="0"/>
              <w:divBdr>
                <w:top w:val="none" w:sz="0" w:space="0" w:color="auto"/>
                <w:left w:val="none" w:sz="0" w:space="0" w:color="auto"/>
                <w:bottom w:val="none" w:sz="0" w:space="0" w:color="auto"/>
                <w:right w:val="none" w:sz="0" w:space="0" w:color="auto"/>
              </w:divBdr>
              <w:divsChild>
                <w:div w:id="9919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66651">
      <w:bodyDiv w:val="1"/>
      <w:marLeft w:val="0"/>
      <w:marRight w:val="0"/>
      <w:marTop w:val="0"/>
      <w:marBottom w:val="0"/>
      <w:divBdr>
        <w:top w:val="none" w:sz="0" w:space="0" w:color="auto"/>
        <w:left w:val="none" w:sz="0" w:space="0" w:color="auto"/>
        <w:bottom w:val="none" w:sz="0" w:space="0" w:color="auto"/>
        <w:right w:val="none" w:sz="0" w:space="0" w:color="auto"/>
      </w:divBdr>
      <w:divsChild>
        <w:div w:id="846679239">
          <w:marLeft w:val="0"/>
          <w:marRight w:val="0"/>
          <w:marTop w:val="0"/>
          <w:marBottom w:val="0"/>
          <w:divBdr>
            <w:top w:val="none" w:sz="0" w:space="0" w:color="auto"/>
            <w:left w:val="none" w:sz="0" w:space="0" w:color="auto"/>
            <w:bottom w:val="none" w:sz="0" w:space="0" w:color="auto"/>
            <w:right w:val="none" w:sz="0" w:space="0" w:color="auto"/>
          </w:divBdr>
          <w:divsChild>
            <w:div w:id="6703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99" Type="http://schemas.openxmlformats.org/officeDocument/2006/relationships/hyperlink" Target="https://kk.wikipedia.org/w/index.php?title=%D0%A1%D1%83%D2%93%D0%B0_%D0%B1%D0%B0%D1%82%D1%83&amp;action=edit&amp;redlink=1" TargetMode="External"/><Relationship Id="rId303" Type="http://schemas.openxmlformats.org/officeDocument/2006/relationships/hyperlink" Target="https://kk.wikipedia.org/wiki/%D0%98%D1%96%D1%81" TargetMode="External"/><Relationship Id="rId21" Type="http://schemas.openxmlformats.org/officeDocument/2006/relationships/hyperlink" Target="http://adilet.zan.kz/kaz/docs/P090000047_" TargetMode="External"/><Relationship Id="rId42" Type="http://schemas.openxmlformats.org/officeDocument/2006/relationships/hyperlink" Target="http://adilet.zan.kz/kaz/docs/P1100001479" TargetMode="External"/><Relationship Id="rId63" Type="http://schemas.openxmlformats.org/officeDocument/2006/relationships/image" Target="media/image13.jpeg"/><Relationship Id="rId84" Type="http://schemas.openxmlformats.org/officeDocument/2006/relationships/image" Target="media/image20.jpeg"/><Relationship Id="rId138" Type="http://schemas.openxmlformats.org/officeDocument/2006/relationships/hyperlink" Target="https://tengrinews.kz/kaz/docs/Z960000029_" TargetMode="External"/><Relationship Id="rId159" Type="http://schemas.openxmlformats.org/officeDocument/2006/relationships/hyperlink" Target="http://adilet.zan.kz/kaz/docs/P090000047_" TargetMode="External"/><Relationship Id="rId324" Type="http://schemas.openxmlformats.org/officeDocument/2006/relationships/hyperlink" Target="https://kk.wikipedia.org/w/index.php?title=%D0%9A%D0%B5%D0%BC%D1%96%D1%81&amp;action=edit&amp;redlink=1" TargetMode="External"/><Relationship Id="rId345" Type="http://schemas.openxmlformats.org/officeDocument/2006/relationships/theme" Target="theme/theme1.xml"/><Relationship Id="rId170" Type="http://schemas.openxmlformats.org/officeDocument/2006/relationships/hyperlink" Target="http://adilet.zan.kz/kaz/docs/P1100001479" TargetMode="External"/><Relationship Id="rId191" Type="http://schemas.openxmlformats.org/officeDocument/2006/relationships/hyperlink" Target="http://adilet.zan.kz/kaz/docs/V1200007839" TargetMode="External"/><Relationship Id="rId205" Type="http://schemas.openxmlformats.org/officeDocument/2006/relationships/hyperlink" Target="http://adilet.zan.kz/kaz/docs/Z1400000199" TargetMode="External"/><Relationship Id="rId226" Type="http://schemas.openxmlformats.org/officeDocument/2006/relationships/hyperlink" Target="http://www.google.kz/url?sa=i&amp;rct=j&amp;q=&amp;esrc=s&amp;source=images&amp;cd=&amp;cad=rja&amp;uact=8&amp;ved=0ahUKEwjZwpnLtKTNAhVDPxQKHXIwDaMQjRwIBw&amp;url=http://alashainasy.kz/alash/2014-jyilyi-jol-kolk-okigalaryinan-25-myinnan-astam-adam-kaza-taptyi-61936/&amp;psig=AFQjCNFHrhAsSaHUfX1RleChmbh5oGHSNQ&amp;ust=1465886953442138" TargetMode="External"/><Relationship Id="rId247" Type="http://schemas.openxmlformats.org/officeDocument/2006/relationships/hyperlink" Target="https://kk.wikipedia.org/w/index.php?title=%D0%9D%D0%B8%D0%BA%D0%BE%D0%BC%D0%B0%D1%85_%D1%8D%D1%82%D0%B8%D0%BA%D0%B0%D1%81%D1%8B&amp;action=edit&amp;redlink=1" TargetMode="External"/><Relationship Id="rId107" Type="http://schemas.openxmlformats.org/officeDocument/2006/relationships/image" Target="media/image26.png"/><Relationship Id="rId268" Type="http://schemas.openxmlformats.org/officeDocument/2006/relationships/hyperlink" Target="https://kk.wikipedia.org/wiki/%D3%A8%D1%82%D0%B5%D0%B9%D0%B1%D0%BE%D0%B9%D0%B4%D0%B0%D2%9B_%D0%A2%D1%96%D0%BB%D0%B5%D1%83%D2%9B%D0%B0%D0%B1%D1%8B%D0%BB%D2%B1%D0%BB%D1%8B" TargetMode="External"/><Relationship Id="rId289" Type="http://schemas.openxmlformats.org/officeDocument/2006/relationships/hyperlink" Target="https://kk.wikipedia.org/wiki/%D0%AD%D0%BB%D0%B5%D0%BA%D1%82%D1%80_%D1%82%D0%BE%D2%93%D1%8B" TargetMode="External"/><Relationship Id="rId11" Type="http://schemas.openxmlformats.org/officeDocument/2006/relationships/hyperlink" Target="http://adilet.zan.kz/kaz/docs/P1100000767" TargetMode="External"/><Relationship Id="rId32" Type="http://schemas.openxmlformats.org/officeDocument/2006/relationships/hyperlink" Target="http://adilet.zan.kz/kaz/docs/Z030000446_" TargetMode="External"/><Relationship Id="rId53" Type="http://schemas.openxmlformats.org/officeDocument/2006/relationships/hyperlink" Target="http://adilet.zan.kz/kaz/docs/P050001021_" TargetMode="External"/><Relationship Id="rId74" Type="http://schemas.openxmlformats.org/officeDocument/2006/relationships/hyperlink" Target="http://adilet.zan.kz/kaz/docs/P080000203_" TargetMode="External"/><Relationship Id="rId128" Type="http://schemas.openxmlformats.org/officeDocument/2006/relationships/hyperlink" Target="https://kaz.tengrinews.kz/zakon/docs?ngr=V050003931_" TargetMode="External"/><Relationship Id="rId149" Type="http://schemas.openxmlformats.org/officeDocument/2006/relationships/hyperlink" Target="http://www.google.kz/url?sa=i&amp;rct=j&amp;q=&amp;esrc=s&amp;source=images&amp;cd=&amp;cad=rja&amp;uact=8&amp;ved=0ahUKEwi67vrT16TNAhVHPhQKHQ0OCmcQjRwIBw&amp;url=http://www.car72.ru/content/news/gibdd/view-2120&amp;psig=AFQjCNErOnLOHaRgg0PU7Igv4H-DHJylgA&amp;ust=1465896110360942" TargetMode="External"/><Relationship Id="rId314" Type="http://schemas.openxmlformats.org/officeDocument/2006/relationships/image" Target="media/image49.jpeg"/><Relationship Id="rId335" Type="http://schemas.openxmlformats.org/officeDocument/2006/relationships/hyperlink" Target="https://kk.wikipedia.org/w/index.php?title=%D0%90%D1%80%D0%BB%D0%B0%D0%BD%D0%B1%D0%B0%D0%B9&amp;action=edit&amp;redlink=1" TargetMode="External"/><Relationship Id="rId5" Type="http://schemas.openxmlformats.org/officeDocument/2006/relationships/webSettings" Target="webSettings.xml"/><Relationship Id="rId95" Type="http://schemas.openxmlformats.org/officeDocument/2006/relationships/hyperlink" Target="https://kk.wikipedia.org/wiki/%D2%9A%D1%8B%D0%B7%D1%8B%D0%BB_%D1%82%D2%AF%D1%81" TargetMode="External"/><Relationship Id="rId160" Type="http://schemas.openxmlformats.org/officeDocument/2006/relationships/hyperlink" Target="http://adilet.zan.kz/kaz/docs/P090000047_" TargetMode="External"/><Relationship Id="rId181" Type="http://schemas.openxmlformats.org/officeDocument/2006/relationships/hyperlink" Target="http://adilet.zan.kz/kaz/docs/P1100001479" TargetMode="External"/><Relationship Id="rId216" Type="http://schemas.openxmlformats.org/officeDocument/2006/relationships/hyperlink" Target="http://adilet.zan.kz/kaz/docs/P1100001479" TargetMode="External"/><Relationship Id="rId237" Type="http://schemas.openxmlformats.org/officeDocument/2006/relationships/image" Target="media/image43.jpeg"/><Relationship Id="rId258" Type="http://schemas.openxmlformats.org/officeDocument/2006/relationships/hyperlink" Target="http://adilet.zan.kz/kaz/docs/P090000047_" TargetMode="External"/><Relationship Id="rId279" Type="http://schemas.openxmlformats.org/officeDocument/2006/relationships/hyperlink" Target="https://kk.wikipedia.org/wiki/%D0%90%D0%B4%D0%B0%D0%BC_%D0%B0%D0%BD%D0%B0%D1%82%D0%BE%D0%BC%D0%B8%D1%8F%D1%81%D1%8B" TargetMode="External"/><Relationship Id="rId22" Type="http://schemas.openxmlformats.org/officeDocument/2006/relationships/hyperlink" Target="http://adilet.zan.kz/kaz/docs/P090001682_" TargetMode="External"/><Relationship Id="rId43" Type="http://schemas.openxmlformats.org/officeDocument/2006/relationships/hyperlink" Target="http://adilet.zan.kz/kaz/docs/P050001021_" TargetMode="External"/><Relationship Id="rId64" Type="http://schemas.openxmlformats.org/officeDocument/2006/relationships/image" Target="media/image14.jpeg"/><Relationship Id="rId118" Type="http://schemas.openxmlformats.org/officeDocument/2006/relationships/hyperlink" Target="http://www.google.kz/url?sa=i&amp;rct=j&amp;q=&amp;esrc=s&amp;source=images&amp;cd=&amp;cad=rja&amp;uact=8&amp;ved=0ahUKEwjq0ePtyqTNAhWENxQKHXshDo4QjRwIBw&amp;url=http://www.autoshcool.ru/tags/%CF%F0%E0%E2%E8%EB%E0+%EF%EE%E2%E5%E4%E5%ED%E8%FF+%F3%F7%E0%F1%F2%ED%E8%EA%EE%E2+%E4%EE%F0%EE%E6%ED%EE%E3%EE+%E4%E2%E8%E6%E5%ED%E8%FF+%E4%EE%F0%EE%E6%ED%E0%FF+%FD%F2%E8%EA%E0/&amp;psig=AFQjCNGozNEvaBRiDSgciE6Ss83K86Eeug&amp;ust=1465892925119952" TargetMode="External"/><Relationship Id="rId139" Type="http://schemas.openxmlformats.org/officeDocument/2006/relationships/hyperlink" Target="https://tengrinews.kz/kaz/docs/P050000607_" TargetMode="External"/><Relationship Id="rId290" Type="http://schemas.openxmlformats.org/officeDocument/2006/relationships/hyperlink" Target="https://kk.wikipedia.org/wiki/%D0%98%D1%96%D1%81" TargetMode="External"/><Relationship Id="rId304" Type="http://schemas.openxmlformats.org/officeDocument/2006/relationships/hyperlink" Target="https://kk.wikipedia.org/wiki/%D0%90%D1%83%D0%B0" TargetMode="External"/><Relationship Id="rId325" Type="http://schemas.openxmlformats.org/officeDocument/2006/relationships/hyperlink" Target="https://kk.wikipedia.org/w/index.php?title=%D0%9C%D1%96%D0%BD%D0%B5%D0%B7-%D2%9B%D2%B1%D0%BB%D2%9B%D1%8B&amp;action=edit&amp;redlink=1" TargetMode="External"/><Relationship Id="rId85" Type="http://schemas.openxmlformats.org/officeDocument/2006/relationships/hyperlink" Target="https://kk.wikipedia.org/wiki/%D0%9C%D0%B0%D1%88%D0%B8%D0%BD%D0%B0" TargetMode="External"/><Relationship Id="rId150" Type="http://schemas.openxmlformats.org/officeDocument/2006/relationships/image" Target="media/image33.jpeg"/><Relationship Id="rId171" Type="http://schemas.openxmlformats.org/officeDocument/2006/relationships/hyperlink" Target="http://adilet.zan.kz/kaz/docs/P1100001479" TargetMode="External"/><Relationship Id="rId192" Type="http://schemas.openxmlformats.org/officeDocument/2006/relationships/hyperlink" Target="http://adilet.zan.kz/kaz/docs/Z1500000274" TargetMode="External"/><Relationship Id="rId206" Type="http://schemas.openxmlformats.org/officeDocument/2006/relationships/hyperlink" Target="http://adilet.zan.kz/kaz/docs/Z960000029_" TargetMode="External"/><Relationship Id="rId227" Type="http://schemas.openxmlformats.org/officeDocument/2006/relationships/image" Target="media/image40.jpeg"/><Relationship Id="rId248" Type="http://schemas.openxmlformats.org/officeDocument/2006/relationships/hyperlink" Target="https://kk.wikipedia.org/w/index.php?title=%D0%95%D0%B2%D0%B4%D0%B5%D0%BC_%D1%8D%D1%82%D0%B8%D0%BA%D0%B0%D1%81%D1%8B&amp;action=edit&amp;redlink=1" TargetMode="External"/><Relationship Id="rId269" Type="http://schemas.openxmlformats.org/officeDocument/2006/relationships/hyperlink" Target="https://kk.wikipedia.org/w/index.php?title=%D0%A5%D0%B0%D0%BB%D0%B5%D0%BB_%D0%94%D0%BE%D1%81%D0%BC%D2%B1%D1%85%D0%B0%D0%BC%D0%B1%D0%B5%D1%82%D2%B1%D0%BB%D1%8B&amp;action=edit&amp;redlink=1" TargetMode="External"/><Relationship Id="rId12" Type="http://schemas.openxmlformats.org/officeDocument/2006/relationships/hyperlink" Target="http://adilet.zan.kz/kaz/docs/P050000051_" TargetMode="External"/><Relationship Id="rId33" Type="http://schemas.openxmlformats.org/officeDocument/2006/relationships/hyperlink" Target="http://adilet.zan.kz/kaz/docs/P050001021_" TargetMode="External"/><Relationship Id="rId108" Type="http://schemas.openxmlformats.org/officeDocument/2006/relationships/hyperlink" Target="https://kk.wikipedia.org/wiki/%D0%A1%D1%83%D1%80%D0%B5%D1%82:1.27_Russian_road_sign.svg" TargetMode="External"/><Relationship Id="rId129" Type="http://schemas.openxmlformats.org/officeDocument/2006/relationships/hyperlink" Target="https://kaz.tengrinews.kz/zakon/docs?ngr=Z010000266_" TargetMode="External"/><Relationship Id="rId280" Type="http://schemas.openxmlformats.org/officeDocument/2006/relationships/hyperlink" Target="http://www.google.kz/url?sa=i&amp;rct=j&amp;q=&amp;esrc=s&amp;source=images&amp;cd=&amp;cad=rja&amp;uact=8&amp;ved=0ahUKEwiv5_jSnaTNAhXDPhQKHdTyBikQjRwIBw&amp;url=http://pavon.kz/post/view/35189&amp;psig=AFQjCNEtgUFvmBWXgtR1wHHLfFVHG2lxUg&amp;ust=1465880792365974" TargetMode="External"/><Relationship Id="rId315" Type="http://schemas.openxmlformats.org/officeDocument/2006/relationships/hyperlink" Target="http://adilet.zan.kz/kaz/docs/P090000784_" TargetMode="External"/><Relationship Id="rId336" Type="http://schemas.openxmlformats.org/officeDocument/2006/relationships/hyperlink" Target="https://kk.wikipedia.org/w/index.php?title=%D0%9E%D2%9B%D1%88%D0%B0%D1%83&amp;action=edit&amp;redlink=1" TargetMode="External"/><Relationship Id="rId54" Type="http://schemas.openxmlformats.org/officeDocument/2006/relationships/hyperlink" Target="http://adilet.zan.kz/kaz/docs/P050001021_" TargetMode="External"/><Relationship Id="rId75" Type="http://schemas.openxmlformats.org/officeDocument/2006/relationships/hyperlink" Target="http://adilet.zan.kz/kaz/docs/P080000675_" TargetMode="External"/><Relationship Id="rId96" Type="http://schemas.openxmlformats.org/officeDocument/2006/relationships/hyperlink" Target="https://kk.wikipedia.org/wiki/%D0%A1%D1%83%D1%80%D0%B5%D1%82:1.1_Russian_road_sign.svg" TargetMode="External"/><Relationship Id="rId140" Type="http://schemas.openxmlformats.org/officeDocument/2006/relationships/hyperlink" Target="https://tengrinews.kz/kaz/docs/V100006500_" TargetMode="External"/><Relationship Id="rId161" Type="http://schemas.openxmlformats.org/officeDocument/2006/relationships/hyperlink" Target="http://adilet.zan.kz/kaz/docs/P080000675_" TargetMode="External"/><Relationship Id="rId182" Type="http://schemas.openxmlformats.org/officeDocument/2006/relationships/hyperlink" Target="http://adilet.zan.kz/kaz/docs/P1300000851" TargetMode="External"/><Relationship Id="rId217" Type="http://schemas.openxmlformats.org/officeDocument/2006/relationships/hyperlink" Target="http://adilet.zan.kz/kaz/docs/Z030000446_" TargetMode="External"/><Relationship Id="rId6" Type="http://schemas.openxmlformats.org/officeDocument/2006/relationships/footnotes" Target="footnotes.xml"/><Relationship Id="rId238" Type="http://schemas.openxmlformats.org/officeDocument/2006/relationships/hyperlink" Target="https://kk.wikipedia.org/wiki/%D0%9A%D3%A9%D0%BB%D1%96%D0%BA" TargetMode="External"/><Relationship Id="rId259" Type="http://schemas.openxmlformats.org/officeDocument/2006/relationships/hyperlink" Target="http://adilet.zan.kz/kaz/docs/P090000047_" TargetMode="External"/><Relationship Id="rId23" Type="http://schemas.openxmlformats.org/officeDocument/2006/relationships/hyperlink" Target="http://adilet.zan.kz/kaz/docs/P090001682_" TargetMode="External"/><Relationship Id="rId119" Type="http://schemas.openxmlformats.org/officeDocument/2006/relationships/image" Target="media/image30.jpeg"/><Relationship Id="rId270" Type="http://schemas.openxmlformats.org/officeDocument/2006/relationships/hyperlink" Target="https://kk.wikipedia.org/wiki/%D2%9A%D1%8B%D0%B7%D0%BC%D0%B5%D1%82" TargetMode="External"/><Relationship Id="rId291" Type="http://schemas.openxmlformats.org/officeDocument/2006/relationships/hyperlink" Target="https://kk.wikipedia.org/wiki/%D0%90%D1%83%D0%B0" TargetMode="External"/><Relationship Id="rId305" Type="http://schemas.openxmlformats.org/officeDocument/2006/relationships/hyperlink" Target="https://kk.wikipedia.org/wiki/%D2%9A%D0%B0%D0%BD" TargetMode="External"/><Relationship Id="rId326" Type="http://schemas.openxmlformats.org/officeDocument/2006/relationships/hyperlink" Target="https://kk.wikipedia.org/wiki/%D0%90%D1%83%D1%80%D1%83" TargetMode="External"/><Relationship Id="rId44" Type="http://schemas.openxmlformats.org/officeDocument/2006/relationships/hyperlink" Target="http://adilet.zan.kz/kaz/docs/P1100001479" TargetMode="External"/><Relationship Id="rId65" Type="http://schemas.openxmlformats.org/officeDocument/2006/relationships/hyperlink" Target="http://adilet.zan.kz/kaz/docs/P050001021_" TargetMode="External"/><Relationship Id="rId86" Type="http://schemas.openxmlformats.org/officeDocument/2006/relationships/hyperlink" Target="https://kk.wikipedia.org/wiki/%D0%9C%D0%B5%D1%85%D0%B0%D0%BD%D0%B8%D0%B7%D0%BC" TargetMode="External"/><Relationship Id="rId130" Type="http://schemas.openxmlformats.org/officeDocument/2006/relationships/hyperlink" Target="https://kaz.tengrinews.kz/zakon/docs?ngr=Z010000266_" TargetMode="External"/><Relationship Id="rId151" Type="http://schemas.openxmlformats.org/officeDocument/2006/relationships/hyperlink" Target="http://www.google.kz/url?sa=i&amp;rct=j&amp;q=&amp;esrc=s&amp;source=images&amp;cd=&amp;cad=rja&amp;uact=8&amp;ved=0ahUKEwjn4ePRoprNAhUKsBQKHdGOA-YQjRwIBw&amp;url=http://avtomotoprof.ru/uchimsya-upravlyat-avtomobilem/buksirovka-avtomobilya-s-akkp/&amp;psig=AFQjCNFQUIlfrxJqNpARW8gcZiiAD58yaA&amp;ust=1465538535466926" TargetMode="External"/><Relationship Id="rId172" Type="http://schemas.openxmlformats.org/officeDocument/2006/relationships/hyperlink" Target="http://adilet.zan.kz/kaz/docs/P050001021_" TargetMode="External"/><Relationship Id="rId193" Type="http://schemas.openxmlformats.org/officeDocument/2006/relationships/hyperlink" Target="http://adilet.zan.kz/kaz/docs/Z1400000194" TargetMode="External"/><Relationship Id="rId207" Type="http://schemas.openxmlformats.org/officeDocument/2006/relationships/hyperlink" Target="http://www.google.kz/url?sa=i&amp;rct=j&amp;q=&amp;esrc=s&amp;source=images&amp;cd=&amp;cad=rja&amp;uact=8&amp;ved=&amp;url=http://egov.kz/wps/portal/Content?contentPath=/egovcontent/transports/vehicle/article/detained_rpp&amp;lang=kk&amp;psig=AFQjCNF1Tx1KhOsdMiyxTzFZhy5wvdSX8w&amp;ust=1465889265597114" TargetMode="External"/><Relationship Id="rId228" Type="http://schemas.openxmlformats.org/officeDocument/2006/relationships/hyperlink" Target="http://www.google.kz/url?sa=i&amp;rct=j&amp;q=&amp;esrc=s&amp;source=images&amp;cd=&amp;cad=rja&amp;uact=8&amp;ved=0ahUKEwjZwpnLtKTNAhVDPxQKHXIwDaMQjRwIBw&amp;url=http://pravstat.prokuror.kz/kaz/baspasoz/akparaty/2014-zhylgy-kazakstan-respublikasy-zholdaryndagy-apattylyktyn-zhne-zharakat&amp;psig=AFQjCNFHrhAsSaHUfX1RleChmbh5oGHSNQ&amp;ust=1465886953442138" TargetMode="External"/><Relationship Id="rId249" Type="http://schemas.openxmlformats.org/officeDocument/2006/relationships/hyperlink" Target="https://kk.wikipedia.org/w/index.php?title=%D2%AE%D0%BB%D0%BA%D0%B5%D0%BD_%D1%8D%D1%82%D0%B8%D0%BA%D0%B0&amp;action=edit&amp;redlink=1" TargetMode="External"/><Relationship Id="rId13" Type="http://schemas.openxmlformats.org/officeDocument/2006/relationships/hyperlink" Target="http://adilet.zan.kz/kaz/docs/P020000062_" TargetMode="External"/><Relationship Id="rId109" Type="http://schemas.openxmlformats.org/officeDocument/2006/relationships/image" Target="media/image27.png"/><Relationship Id="rId260" Type="http://schemas.openxmlformats.org/officeDocument/2006/relationships/hyperlink" Target="http://adilet.zan.kz/kaz/docs/P050000051_" TargetMode="External"/><Relationship Id="rId281" Type="http://schemas.openxmlformats.org/officeDocument/2006/relationships/image" Target="media/image45.jpeg"/><Relationship Id="rId316" Type="http://schemas.openxmlformats.org/officeDocument/2006/relationships/hyperlink" Target="http://adilet.zan.kz/kaz/docs/P090000784_" TargetMode="External"/><Relationship Id="rId337" Type="http://schemas.openxmlformats.org/officeDocument/2006/relationships/hyperlink" Target="https://kk.wikipedia.org/w/index.php?title=%D0%A1%D0%B0%D1%83&amp;action=edit&amp;redlink=1" TargetMode="External"/><Relationship Id="rId34" Type="http://schemas.openxmlformats.org/officeDocument/2006/relationships/hyperlink" Target="http://adilet.zan.kz/kaz/docs/P050001021_" TargetMode="External"/><Relationship Id="rId55" Type="http://schemas.openxmlformats.org/officeDocument/2006/relationships/hyperlink" Target="http://adilet.zan.kz/kaz/docs/P050001021_" TargetMode="External"/><Relationship Id="rId76" Type="http://schemas.openxmlformats.org/officeDocument/2006/relationships/hyperlink" Target="http://adilet.zan.kz/kaz/docs/P070001372_" TargetMode="External"/><Relationship Id="rId97" Type="http://schemas.openxmlformats.org/officeDocument/2006/relationships/image" Target="media/image21.png"/><Relationship Id="rId120" Type="http://schemas.openxmlformats.org/officeDocument/2006/relationships/hyperlink" Target="http://adilet.zan.kz/kaz/docs/P090000047_" TargetMode="External"/><Relationship Id="rId141" Type="http://schemas.openxmlformats.org/officeDocument/2006/relationships/image" Target="media/image31.png"/><Relationship Id="rId7" Type="http://schemas.openxmlformats.org/officeDocument/2006/relationships/endnotes" Target="endnotes.xml"/><Relationship Id="rId162" Type="http://schemas.openxmlformats.org/officeDocument/2006/relationships/hyperlink" Target="http://adilet.zan.kz/kaz/docs/P050001021_" TargetMode="External"/><Relationship Id="rId183" Type="http://schemas.openxmlformats.org/officeDocument/2006/relationships/hyperlink" Target="http://adilet.zan.kz/kaz/docs/P1400000131" TargetMode="External"/><Relationship Id="rId218" Type="http://schemas.openxmlformats.org/officeDocument/2006/relationships/hyperlink" Target="http://adilet.zan.kz/kaz/docs/P050001021_" TargetMode="External"/><Relationship Id="rId239" Type="http://schemas.openxmlformats.org/officeDocument/2006/relationships/hyperlink" Target="https://kk.wikipedia.org/wiki/%D0%96%D2%AF%D1%80%D0%B3%D1%96%D0%B7%D1%83%D1%88%D1%96" TargetMode="External"/><Relationship Id="rId250" Type="http://schemas.openxmlformats.org/officeDocument/2006/relationships/hyperlink" Target="https://kk.wikipedia.org/wiki/%D0%90%D1%80%D0%B8%D1%81%D1%82%D0%BE%D1%82%D0%B5%D0%BB%D1%8C" TargetMode="External"/><Relationship Id="rId271" Type="http://schemas.openxmlformats.org/officeDocument/2006/relationships/hyperlink" Target="https://kk.wikipedia.org/wiki/%D0%90%D2%93%D0%B7%D0%B0" TargetMode="External"/><Relationship Id="rId292" Type="http://schemas.openxmlformats.org/officeDocument/2006/relationships/hyperlink" Target="https://kk.wikipedia.org/wiki/%D2%9A%D0%B0%D0%BD" TargetMode="External"/><Relationship Id="rId306" Type="http://schemas.openxmlformats.org/officeDocument/2006/relationships/hyperlink" Target="https://kk.wikipedia.org/wiki/%D0%9C%D0%B0%D1%81%D1%81%D0%B0%D0%B6" TargetMode="External"/><Relationship Id="rId24" Type="http://schemas.openxmlformats.org/officeDocument/2006/relationships/hyperlink" Target="http://adilet.zan.kz/kaz/docs/P1100001479" TargetMode="External"/><Relationship Id="rId45" Type="http://schemas.openxmlformats.org/officeDocument/2006/relationships/hyperlink" Target="http://www.google.kz/url?sa=i&amp;rct=j&amp;q=&amp;esrc=s&amp;source=images&amp;cd=&amp;cad=rja&amp;uact=8&amp;ved=0ahUKEwiAjfe4v6TNAhWESBQKHViiBqAQjRwIBw&amp;url=http://monolith.in.ua/pdd-obyazannosti-prava-passazhirov/&amp;psig=AFQjCNFLan7PCymSgpot1i7yRgFCOAQE1g&amp;ust=1465889864265320" TargetMode="External"/><Relationship Id="rId66" Type="http://schemas.openxmlformats.org/officeDocument/2006/relationships/image" Target="media/image15.jpeg"/><Relationship Id="rId87" Type="http://schemas.openxmlformats.org/officeDocument/2006/relationships/hyperlink" Target="https://kk.wikipedia.org/w/index.php?title=%D0%96%D0%B0%D0%BD%D0%B0%D1%80%D0%BC%D0%B0%D0%B9&amp;action=edit&amp;redlink=1" TargetMode="External"/><Relationship Id="rId110" Type="http://schemas.openxmlformats.org/officeDocument/2006/relationships/hyperlink" Target="https://kk.wikipedia.org/wiki/%D0%A1%D1%83%D1%80%D0%B5%D1%82:1.25_Russian_road_sign.svg" TargetMode="External"/><Relationship Id="rId131" Type="http://schemas.openxmlformats.org/officeDocument/2006/relationships/hyperlink" Target="https://kaz.tengrinews.kz/zakon/docs?ngr=P1100000682" TargetMode="External"/><Relationship Id="rId327" Type="http://schemas.openxmlformats.org/officeDocument/2006/relationships/hyperlink" Target="https://kk.wikipedia.org/wiki/%D0%9C%D0%B0%D2%9B%D1%81%D0%B0%D1%82" TargetMode="External"/><Relationship Id="rId152" Type="http://schemas.openxmlformats.org/officeDocument/2006/relationships/image" Target="media/image34.jpeg"/><Relationship Id="rId173" Type="http://schemas.openxmlformats.org/officeDocument/2006/relationships/hyperlink" Target="http://adilet.zan.kz/kaz/docs/P050001021_" TargetMode="External"/><Relationship Id="rId194" Type="http://schemas.openxmlformats.org/officeDocument/2006/relationships/hyperlink" Target="http://adilet.zan.kz/kaz/docs/V14C0010064" TargetMode="External"/><Relationship Id="rId208" Type="http://schemas.openxmlformats.org/officeDocument/2006/relationships/image" Target="media/image38.jpeg"/><Relationship Id="rId229" Type="http://schemas.openxmlformats.org/officeDocument/2006/relationships/image" Target="media/image41.jpeg"/><Relationship Id="rId240" Type="http://schemas.openxmlformats.org/officeDocument/2006/relationships/hyperlink" Target="https://kk.wikipedia.org/wiki/%D0%96%D2%B1%D0%BC%D1%8B%D1%81_%D0%BE%D1%80%D0%BD%D1%8B" TargetMode="External"/><Relationship Id="rId261" Type="http://schemas.openxmlformats.org/officeDocument/2006/relationships/hyperlink" Target="https://kk.wikipedia.org/wiki/%D0%90%D0%B4%D0%B0%D0%BC" TargetMode="External"/><Relationship Id="rId14" Type="http://schemas.openxmlformats.org/officeDocument/2006/relationships/hyperlink" Target="http://adilet.zan.kz/kaz/docs/Z030000446_" TargetMode="External"/><Relationship Id="rId35" Type="http://schemas.openxmlformats.org/officeDocument/2006/relationships/hyperlink" Target="http://adilet.zan.kz/kaz/docs/P050001021_" TargetMode="External"/><Relationship Id="rId56" Type="http://schemas.openxmlformats.org/officeDocument/2006/relationships/image" Target="media/image6.jpeg"/><Relationship Id="rId77" Type="http://schemas.openxmlformats.org/officeDocument/2006/relationships/hyperlink" Target="http://adilet.zan.kz/kaz/docs/P050001021_" TargetMode="External"/><Relationship Id="rId100" Type="http://schemas.openxmlformats.org/officeDocument/2006/relationships/hyperlink" Target="https://kk.wikipedia.org/wiki/%D0%A1%D1%83%D1%80%D0%B5%D1%82:1.22_Russian_road_sign.svg" TargetMode="External"/><Relationship Id="rId282" Type="http://schemas.openxmlformats.org/officeDocument/2006/relationships/hyperlink" Target="https://kk.wikipedia.org/wiki/%D0%90%D0%B4%D0%B0%D0%BC" TargetMode="External"/><Relationship Id="rId317" Type="http://schemas.openxmlformats.org/officeDocument/2006/relationships/hyperlink" Target="https://kk.wikipedia.org/wiki/%D0%90%D0%BB%D0%BA%D0%BE%D0%B3%D0%BE%D0%BB%D0%B8%D0%B7%D0%BC" TargetMode="External"/><Relationship Id="rId338" Type="http://schemas.openxmlformats.org/officeDocument/2006/relationships/hyperlink" Target="https://kk.wikipedia.org/wiki/%D0%91%D0%B0%D1%81" TargetMode="External"/><Relationship Id="rId8" Type="http://schemas.openxmlformats.org/officeDocument/2006/relationships/image" Target="media/image1.jpeg"/><Relationship Id="rId98" Type="http://schemas.openxmlformats.org/officeDocument/2006/relationships/hyperlink" Target="https://kk.wikipedia.org/wiki/%D0%A1%D1%83%D1%80%D0%B5%D1%82:1.3.1_Russian_road_sign.svg" TargetMode="External"/><Relationship Id="rId121" Type="http://schemas.openxmlformats.org/officeDocument/2006/relationships/hyperlink" Target="http://adilet.zan.kz/kaz/docs/P090000047_" TargetMode="External"/><Relationship Id="rId142" Type="http://schemas.openxmlformats.org/officeDocument/2006/relationships/hyperlink" Target="http://adilet.zan.kz/kaz/docs/P050001021_" TargetMode="External"/><Relationship Id="rId163" Type="http://schemas.openxmlformats.org/officeDocument/2006/relationships/hyperlink" Target="http://adilet.zan.kz/kaz/docs/P050000051_" TargetMode="External"/><Relationship Id="rId184" Type="http://schemas.openxmlformats.org/officeDocument/2006/relationships/hyperlink" Target="http://adilet.zan.kz/kaz/docs/Z030000446_" TargetMode="External"/><Relationship Id="rId219" Type="http://schemas.openxmlformats.org/officeDocument/2006/relationships/hyperlink" Target="https://www.google.kz/url?sa=i&amp;rct=j&amp;q=&amp;esrc=s&amp;source=images&amp;cd=&amp;cad=rja&amp;uact=8&amp;ved=0ahUKEwiX997SsJrNAhWERhQKHR-yDNMQjRwIBw&amp;url=https://egemen.kz/2014/?p=29864&amp;psig=AFQjCNG-M_z5ujNQRqBm5tFrRDLWDjAwSw&amp;ust=1465542297724156" TargetMode="External"/><Relationship Id="rId230" Type="http://schemas.openxmlformats.org/officeDocument/2006/relationships/hyperlink" Target="http://alashainasy.kz/alash/2014-jyilyi-jol-kolk-okigalaryinan-25-myinnan-astam-adam-kaza-taptyi-61936/" TargetMode="External"/><Relationship Id="rId251" Type="http://schemas.openxmlformats.org/officeDocument/2006/relationships/hyperlink" Target="https://kk.wikipedia.org/wiki/%D0%A1%D0%BE%D0%BA%D1%80%D0%B0%D1%82" TargetMode="External"/><Relationship Id="rId25" Type="http://schemas.openxmlformats.org/officeDocument/2006/relationships/hyperlink" Target="http://adilet.zan.kz/kaz/docs/P1100001479" TargetMode="External"/><Relationship Id="rId46" Type="http://schemas.openxmlformats.org/officeDocument/2006/relationships/image" Target="media/image4.jpeg"/><Relationship Id="rId67" Type="http://schemas.openxmlformats.org/officeDocument/2006/relationships/image" Target="media/image16.jpeg"/><Relationship Id="rId116" Type="http://schemas.openxmlformats.org/officeDocument/2006/relationships/hyperlink" Target="https://www.google.kz/url?sa=i&amp;rct=j&amp;q=&amp;esrc=s&amp;source=images&amp;cd=&amp;cad=rja&amp;uact=8&amp;ved=0ahUKEwji0MDdyaTNAhWC1hQKHWaNB7AQjRwIBw&amp;url=https://u-drive.com.ua/poleznaya-informacia/driverhelp/78-napolnenie/258-road-language.html&amp;psig=AFQjCNFtPPoeCaNrDnCF1X83wquwN8Qedw&amp;ust=1465892594337641" TargetMode="External"/><Relationship Id="rId137" Type="http://schemas.openxmlformats.org/officeDocument/2006/relationships/hyperlink" Target="https://kaz.tengrinews.kz/zakon/docs?ngr=V1500011049" TargetMode="External"/><Relationship Id="rId158" Type="http://schemas.openxmlformats.org/officeDocument/2006/relationships/hyperlink" Target="http://adilet.zan.kz/kaz/docs/P080000675_" TargetMode="External"/><Relationship Id="rId272" Type="http://schemas.openxmlformats.org/officeDocument/2006/relationships/hyperlink" Target="https://kk.wikipedia.org/wiki/%D0%96%D2%AF%D0%B9%D0%BA%D0%B5_%D0%B6%D2%AF%D0%B9%D0%B5%D1%81%D1%96" TargetMode="External"/><Relationship Id="rId293" Type="http://schemas.openxmlformats.org/officeDocument/2006/relationships/hyperlink" Target="https://kk.wikipedia.org/wiki/%D0%9C%D0%B0%D1%81%D1%81%D0%B0%D0%B6" TargetMode="External"/><Relationship Id="rId302" Type="http://schemas.openxmlformats.org/officeDocument/2006/relationships/hyperlink" Target="https://kk.wikipedia.org/wiki/%D0%AD%D0%BB%D0%B5%D0%BA%D1%82%D1%80_%D1%82%D0%BE%D2%93%D1%8B" TargetMode="External"/><Relationship Id="rId307" Type="http://schemas.openxmlformats.org/officeDocument/2006/relationships/hyperlink" Target="https://kk.wikipedia.org/wiki/%D0%9C%D0%B5%D0%B4%D0%B8%D1%86%D0%B8%D0%BD%D0%B0" TargetMode="External"/><Relationship Id="rId323" Type="http://schemas.openxmlformats.org/officeDocument/2006/relationships/hyperlink" Target="https://kk.wikipedia.org/wiki/%D0%94%D3%99%D0%BB%D0%B5%D0%BB" TargetMode="External"/><Relationship Id="rId328" Type="http://schemas.openxmlformats.org/officeDocument/2006/relationships/hyperlink" Target="https://kk.wikipedia.org/wiki/%D3%98%D0%B4%D0%B5%D1%82" TargetMode="External"/><Relationship Id="rId344" Type="http://schemas.openxmlformats.org/officeDocument/2006/relationships/fontTable" Target="fontTable.xml"/><Relationship Id="rId20" Type="http://schemas.openxmlformats.org/officeDocument/2006/relationships/hyperlink" Target="http://adilet.zan.kz/kaz/docs/P090000047_" TargetMode="External"/><Relationship Id="rId41" Type="http://schemas.openxmlformats.org/officeDocument/2006/relationships/hyperlink" Target="http://adilet.zan.kz/kaz/docs/P050001021_" TargetMode="External"/><Relationship Id="rId62" Type="http://schemas.openxmlformats.org/officeDocument/2006/relationships/image" Target="media/image12.jpeg"/><Relationship Id="rId83" Type="http://schemas.openxmlformats.org/officeDocument/2006/relationships/hyperlink" Target="http://adilet.zan.kz/kaz/docs/P050001021_" TargetMode="External"/><Relationship Id="rId88" Type="http://schemas.openxmlformats.org/officeDocument/2006/relationships/hyperlink" Target="https://kk.wikipedia.org/wiki/%D0%9E%D1%80%D1%8B%D1%81_%D1%82%D1%96%D0%BB%D1%96" TargetMode="External"/><Relationship Id="rId111" Type="http://schemas.openxmlformats.org/officeDocument/2006/relationships/image" Target="media/image28.png"/><Relationship Id="rId132" Type="http://schemas.openxmlformats.org/officeDocument/2006/relationships/hyperlink" Target="https://kaz.tengrinews.kz/zakon/docs?ngr=V040002989_" TargetMode="External"/><Relationship Id="rId153" Type="http://schemas.openxmlformats.org/officeDocument/2006/relationships/image" Target="media/image35.jpeg"/><Relationship Id="rId174" Type="http://schemas.openxmlformats.org/officeDocument/2006/relationships/hyperlink" Target="http://adilet.zan.kz/kaz/docs/P070000420_" TargetMode="External"/><Relationship Id="rId179" Type="http://schemas.openxmlformats.org/officeDocument/2006/relationships/hyperlink" Target="http://adilet.zan.kz/kaz/docs/P020001329_" TargetMode="External"/><Relationship Id="rId195" Type="http://schemas.openxmlformats.org/officeDocument/2006/relationships/hyperlink" Target="http://adilet.zan.kz/kaz/docs/V1200007839" TargetMode="External"/><Relationship Id="rId209" Type="http://schemas.openxmlformats.org/officeDocument/2006/relationships/hyperlink" Target="http://adilet.zan.kz/kaz/docs/K950001000_" TargetMode="External"/><Relationship Id="rId190" Type="http://schemas.openxmlformats.org/officeDocument/2006/relationships/hyperlink" Target="http://adilet.zan.kz/kaz/docs/V14C0010064" TargetMode="External"/><Relationship Id="rId204" Type="http://schemas.openxmlformats.org/officeDocument/2006/relationships/hyperlink" Target="http://adilet.zan.kz/kaz/docs/K950001000_" TargetMode="External"/><Relationship Id="rId220" Type="http://schemas.openxmlformats.org/officeDocument/2006/relationships/image" Target="media/image39.jpeg"/><Relationship Id="rId225" Type="http://schemas.openxmlformats.org/officeDocument/2006/relationships/hyperlink" Target="http://newskaz.ru/society/20121105/4236852.html" TargetMode="External"/><Relationship Id="rId241" Type="http://schemas.openxmlformats.org/officeDocument/2006/relationships/hyperlink" Target="http://marketgid.com/" TargetMode="External"/><Relationship Id="rId246" Type="http://schemas.openxmlformats.org/officeDocument/2006/relationships/hyperlink" Target="https://kk.wikipedia.org/wiki/%D0%90%D1%80%D0%B8%D1%81%D1%82%D0%BE%D1%82%D0%B5%D0%BB%D1%8C" TargetMode="External"/><Relationship Id="rId267" Type="http://schemas.openxmlformats.org/officeDocument/2006/relationships/hyperlink" Target="https://kk.wikipedia.org/wiki/%D2%9A%D0%B0%D0%B7%D0%B0%D2%9B" TargetMode="External"/><Relationship Id="rId288" Type="http://schemas.openxmlformats.org/officeDocument/2006/relationships/hyperlink" Target="https://kk.wikipedia.org/wiki/%D2%AE%D1%81%D1%83" TargetMode="External"/><Relationship Id="rId15" Type="http://schemas.openxmlformats.org/officeDocument/2006/relationships/hyperlink" Target="http://adilet.zan.kz/kaz/docs/Z030000476_" TargetMode="External"/><Relationship Id="rId36" Type="http://schemas.openxmlformats.org/officeDocument/2006/relationships/hyperlink" Target="http://adilet.zan.kz/kaz/docs/P090000047_" TargetMode="External"/><Relationship Id="rId57" Type="http://schemas.openxmlformats.org/officeDocument/2006/relationships/image" Target="media/image7.jpeg"/><Relationship Id="rId106" Type="http://schemas.openxmlformats.org/officeDocument/2006/relationships/hyperlink" Target="https://kk.wikipedia.org/wiki/%D0%A1%D1%83%D1%80%D0%B5%D1%82:1.15_Russian_road_sign.svg" TargetMode="External"/><Relationship Id="rId127" Type="http://schemas.openxmlformats.org/officeDocument/2006/relationships/hyperlink" Target="https://kaz.tengrinews.kz/zakon/docs?ngr=P100000792_" TargetMode="External"/><Relationship Id="rId262" Type="http://schemas.openxmlformats.org/officeDocument/2006/relationships/hyperlink" Target="https://kk.wikipedia.org/wiki/%D0%A0%D0%B8%D0%BC" TargetMode="External"/><Relationship Id="rId283" Type="http://schemas.openxmlformats.org/officeDocument/2006/relationships/hyperlink" Target="https://kk.wikipedia.org/wiki/%D0%A1%D1%8B%D0%BD%D1%8B%D2%9B" TargetMode="External"/><Relationship Id="rId313" Type="http://schemas.openxmlformats.org/officeDocument/2006/relationships/hyperlink" Target="http://www.google.kz/url?sa=i&amp;rct=j&amp;q=&amp;esrc=s&amp;source=images&amp;cd=&amp;cad=rja&amp;uact=8&amp;ved=0ahUKEwio6MXCl6TNAhWFVBQKHbOOBncQjRwIBw&amp;url=http://studopedia.su/12_42348_emhanalarda-beriletin-zhalpi-zhansizdandiru-narkoz.html&amp;psig=AFQjCNFZYmiRjwZskjV0IgGo7YerjTmKTw&amp;ust=1465879134277073" TargetMode="External"/><Relationship Id="rId318" Type="http://schemas.openxmlformats.org/officeDocument/2006/relationships/hyperlink" Target="https://kk.wikipedia.org/wiki/%D0%A1%D0%BF%D0%B8%D1%80%D1%82%D1%82%D0%B5%D1%80" TargetMode="External"/><Relationship Id="rId339" Type="http://schemas.openxmlformats.org/officeDocument/2006/relationships/hyperlink" Target="https://kk.wikipedia.org/w/index.php?title=%D0%90%D0%BB%D0%BA%D0%BE%D0%B3%D0%BE%D0%BB&amp;action=edit&amp;redlink=1" TargetMode="External"/><Relationship Id="rId10" Type="http://schemas.openxmlformats.org/officeDocument/2006/relationships/image" Target="media/image3.emf"/><Relationship Id="rId31" Type="http://schemas.openxmlformats.org/officeDocument/2006/relationships/hyperlink" Target="http://adilet.zan.kz/kaz/docs/P1100001479" TargetMode="External"/><Relationship Id="rId52" Type="http://schemas.openxmlformats.org/officeDocument/2006/relationships/hyperlink" Target="http://adilet.zan.kz/kaz/docs/P050001021_" TargetMode="External"/><Relationship Id="rId73" Type="http://schemas.openxmlformats.org/officeDocument/2006/relationships/image" Target="media/image17.jpeg"/><Relationship Id="rId78" Type="http://schemas.openxmlformats.org/officeDocument/2006/relationships/hyperlink" Target="http://adilet.zan.kz/kaz/docs/P1100001479" TargetMode="External"/><Relationship Id="rId94" Type="http://schemas.openxmlformats.org/officeDocument/2006/relationships/hyperlink" Target="https://kk.wikipedia.org/wiki/%D2%9A%D0%B0%D1%80%D0%B0_%D1%82%D2%AF%D1%81" TargetMode="External"/><Relationship Id="rId99" Type="http://schemas.openxmlformats.org/officeDocument/2006/relationships/image" Target="media/image22.png"/><Relationship Id="rId101" Type="http://schemas.openxmlformats.org/officeDocument/2006/relationships/image" Target="media/image23.png"/><Relationship Id="rId122" Type="http://schemas.openxmlformats.org/officeDocument/2006/relationships/hyperlink" Target="http://adilet.zan.kz/kaz/docs/P1100001479" TargetMode="External"/><Relationship Id="rId143" Type="http://schemas.openxmlformats.org/officeDocument/2006/relationships/hyperlink" Target="http://adilet.zan.kz/kaz/docs/P020001329_" TargetMode="External"/><Relationship Id="rId148" Type="http://schemas.openxmlformats.org/officeDocument/2006/relationships/image" Target="media/image32.jpeg"/><Relationship Id="rId164" Type="http://schemas.openxmlformats.org/officeDocument/2006/relationships/hyperlink" Target="http://www.google.kz/url?sa=i&amp;rct=j&amp;q=&amp;esrc=s&amp;source=images&amp;cd=&amp;cad=rja&amp;uact=8&amp;ved=0ahUKEwi3h_X2pprNAhWOzRoKHQqDDp4QjRwIBw&amp;url=http://7kun.kz/category/avto&amp;psig=AFQjCNFUHrogzSH3rrXBM66CdXCDo4pg0g&amp;ust=1465539654808161" TargetMode="External"/><Relationship Id="rId169" Type="http://schemas.openxmlformats.org/officeDocument/2006/relationships/hyperlink" Target="http://adilet.zan.kz/kaz/docs/P1100001479" TargetMode="External"/><Relationship Id="rId185" Type="http://schemas.openxmlformats.org/officeDocument/2006/relationships/hyperlink" Target="http://adilet.zan.kz/kaz/docs/P050001021_" TargetMode="External"/><Relationship Id="rId334" Type="http://schemas.openxmlformats.org/officeDocument/2006/relationships/hyperlink" Target="https://kk.wikipedia.org/w/index.php?title=%D0%A1%D1%8B%D0%BB%D1%82%D0%B0%D1%83&amp;action=edit&amp;redlink=1"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adilet.zan.kz/kaz/docs/P050001021_" TargetMode="External"/><Relationship Id="rId210" Type="http://schemas.openxmlformats.org/officeDocument/2006/relationships/hyperlink" Target="http://adilet.zan.kz/kaz/docs/Z960000029_" TargetMode="External"/><Relationship Id="rId215" Type="http://schemas.openxmlformats.org/officeDocument/2006/relationships/hyperlink" Target="http://adilet.zan.kz/kaz/docs/P050001021_" TargetMode="External"/><Relationship Id="rId236" Type="http://schemas.openxmlformats.org/officeDocument/2006/relationships/hyperlink" Target="http://www.google.kz/url?sa=i&amp;rct=j&amp;q=&amp;esrc=s&amp;source=images&amp;cd=&amp;cad=rja&amp;uact=8&amp;ved=0ahUKEwiAjtCpxaTNAhUBwBQKHdgYAq4QjRwIBw&amp;url=http://365info.kz/2014/07/zhol-policiyasy-kyzmetkerimen-sojleskende-neni-bilgen-zhon/&amp;psig=AFQjCNEypFDOZQNbAhW9LKgJqml1-pt21g&amp;ust=1465891432672049" TargetMode="External"/><Relationship Id="rId257" Type="http://schemas.openxmlformats.org/officeDocument/2006/relationships/hyperlink" Target="http://adilet.zan.kz/kaz/docs/P090000047_" TargetMode="External"/><Relationship Id="rId278" Type="http://schemas.openxmlformats.org/officeDocument/2006/relationships/hyperlink" Target="https://kk.wikipedia.org/wiki/%D0%86%D0%BB%D1%96%D0%BC" TargetMode="External"/><Relationship Id="rId26" Type="http://schemas.openxmlformats.org/officeDocument/2006/relationships/hyperlink" Target="http://adilet.zan.kz/kaz/docs/P050000747_" TargetMode="External"/><Relationship Id="rId231" Type="http://schemas.openxmlformats.org/officeDocument/2006/relationships/image" Target="media/image42.jpeg"/><Relationship Id="rId252" Type="http://schemas.openxmlformats.org/officeDocument/2006/relationships/hyperlink" Target="https://kk.wikipedia.org/wiki/%D0%9F%D0%BB%D0%B0%D1%82%D0%BE%D0%BD" TargetMode="External"/><Relationship Id="rId273" Type="http://schemas.openxmlformats.org/officeDocument/2006/relationships/hyperlink" Target="https://kk.wikipedia.org/wiki/%D0%90%D0%B4%D0%B0%D0%BC_%D0%B4%D0%B5%D0%BD%D0%B5%D1%81%D1%96" TargetMode="External"/><Relationship Id="rId294" Type="http://schemas.openxmlformats.org/officeDocument/2006/relationships/hyperlink" Target="https://kk.wikipedia.org/wiki/%D0%9C%D0%B5%D0%B4%D0%B8%D1%86%D0%B8%D0%BD%D0%B0" TargetMode="External"/><Relationship Id="rId308" Type="http://schemas.openxmlformats.org/officeDocument/2006/relationships/hyperlink" Target="http://www.google.kz/url?sa=i&amp;rct=j&amp;q=&amp;esrc=s&amp;source=images&amp;cd=&amp;cad=rja&amp;uact=8&amp;ved=0ahUKEwiopM3SlqTNAhVJyRQKHSyXDncQjRwIBw&amp;url=http://www.studfiles.ru/preview/3992140/page:32/&amp;psig=AFQjCNE3HWM74lo1q0vAD5EX2xnwa3qxaQ&amp;ust=1465878908883490" TargetMode="External"/><Relationship Id="rId329" Type="http://schemas.openxmlformats.org/officeDocument/2006/relationships/hyperlink" Target="https://kk.wikipedia.org/wiki/%D0%9E%D1%80%D0%B3%D0%B0%D0%BD%D0%B8%D0%B7%D0%BC" TargetMode="External"/><Relationship Id="rId47" Type="http://schemas.openxmlformats.org/officeDocument/2006/relationships/hyperlink" Target="http://www.google.kz/url?sa=i&amp;rct=j&amp;q=&amp;esrc=s&amp;source=images&amp;cd=&amp;cad=rja&amp;uact=8&amp;ved=0ahUKEwiAjfe4v6TNAhWESBQKHViiBqAQjRwIBw&amp;url=http://monolith.in.ua/pdd-proezd-peshehodnyih-perehodov-ostanovok-transportnyih-sredstv/&amp;psig=AFQjCNFLan7PCymSgpot1i7yRgFCOAQE1g&amp;ust=1465889864265320" TargetMode="External"/><Relationship Id="rId68" Type="http://schemas.openxmlformats.org/officeDocument/2006/relationships/hyperlink" Target="http://adilet.zan.kz/kaz/docs/P080000203_" TargetMode="External"/><Relationship Id="rId89" Type="http://schemas.openxmlformats.org/officeDocument/2006/relationships/hyperlink" Target="https://kk.wikipedia.org/wiki/%D0%96%D0%BE%D0%BB_%D0%B1%D0%B5%D0%BB%D0%B3%D1%96%D0%BB%D0%B5%D1%80%D1%96_%D0%B6%D3%99%D0%BD%D0%B5_%D1%81%D0%B8%D0%B3%D0%BD%D0%B0%D0%BB%D0%B4%D0%B0%D1%80%D1%8B_%D0%B6%D3%A9%D0%BD%D1%96%D0%BD%D0%B4%D0%B5%D0%B3%D1%96_%D0%92%D0%B5%D0%BD%D0%B0_%D0%BA%D0%BE%D0%BD%D0%B2%D0%B5%D0%BD%D1%86%D0%B8%D1%8F%D1%81%D1%8B" TargetMode="External"/><Relationship Id="rId112" Type="http://schemas.openxmlformats.org/officeDocument/2006/relationships/hyperlink" Target="http://adilet.zan.kz/kaz/docs/P040000115_" TargetMode="External"/><Relationship Id="rId133" Type="http://schemas.openxmlformats.org/officeDocument/2006/relationships/hyperlink" Target="https://kaz.tengrinews.kz/zakon/docs?ngr=P100000792_" TargetMode="External"/><Relationship Id="rId154" Type="http://schemas.openxmlformats.org/officeDocument/2006/relationships/hyperlink" Target="https://tengrinews.kz/kaz/docs/V100006500_" TargetMode="External"/><Relationship Id="rId175" Type="http://schemas.openxmlformats.org/officeDocument/2006/relationships/hyperlink" Target="http://adilet.zan.kz/kaz/docs/P020001329_" TargetMode="External"/><Relationship Id="rId340" Type="http://schemas.openxmlformats.org/officeDocument/2006/relationships/hyperlink" Target="https://kk.wikipedia.org/w/index.php?title=%D0%86%D1%88%D1%96%D0%BC%D0%B4%D1%96%D0%BA&amp;action=edit&amp;redlink=1" TargetMode="External"/><Relationship Id="rId196" Type="http://schemas.openxmlformats.org/officeDocument/2006/relationships/hyperlink" Target="http://adilet.zan.kz/kaz/docs/V1500011135" TargetMode="External"/><Relationship Id="rId200" Type="http://schemas.openxmlformats.org/officeDocument/2006/relationships/hyperlink" Target="http://adilet.zan.kz/kaz/docs/V1500011135" TargetMode="External"/><Relationship Id="rId16" Type="http://schemas.openxmlformats.org/officeDocument/2006/relationships/hyperlink" Target="http://adilet.zan.kz/kaz/docs/Z060000124_" TargetMode="External"/><Relationship Id="rId221" Type="http://schemas.openxmlformats.org/officeDocument/2006/relationships/hyperlink" Target="https://kk.wikipedia.org/wiki/%D0%9A%D3%A9%D0%BB%D1%96%D0%BA_%D2%9B%D2%B1%D1%80%D0%B0%D0%BB%D0%B4%D0%B0%D1%80%D1%8B%D0%BD_%D0%BF%D0%B0%D0%B9%D0%B4%D0%B0%D0%BB%D0%B0%D0%BD%D1%83" TargetMode="External"/><Relationship Id="rId242" Type="http://schemas.openxmlformats.org/officeDocument/2006/relationships/hyperlink" Target="https://kk.wikipedia.org/wiki/%D0%90%D1%83%D0%B0_%D1%80%D0%B0%D0%B9%D1%8B" TargetMode="External"/><Relationship Id="rId263" Type="http://schemas.openxmlformats.org/officeDocument/2006/relationships/hyperlink" Target="https://kk.wikipedia.org/wiki/%D0%93%D0%B0%D0%BB%D0%B5%D0%BD" TargetMode="External"/><Relationship Id="rId284" Type="http://schemas.openxmlformats.org/officeDocument/2006/relationships/hyperlink" Target="https://kk.wikipedia.org/wiki/%D0%91%D1%83%D1%8B%D0%BD" TargetMode="External"/><Relationship Id="rId319" Type="http://schemas.openxmlformats.org/officeDocument/2006/relationships/hyperlink" Target="https://kk.wikipedia.org/wiki/%D0%90%D0%B4%D0%B0%D0%BC" TargetMode="External"/><Relationship Id="rId37" Type="http://schemas.openxmlformats.org/officeDocument/2006/relationships/hyperlink" Target="http://adilet.zan.kz/kaz/docs/P090000047_" TargetMode="External"/><Relationship Id="rId58" Type="http://schemas.openxmlformats.org/officeDocument/2006/relationships/image" Target="media/image8.jpeg"/><Relationship Id="rId79" Type="http://schemas.openxmlformats.org/officeDocument/2006/relationships/image" Target="media/image18.jpeg"/><Relationship Id="rId102" Type="http://schemas.openxmlformats.org/officeDocument/2006/relationships/hyperlink" Target="https://kk.wikipedia.org/wiki/%D0%A1%D1%83%D1%80%D0%B5%D1%82:1.31_Russian_road_sign.svg" TargetMode="External"/><Relationship Id="rId123" Type="http://schemas.openxmlformats.org/officeDocument/2006/relationships/hyperlink" Target="http://adilet.zan.kz/kaz/docs/P050001021_" TargetMode="External"/><Relationship Id="rId144" Type="http://schemas.openxmlformats.org/officeDocument/2006/relationships/hyperlink" Target="http://adilet.zan.kz/kaz/docs/P050001021_" TargetMode="External"/><Relationship Id="rId330" Type="http://schemas.openxmlformats.org/officeDocument/2006/relationships/hyperlink" Target="https://kk.wikipedia.org/wiki/%D0%9C%D0%B0%D1%81%D1%82%D1%8B%D2%9B" TargetMode="External"/><Relationship Id="rId90" Type="http://schemas.openxmlformats.org/officeDocument/2006/relationships/hyperlink" Target="https://kk.wikipedia.org/wiki/%D0%96%D0%BE%D0%BB_%D0%B1%D0%B5%D0%BB%D0%B3%D1%96%D0%BB%D0%B5%D1%80%D1%96" TargetMode="External"/><Relationship Id="rId165" Type="http://schemas.openxmlformats.org/officeDocument/2006/relationships/image" Target="media/image36.jpeg"/><Relationship Id="rId186" Type="http://schemas.openxmlformats.org/officeDocument/2006/relationships/hyperlink" Target="http://adilet.zan.kz/kaz/docs/P1100001479" TargetMode="External"/><Relationship Id="rId211" Type="http://schemas.openxmlformats.org/officeDocument/2006/relationships/hyperlink" Target="http://adilet.zan.kz/kaz/docs/K070000251_" TargetMode="External"/><Relationship Id="rId232" Type="http://schemas.openxmlformats.org/officeDocument/2006/relationships/hyperlink" Target="http://adilet.zan.kz/kaz/docs/Z970000126_" TargetMode="External"/><Relationship Id="rId253" Type="http://schemas.openxmlformats.org/officeDocument/2006/relationships/hyperlink" Target="https://kk.wikipedia.org/w/index.php?title=%D0%94.%D0%AE%D0%BC%D0%BD%D1%8B%D2%A3&amp;action=edit&amp;redlink=1" TargetMode="External"/><Relationship Id="rId274" Type="http://schemas.openxmlformats.org/officeDocument/2006/relationships/hyperlink" Target="https://kk.wikipedia.org/wiki/%D0%9C%D0%BE%D0%B9%D1%8B%D0%BD" TargetMode="External"/><Relationship Id="rId295" Type="http://schemas.openxmlformats.org/officeDocument/2006/relationships/hyperlink" Target="https://kk.wikipedia.org/wiki/%D0%90%D0%B4%D0%B0%D0%BC" TargetMode="External"/><Relationship Id="rId309" Type="http://schemas.openxmlformats.org/officeDocument/2006/relationships/image" Target="media/image46.png"/><Relationship Id="rId27" Type="http://schemas.openxmlformats.org/officeDocument/2006/relationships/hyperlink" Target="http://adilet.zan.kz/kaz/docs/P020001329_" TargetMode="External"/><Relationship Id="rId48" Type="http://schemas.openxmlformats.org/officeDocument/2006/relationships/image" Target="media/image5.jpeg"/><Relationship Id="rId69" Type="http://schemas.openxmlformats.org/officeDocument/2006/relationships/hyperlink" Target="http://adilet.zan.kz/kaz/docs/P080000675_" TargetMode="External"/><Relationship Id="rId113" Type="http://schemas.openxmlformats.org/officeDocument/2006/relationships/hyperlink" Target="http://adilet.zan.kz/kaz/docs/P050001021_" TargetMode="External"/><Relationship Id="rId134" Type="http://schemas.openxmlformats.org/officeDocument/2006/relationships/hyperlink" Target="https://kaz.tengrinews.kz/zakon/docs?ngr=P050000291_" TargetMode="External"/><Relationship Id="rId320" Type="http://schemas.openxmlformats.org/officeDocument/2006/relationships/hyperlink" Target="https://kk.wikipedia.org/wiki/%D2%9A%D1%8B%D0%BB%D0%BC%D1%8B%D1%81" TargetMode="External"/><Relationship Id="rId80" Type="http://schemas.openxmlformats.org/officeDocument/2006/relationships/hyperlink" Target="http://adilet.zan.kz/kaz/docs/P1100001479" TargetMode="External"/><Relationship Id="rId155" Type="http://schemas.openxmlformats.org/officeDocument/2006/relationships/hyperlink" Target="http://adilet.zan.kz/kaz/docs/P080000675_" TargetMode="External"/><Relationship Id="rId176" Type="http://schemas.openxmlformats.org/officeDocument/2006/relationships/hyperlink" Target="http://adilet.zan.kz/kaz/docs/P970001650_" TargetMode="External"/><Relationship Id="rId197" Type="http://schemas.openxmlformats.org/officeDocument/2006/relationships/image" Target="media/image37.jpeg"/><Relationship Id="rId341" Type="http://schemas.openxmlformats.org/officeDocument/2006/relationships/hyperlink" Target="https://kk.wikipedia.org/wiki/%D0%A1%D1%8B%D1%80%D0%B0" TargetMode="External"/><Relationship Id="rId201" Type="http://schemas.openxmlformats.org/officeDocument/2006/relationships/hyperlink" Target="http://adilet.zan.kz/kaz/docs/V1500011135" TargetMode="External"/><Relationship Id="rId222" Type="http://schemas.openxmlformats.org/officeDocument/2006/relationships/hyperlink" Target="https://kk.wikipedia.org/wiki/%D0%9E%D2%9B%D0%B8%D2%93%D0%B0" TargetMode="External"/><Relationship Id="rId243" Type="http://schemas.openxmlformats.org/officeDocument/2006/relationships/image" Target="media/image44.jpeg"/><Relationship Id="rId264" Type="http://schemas.openxmlformats.org/officeDocument/2006/relationships/hyperlink" Target="https://kk.wikipedia.org/wiki/%D0%90%D1%80-%D0%A0%D0%B0%D0%B7%D0%B8" TargetMode="External"/><Relationship Id="rId285" Type="http://schemas.openxmlformats.org/officeDocument/2006/relationships/hyperlink" Target="https://kk.wikipedia.org/wiki/%D0%A3%D0%BB%D0%B0%D0%BD%D1%83" TargetMode="External"/><Relationship Id="rId17" Type="http://schemas.openxmlformats.org/officeDocument/2006/relationships/hyperlink" Target="http://adilet.zan.kz/kaz/docs/P990000643_" TargetMode="External"/><Relationship Id="rId38" Type="http://schemas.openxmlformats.org/officeDocument/2006/relationships/hyperlink" Target="http://adilet.zan.kz/kaz/docs/P050001021_" TargetMode="External"/><Relationship Id="rId59" Type="http://schemas.openxmlformats.org/officeDocument/2006/relationships/image" Target="media/image9.jpeg"/><Relationship Id="rId103" Type="http://schemas.openxmlformats.org/officeDocument/2006/relationships/image" Target="media/image24.png"/><Relationship Id="rId124" Type="http://schemas.openxmlformats.org/officeDocument/2006/relationships/hyperlink" Target="https://kaz.tengrinews.kz/zakon/docs?ngr=Z010000266_" TargetMode="External"/><Relationship Id="rId310" Type="http://schemas.openxmlformats.org/officeDocument/2006/relationships/hyperlink" Target="http://www.google.kz/url?sa=i&amp;rct=j&amp;q=&amp;esrc=s&amp;source=images&amp;cd=&amp;cad=rja&amp;uact=8&amp;ved=0ahUKEwiopM3SlqTNAhVJyRQKHSyXDncQjRwIBw&amp;url=http://www.studfiles.ru/preview/3992300/&amp;psig=AFQjCNE3HWM74lo1q0vAD5EX2xnwa3qxaQ&amp;ust=1465878908883490" TargetMode="External"/><Relationship Id="rId70" Type="http://schemas.openxmlformats.org/officeDocument/2006/relationships/hyperlink" Target="http://adilet.zan.kz/kaz/docs/P070001372_" TargetMode="External"/><Relationship Id="rId91" Type="http://schemas.openxmlformats.org/officeDocument/2006/relationships/hyperlink" Target="https://kk.wikipedia.org/wiki/%D2%AE%D1%88%D0%B1%D2%B1%D1%80%D1%8B%D1%88" TargetMode="External"/><Relationship Id="rId145" Type="http://schemas.openxmlformats.org/officeDocument/2006/relationships/hyperlink" Target="http://adilet.zan.kz/kaz/docs/P050000051_" TargetMode="External"/><Relationship Id="rId166" Type="http://schemas.openxmlformats.org/officeDocument/2006/relationships/hyperlink" Target="http://adilet.zan.kz/kaz/docs/P1100000767" TargetMode="External"/><Relationship Id="rId187" Type="http://schemas.openxmlformats.org/officeDocument/2006/relationships/hyperlink" Target="http://adilet.zan.kz/kaz/docs/P090000047_" TargetMode="External"/><Relationship Id="rId331" Type="http://schemas.openxmlformats.org/officeDocument/2006/relationships/hyperlink" Target="https://kk.wikipedia.org/w/index.php?title=%D2%AE%D0%B9%D1%80%D0%B5%D0%BD&amp;action=edit&amp;redlink=1" TargetMode="External"/><Relationship Id="rId1" Type="http://schemas.openxmlformats.org/officeDocument/2006/relationships/customXml" Target="../customXml/item1.xml"/><Relationship Id="rId212" Type="http://schemas.openxmlformats.org/officeDocument/2006/relationships/hyperlink" Target="http://adilet.zan.kz/kaz/docs/V1300008969" TargetMode="External"/><Relationship Id="rId233" Type="http://schemas.openxmlformats.org/officeDocument/2006/relationships/hyperlink" Target="https://kk.wikipedia.org/wiki/%D0%90%D0%B2%D1%82%D0%BE%D0%B1%D1%83%D1%81" TargetMode="External"/><Relationship Id="rId254" Type="http://schemas.openxmlformats.org/officeDocument/2006/relationships/hyperlink" Target="https://kk.wikipedia.org/w/index.php?title=%D0%90%D0%B4%D0%B0%D0%BC%D0%BD%D1%8B%D2%A3_%D1%82%D0%B0%D0%B1%D0%B8%D2%93%D0%B0%D1%82%D1%8B&amp;action=edit&amp;redlink=1" TargetMode="External"/><Relationship Id="rId28" Type="http://schemas.openxmlformats.org/officeDocument/2006/relationships/hyperlink" Target="http://adilet.zan.kz/kaz/docs/P050001021_" TargetMode="External"/><Relationship Id="rId49" Type="http://schemas.openxmlformats.org/officeDocument/2006/relationships/hyperlink" Target="http://adilet.zan.kz/kaz/docs/P050001021_" TargetMode="External"/><Relationship Id="rId114" Type="http://schemas.openxmlformats.org/officeDocument/2006/relationships/hyperlink" Target="http://adilet.zan.kz/kaz/docs/P050001021_" TargetMode="External"/><Relationship Id="rId275" Type="http://schemas.openxmlformats.org/officeDocument/2006/relationships/hyperlink" Target="https://kk.wikipedia.org/wiki/%D2%9A%D0%B0%D2%A3%D2%9B%D0%B0" TargetMode="External"/><Relationship Id="rId296" Type="http://schemas.openxmlformats.org/officeDocument/2006/relationships/hyperlink" Target="https://kk.wikipedia.org/wiki/%D0%A1%D1%8B%D0%BD%D1%8B%D2%9B" TargetMode="External"/><Relationship Id="rId300" Type="http://schemas.openxmlformats.org/officeDocument/2006/relationships/hyperlink" Target="https://kk.wikipedia.org/w/index.php?title=%D0%9A%D2%AF%D1%8E&amp;action=edit&amp;redlink=1" TargetMode="External"/><Relationship Id="rId60" Type="http://schemas.openxmlformats.org/officeDocument/2006/relationships/image" Target="media/image10.jpeg"/><Relationship Id="rId81" Type="http://schemas.openxmlformats.org/officeDocument/2006/relationships/image" Target="media/image19.jpeg"/><Relationship Id="rId135" Type="http://schemas.openxmlformats.org/officeDocument/2006/relationships/hyperlink" Target="https://kaz.tengrinews.kz/zakon/docs?ngr=V050003931_" TargetMode="External"/><Relationship Id="rId156" Type="http://schemas.openxmlformats.org/officeDocument/2006/relationships/hyperlink" Target="http://adilet.zan.kz/kaz/docs/P090000047_" TargetMode="External"/><Relationship Id="rId177" Type="http://schemas.openxmlformats.org/officeDocument/2006/relationships/hyperlink" Target="http://adilet.zan.kz/kaz/docs/P080000203_" TargetMode="External"/><Relationship Id="rId198" Type="http://schemas.openxmlformats.org/officeDocument/2006/relationships/hyperlink" Target="http://adilet.zan.kz/kaz/docs/P1400001196" TargetMode="External"/><Relationship Id="rId321" Type="http://schemas.openxmlformats.org/officeDocument/2006/relationships/hyperlink" Target="https://kk.wikipedia.org/wiki/%D0%91%D0%BE%D0%BB%D0%B0%D1%88%D0%B0%D2%9B" TargetMode="External"/><Relationship Id="rId342" Type="http://schemas.openxmlformats.org/officeDocument/2006/relationships/hyperlink" Target="https://kk.wikipedia.org/wiki/%D0%90%D1%80%D0%B0%D2%9B" TargetMode="External"/><Relationship Id="rId202" Type="http://schemas.openxmlformats.org/officeDocument/2006/relationships/hyperlink" Target="http://www.google.kz/url?sa=i&amp;rct=j&amp;q=&amp;esrc=s&amp;source=images&amp;cd=&amp;cad=rja&amp;uact=8&amp;ved=0ahUKEwjRh5my0KTNAhVGOxQKHTbHDBUQjRwIBw&amp;url=http://www.slideshare.net/nurlanabilhanov/4218-45005079&amp;psig=AFQjCNGC1DqCNGTr4Zi9PuVTD8OaS_0Keg&amp;ust=1465894415488306" TargetMode="External"/><Relationship Id="rId223" Type="http://schemas.openxmlformats.org/officeDocument/2006/relationships/hyperlink" Target="https://kk.wikipedia.org/wiki/%D0%9C%D0%B5%D0%B4%D0%B8%D1%86%D0%B8%D0%BD%D0%B0%D0%BB%D1%8B%D2%9B_%D0%BF%D1%83%D0%BD%D0%BA%D1%82" TargetMode="External"/><Relationship Id="rId244" Type="http://schemas.openxmlformats.org/officeDocument/2006/relationships/hyperlink" Target="https://kk.wikipedia.org/wiki/%D0%93%D1%80%D0%B5%D0%BA_%D1%82%D1%96%D0%BB%D1%96" TargetMode="External"/><Relationship Id="rId18" Type="http://schemas.openxmlformats.org/officeDocument/2006/relationships/hyperlink" Target="http://adilet.zan.kz/kaz/docs/P050001021_" TargetMode="External"/><Relationship Id="rId39" Type="http://schemas.openxmlformats.org/officeDocument/2006/relationships/hyperlink" Target="http://adilet.zan.kz/kaz/docs/P090000047_" TargetMode="External"/><Relationship Id="rId265" Type="http://schemas.openxmlformats.org/officeDocument/2006/relationships/hyperlink" Target="https://kk.wikipedia.org/w/index.php?title=%D0%98%D0%B1%D0%BD-%D0%A0%D1%83%D1%88%D0%B4&amp;action=edit&amp;redlink=1" TargetMode="External"/><Relationship Id="rId286" Type="http://schemas.openxmlformats.org/officeDocument/2006/relationships/hyperlink" Target="https://kk.wikipedia.org/w/index.php?title=%D0%A1%D1%83%D2%93%D0%B0_%D0%B1%D0%B0%D1%82%D1%83&amp;action=edit&amp;redlink=1" TargetMode="External"/><Relationship Id="rId50" Type="http://schemas.openxmlformats.org/officeDocument/2006/relationships/hyperlink" Target="http://adilet.zan.kz/kaz/docs/P070000420_" TargetMode="External"/><Relationship Id="rId104" Type="http://schemas.openxmlformats.org/officeDocument/2006/relationships/hyperlink" Target="https://kk.wikipedia.org/wiki/%D0%A1%D1%83%D1%80%D0%B5%D1%82:1.11.1_Russian_road_sign.svg" TargetMode="External"/><Relationship Id="rId125" Type="http://schemas.openxmlformats.org/officeDocument/2006/relationships/hyperlink" Target="https://kaz.tengrinews.kz/zakon/docs?ngr=Z010000266_" TargetMode="External"/><Relationship Id="rId146" Type="http://schemas.openxmlformats.org/officeDocument/2006/relationships/hyperlink" Target="http://adilet.zan.kz/kaz/docs/P070000420_" TargetMode="External"/><Relationship Id="rId167" Type="http://schemas.openxmlformats.org/officeDocument/2006/relationships/hyperlink" Target="http://adilet.zan.kz/kaz/docs/P090000047_" TargetMode="External"/><Relationship Id="rId188" Type="http://schemas.openxmlformats.org/officeDocument/2006/relationships/hyperlink" Target="http://adilet.zan.kz/kaz/docs/P090000047_" TargetMode="External"/><Relationship Id="rId311" Type="http://schemas.openxmlformats.org/officeDocument/2006/relationships/image" Target="media/image47.png"/><Relationship Id="rId332" Type="http://schemas.openxmlformats.org/officeDocument/2006/relationships/hyperlink" Target="https://kk.wikipedia.org/wiki/%D0%90%D0%B4%D0%B0%D0%BC" TargetMode="External"/><Relationship Id="rId71" Type="http://schemas.openxmlformats.org/officeDocument/2006/relationships/hyperlink" Target="http://adilet.zan.kz/kaz/docs/P050001021_" TargetMode="External"/><Relationship Id="rId92" Type="http://schemas.openxmlformats.org/officeDocument/2006/relationships/hyperlink" Target="https://kk.wikipedia.org/wiki/%D0%90%D2%9B_%D1%82%D2%AF%D1%81" TargetMode="External"/><Relationship Id="rId213" Type="http://schemas.openxmlformats.org/officeDocument/2006/relationships/hyperlink" Target="http://adilet.zan.kz/kaz/docs/V1300008969" TargetMode="External"/><Relationship Id="rId234" Type="http://schemas.openxmlformats.org/officeDocument/2006/relationships/hyperlink" Target="https://kk.wikipedia.org/wiki/%D0%9A%D1%83%D1%80%D1%81" TargetMode="External"/><Relationship Id="rId2" Type="http://schemas.openxmlformats.org/officeDocument/2006/relationships/numbering" Target="numbering.xml"/><Relationship Id="rId29" Type="http://schemas.openxmlformats.org/officeDocument/2006/relationships/hyperlink" Target="http://adilet.zan.kz/kaz/docs/P050001021_" TargetMode="External"/><Relationship Id="rId255" Type="http://schemas.openxmlformats.org/officeDocument/2006/relationships/hyperlink" Target="http://adilet.zan.kz/kaz/docs/P040000115_" TargetMode="External"/><Relationship Id="rId276" Type="http://schemas.openxmlformats.org/officeDocument/2006/relationships/hyperlink" Target="https://kk.wikipedia.org/wiki/%D0%9C%D0%B8" TargetMode="External"/><Relationship Id="rId297" Type="http://schemas.openxmlformats.org/officeDocument/2006/relationships/hyperlink" Target="https://kk.wikipedia.org/wiki/%D0%91%D1%83%D1%8B%D0%BD" TargetMode="External"/><Relationship Id="rId40" Type="http://schemas.openxmlformats.org/officeDocument/2006/relationships/hyperlink" Target="http://adilet.zan.kz/kaz/docs/P090000047_" TargetMode="External"/><Relationship Id="rId115" Type="http://schemas.openxmlformats.org/officeDocument/2006/relationships/hyperlink" Target="http://adilet.zan.kz/kaz/docs/P1100001479" TargetMode="External"/><Relationship Id="rId136" Type="http://schemas.openxmlformats.org/officeDocument/2006/relationships/hyperlink" Target="https://kaz.tengrinews.kz/zakon/docs?ngr=P090002117_" TargetMode="External"/><Relationship Id="rId157" Type="http://schemas.openxmlformats.org/officeDocument/2006/relationships/hyperlink" Target="http://adilet.zan.kz/kaz/docs/P090000047_" TargetMode="External"/><Relationship Id="rId178" Type="http://schemas.openxmlformats.org/officeDocument/2006/relationships/hyperlink" Target="http://adilet.zan.kz/kaz/docs/Z030000446_" TargetMode="External"/><Relationship Id="rId301" Type="http://schemas.openxmlformats.org/officeDocument/2006/relationships/hyperlink" Target="https://kk.wikipedia.org/wiki/%D2%AE%D1%81%D1%83" TargetMode="External"/><Relationship Id="rId322" Type="http://schemas.openxmlformats.org/officeDocument/2006/relationships/hyperlink" Target="https://kk.wikipedia.org/wiki/%D2%B0%D1%80%D0%BF%D0%B0%D2%9B" TargetMode="External"/><Relationship Id="rId343" Type="http://schemas.openxmlformats.org/officeDocument/2006/relationships/hyperlink" Target="https://kk.wikipedia.org/wiki/%D0%9B%D0%B8%D1%82%D1%80" TargetMode="External"/><Relationship Id="rId61" Type="http://schemas.openxmlformats.org/officeDocument/2006/relationships/image" Target="media/image11.jpeg"/><Relationship Id="rId82" Type="http://schemas.openxmlformats.org/officeDocument/2006/relationships/hyperlink" Target="http://adilet.zan.kz/kaz/docs/P050001021_" TargetMode="External"/><Relationship Id="rId199" Type="http://schemas.openxmlformats.org/officeDocument/2006/relationships/hyperlink" Target="http://adilet.zan.kz/kaz/docs/Z040000603_" TargetMode="External"/><Relationship Id="rId203" Type="http://schemas.openxmlformats.org/officeDocument/2006/relationships/hyperlink" Target="http://adilet.zan.kz/kaz/docs/V1100007243" TargetMode="External"/><Relationship Id="rId19" Type="http://schemas.openxmlformats.org/officeDocument/2006/relationships/hyperlink" Target="http://adilet.zan.kz/kaz/docs/P070000006_" TargetMode="External"/><Relationship Id="rId224" Type="http://schemas.openxmlformats.org/officeDocument/2006/relationships/hyperlink" Target="https://kk.wikipedia.org/wiki/%D2%9A%D0%B0%D0%B7%D0%B0%D2%9B%D1%81%D1%82%D0%B0%D0%BD_%D0%A0%D0%B5%D1%81%D0%BF%D1%83%D0%B1%D0%BB%D0%B8%D0%BA%D0%B0%D1%81%D1%8B" TargetMode="External"/><Relationship Id="rId245" Type="http://schemas.openxmlformats.org/officeDocument/2006/relationships/hyperlink" Target="https://kk.wikipedia.org/wiki/%D0%90%D1%80%D0%B8%D1%81%D1%82%D0%BE%D1%82%D0%B5%D0%BB%D1%8C" TargetMode="External"/><Relationship Id="rId266" Type="http://schemas.openxmlformats.org/officeDocument/2006/relationships/hyperlink" Target="https://kk.wikipedia.org/wiki/%D3%98%D0%B1%D1%83_%D3%98%D0%BB%D0%B8_%D0%B8%D0%B1%D0%BD_%D0%A1%D0%B8%D0%BD%D0%B0" TargetMode="External"/><Relationship Id="rId287" Type="http://schemas.openxmlformats.org/officeDocument/2006/relationships/hyperlink" Target="https://kk.wikipedia.org/w/index.php?title=%D0%9A%D2%AF%D1%8E&amp;action=edit&amp;redlink=1" TargetMode="External"/><Relationship Id="rId30" Type="http://schemas.openxmlformats.org/officeDocument/2006/relationships/hyperlink" Target="http://adilet.zan.kz/kaz/docs/P050001021_" TargetMode="External"/><Relationship Id="rId105" Type="http://schemas.openxmlformats.org/officeDocument/2006/relationships/image" Target="media/image25.png"/><Relationship Id="rId126" Type="http://schemas.openxmlformats.org/officeDocument/2006/relationships/hyperlink" Target="https://kaz.tengrinews.kz/zakon/docs?ngr=P100000792_" TargetMode="External"/><Relationship Id="rId147" Type="http://schemas.openxmlformats.org/officeDocument/2006/relationships/hyperlink" Target="http://www.google.kz/url?sa=i&amp;rct=j&amp;q=&amp;esrc=s&amp;source=images&amp;cd=&amp;cad=rja&amp;uact=8&amp;ved=0ahUKEwiw4fjZ1qTNAhVLrRQKHaEpDFEQjRwIBw&amp;url=http://voditel.by/articles-vojdenie_v_temnoe_vremya_sutok.html&amp;psig=AFQjCNErOnLOHaRgg0PU7Igv4H-DHJylgA&amp;ust=1465896110360942" TargetMode="External"/><Relationship Id="rId168" Type="http://schemas.openxmlformats.org/officeDocument/2006/relationships/hyperlink" Target="http://adilet.zan.kz/kaz/docs/P090000047_" TargetMode="External"/><Relationship Id="rId312" Type="http://schemas.openxmlformats.org/officeDocument/2006/relationships/image" Target="media/image48.png"/><Relationship Id="rId333" Type="http://schemas.openxmlformats.org/officeDocument/2006/relationships/hyperlink" Target="https://kk.wikipedia.org/wiki/%D2%9A%D2%B1%D0%BC%D0%B0%D1%80%D1%88%D1%8B%D2%9B" TargetMode="External"/><Relationship Id="rId51" Type="http://schemas.openxmlformats.org/officeDocument/2006/relationships/hyperlink" Target="http://adilet.zan.kz/kaz/docs/P050001021_" TargetMode="External"/><Relationship Id="rId72" Type="http://schemas.openxmlformats.org/officeDocument/2006/relationships/hyperlink" Target="http://adilet.zan.kz/kaz/docs/P1100001479" TargetMode="External"/><Relationship Id="rId93" Type="http://schemas.openxmlformats.org/officeDocument/2006/relationships/hyperlink" Target="https://kk.wikipedia.org/wiki/%D0%A1%D0%B0%D1%80%D1%8B_%D1%82%D2%AF%D1%81" TargetMode="External"/><Relationship Id="rId189" Type="http://schemas.openxmlformats.org/officeDocument/2006/relationships/hyperlink" Target="http://adilet.zan.kz/kaz/docs/P050000051_" TargetMode="External"/><Relationship Id="rId3" Type="http://schemas.openxmlformats.org/officeDocument/2006/relationships/styles" Target="styles.xml"/><Relationship Id="rId214" Type="http://schemas.openxmlformats.org/officeDocument/2006/relationships/hyperlink" Target="http://adilet.zan.kz/kaz/docs/P050001021_" TargetMode="External"/><Relationship Id="rId235" Type="http://schemas.openxmlformats.org/officeDocument/2006/relationships/hyperlink" Target="https://kk.wikipedia.org/wiki/%D0%9A%D1%83%D3%99%D0%BB%D1%96%D0%BA" TargetMode="External"/><Relationship Id="rId256" Type="http://schemas.openxmlformats.org/officeDocument/2006/relationships/hyperlink" Target="http://adilet.zan.kz/kaz/docs/P090000047_" TargetMode="External"/><Relationship Id="rId277" Type="http://schemas.openxmlformats.org/officeDocument/2006/relationships/hyperlink" Target="https://kk.wikipedia.org/wiki/%D0%90%D0%BD%D0%B0%D1%82%D0%BE%D0%BC%D0%B8%D1%8F" TargetMode="External"/><Relationship Id="rId298" Type="http://schemas.openxmlformats.org/officeDocument/2006/relationships/hyperlink" Target="https://kk.wikipedia.org/wiki/%D0%A3%D0%BB%D0%B0%D0%BD%D1%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6FADE-186C-4184-8CF1-5568F980D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208</Pages>
  <Words>52608</Words>
  <Characters>299872</Characters>
  <Application>Microsoft Office Word</Application>
  <DocSecurity>0</DocSecurity>
  <Lines>2498</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351777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2016-06-04T08:35:00Z</dcterms:created>
  <dcterms:modified xsi:type="dcterms:W3CDTF">2017-06-27T06:48:00Z</dcterms:modified>
</cp:coreProperties>
</file>